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ook w:val="04A0" w:firstRow="1" w:lastRow="0" w:firstColumn="1" w:lastColumn="0" w:noHBand="0" w:noVBand="1"/>
      </w:tblPr>
      <w:tblGrid>
        <w:gridCol w:w="420"/>
        <w:gridCol w:w="800"/>
        <w:gridCol w:w="4025"/>
        <w:gridCol w:w="4111"/>
      </w:tblGrid>
      <w:tr w:rsidR="00143F58" w:rsidRPr="009B27B4" w14:paraId="082D57DC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9719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F5F77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39B7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E104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>Утверждаю</w:t>
            </w:r>
          </w:p>
        </w:tc>
      </w:tr>
      <w:tr w:rsidR="00143F58" w:rsidRPr="009B27B4" w14:paraId="562D9468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3AB5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1CE8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9A04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6BF6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>Президент</w:t>
            </w:r>
          </w:p>
        </w:tc>
      </w:tr>
      <w:tr w:rsidR="00143F58" w:rsidRPr="009B27B4" w14:paraId="634EAA51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34408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B01C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0DC5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121D" w14:textId="35AA306C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 xml:space="preserve">СРО </w:t>
            </w:r>
            <w:r w:rsidR="00422FAF"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>СОЮЗАТ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О</w:t>
            </w: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>М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СТРОЙ</w:t>
            </w:r>
            <w:r w:rsidR="00422FAF">
              <w:rPr>
                <w:rFonts w:eastAsia="Times New Roman"/>
                <w:color w:val="000000"/>
                <w:sz w:val="24"/>
                <w:lang w:eastAsia="ru-RU"/>
              </w:rPr>
              <w:t>»</w:t>
            </w:r>
          </w:p>
        </w:tc>
      </w:tr>
      <w:tr w:rsidR="00143F58" w:rsidRPr="009B27B4" w14:paraId="6091DD93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BFB7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A49A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A689B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F925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3F58" w:rsidRPr="009B27B4" w14:paraId="7733698B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4823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24A99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87EF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7FB6" w14:textId="77777777" w:rsidR="00143F58" w:rsidRPr="009B27B4" w:rsidRDefault="00143F58" w:rsidP="003154A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>___________________В.С. Опекунов</w:t>
            </w:r>
          </w:p>
        </w:tc>
      </w:tr>
      <w:tr w:rsidR="00143F58" w:rsidRPr="009B27B4" w14:paraId="4AC97594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E03A" w14:textId="77777777" w:rsidR="00143F58" w:rsidRPr="009B27B4" w:rsidRDefault="00143F58" w:rsidP="003154A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C5BE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FE76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D90C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3F58" w:rsidRPr="009B27B4" w14:paraId="0A10DD3D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8EE6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E91D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FC64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4FAA" w14:textId="4F4D2B42" w:rsidR="00143F58" w:rsidRPr="009B27B4" w:rsidRDefault="00422FAF" w:rsidP="003154AC">
            <w:pPr>
              <w:spacing w:after="0" w:line="240" w:lineRule="auto"/>
              <w:jc w:val="right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«</w:t>
            </w:r>
            <w:r w:rsidR="00143F58" w:rsidRPr="009B27B4">
              <w:rPr>
                <w:rFonts w:eastAsia="Times New Roman"/>
                <w:sz w:val="24"/>
                <w:lang w:eastAsia="ru-RU"/>
              </w:rPr>
              <w:t>____</w:t>
            </w:r>
            <w:proofErr w:type="gramStart"/>
            <w:r w:rsidR="00143F58" w:rsidRPr="009B27B4">
              <w:rPr>
                <w:rFonts w:eastAsia="Times New Roman"/>
                <w:sz w:val="24"/>
                <w:lang w:eastAsia="ru-RU"/>
              </w:rPr>
              <w:t>_</w:t>
            </w:r>
            <w:r>
              <w:rPr>
                <w:rFonts w:eastAsia="Times New Roman"/>
                <w:sz w:val="24"/>
                <w:lang w:eastAsia="ru-RU"/>
              </w:rPr>
              <w:t>»</w:t>
            </w:r>
            <w:r w:rsidR="00143F58" w:rsidRPr="009B27B4">
              <w:rPr>
                <w:rFonts w:eastAsia="Times New Roman"/>
                <w:sz w:val="24"/>
                <w:lang w:eastAsia="ru-RU"/>
              </w:rPr>
              <w:t>_</w:t>
            </w:r>
            <w:proofErr w:type="gramEnd"/>
            <w:r w:rsidR="00143F58" w:rsidRPr="009B27B4">
              <w:rPr>
                <w:rFonts w:eastAsia="Times New Roman"/>
                <w:sz w:val="24"/>
                <w:lang w:eastAsia="ru-RU"/>
              </w:rPr>
              <w:t>_________________</w:t>
            </w:r>
            <w:r w:rsidR="00143F58">
              <w:rPr>
                <w:rFonts w:eastAsia="Times New Roman"/>
                <w:sz w:val="24"/>
                <w:lang w:eastAsia="ru-RU"/>
              </w:rPr>
              <w:t>202</w:t>
            </w:r>
            <w:r>
              <w:rPr>
                <w:rFonts w:eastAsia="Times New Roman"/>
                <w:sz w:val="24"/>
                <w:lang w:eastAsia="ru-RU"/>
              </w:rPr>
              <w:t>5</w:t>
            </w:r>
            <w:r w:rsidR="00143F58" w:rsidRPr="009B27B4">
              <w:rPr>
                <w:rFonts w:eastAsia="Times New Roman"/>
                <w:sz w:val="24"/>
                <w:lang w:eastAsia="ru-RU"/>
              </w:rPr>
              <w:t xml:space="preserve"> г.</w:t>
            </w:r>
          </w:p>
        </w:tc>
      </w:tr>
      <w:tr w:rsidR="00143F58" w:rsidRPr="009B27B4" w14:paraId="6875284B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34A4" w14:textId="77777777" w:rsidR="00143F58" w:rsidRPr="009B27B4" w:rsidRDefault="00143F58" w:rsidP="003154AC">
            <w:pPr>
              <w:spacing w:after="0" w:line="240" w:lineRule="auto"/>
              <w:jc w:val="righ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5C5B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F4A9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DCEC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3F58" w:rsidRPr="009B27B4" w14:paraId="62121167" w14:textId="77777777" w:rsidTr="003154AC">
        <w:trPr>
          <w:trHeight w:val="37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7A7ED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143F58" w:rsidRPr="009B27B4" w14:paraId="2EBB7EF5" w14:textId="77777777" w:rsidTr="003154AC">
        <w:trPr>
          <w:trHeight w:val="37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2823E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143F58" w:rsidRPr="009B27B4" w14:paraId="75A53B54" w14:textId="77777777" w:rsidTr="003154AC">
        <w:trPr>
          <w:trHeight w:val="37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24F33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143F58" w:rsidRPr="009B27B4" w14:paraId="1FB1B937" w14:textId="77777777" w:rsidTr="003154AC">
        <w:trPr>
          <w:trHeight w:val="37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039E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9B27B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План</w:t>
            </w:r>
          </w:p>
        </w:tc>
      </w:tr>
      <w:tr w:rsidR="00143F58" w:rsidRPr="009B27B4" w14:paraId="2DA4BC69" w14:textId="77777777" w:rsidTr="003154AC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2D47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9B27B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проведения проверок организаций - членов</w:t>
            </w:r>
          </w:p>
        </w:tc>
      </w:tr>
      <w:tr w:rsidR="00143F58" w:rsidRPr="009B27B4" w14:paraId="674FF4B9" w14:textId="77777777" w:rsidTr="003154AC">
        <w:trPr>
          <w:trHeight w:val="37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C3CA" w14:textId="1CC35545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B27B4">
              <w:rPr>
                <w:rFonts w:eastAsia="Times New Roman"/>
                <w:b/>
                <w:bCs/>
                <w:szCs w:val="28"/>
                <w:lang w:eastAsia="ru-RU"/>
              </w:rPr>
              <w:t xml:space="preserve">СРО </w:t>
            </w:r>
            <w:r w:rsidR="00422FAF">
              <w:rPr>
                <w:rFonts w:eastAsia="Times New Roman"/>
                <w:b/>
                <w:bCs/>
                <w:szCs w:val="28"/>
                <w:lang w:eastAsia="ru-RU"/>
              </w:rPr>
              <w:t>«</w:t>
            </w:r>
            <w:r w:rsidRPr="009B27B4">
              <w:rPr>
                <w:rFonts w:eastAsia="Times New Roman"/>
                <w:b/>
                <w:bCs/>
                <w:szCs w:val="28"/>
                <w:lang w:eastAsia="ru-RU"/>
              </w:rPr>
              <w:t>СОЮЗАТОМ</w:t>
            </w:r>
            <w:r>
              <w:rPr>
                <w:rFonts w:eastAsia="Times New Roman"/>
                <w:b/>
                <w:bCs/>
                <w:szCs w:val="28"/>
                <w:lang w:eastAsia="ru-RU"/>
              </w:rPr>
              <w:t>СТРОЙ</w:t>
            </w:r>
            <w:r w:rsidR="00422FAF">
              <w:rPr>
                <w:rFonts w:eastAsia="Times New Roman"/>
                <w:b/>
                <w:bCs/>
                <w:szCs w:val="28"/>
                <w:lang w:eastAsia="ru-RU"/>
              </w:rPr>
              <w:t>»</w:t>
            </w:r>
            <w:r w:rsidRPr="009B27B4">
              <w:rPr>
                <w:rFonts w:eastAsia="Times New Roman"/>
                <w:b/>
                <w:bCs/>
                <w:szCs w:val="28"/>
                <w:lang w:eastAsia="ru-RU"/>
              </w:rPr>
              <w:t xml:space="preserve"> на 202</w:t>
            </w:r>
            <w:r w:rsidR="00422FAF">
              <w:rPr>
                <w:rFonts w:eastAsia="Times New Roman"/>
                <w:b/>
                <w:bCs/>
                <w:szCs w:val="28"/>
                <w:lang w:eastAsia="ru-RU"/>
              </w:rPr>
              <w:t>6</w:t>
            </w:r>
            <w:r w:rsidRPr="009B27B4">
              <w:rPr>
                <w:rFonts w:eastAsia="Times New Roman"/>
                <w:b/>
                <w:bCs/>
                <w:szCs w:val="28"/>
                <w:lang w:eastAsia="ru-RU"/>
              </w:rPr>
              <w:t xml:space="preserve"> год</w:t>
            </w:r>
          </w:p>
        </w:tc>
      </w:tr>
      <w:tr w:rsidR="00143F58" w:rsidRPr="009B27B4" w14:paraId="68AEC5CB" w14:textId="77777777" w:rsidTr="003154AC">
        <w:trPr>
          <w:trHeight w:val="507"/>
        </w:trPr>
        <w:tc>
          <w:tcPr>
            <w:tcW w:w="9356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016C3CF8" w14:textId="77777777" w:rsidR="00143F58" w:rsidRDefault="00143F58" w:rsidP="003154A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14:paraId="306BAED1" w14:textId="77777777" w:rsidR="00143F58" w:rsidRDefault="00143F58" w:rsidP="003154A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14:paraId="2E1E4EA9" w14:textId="77777777" w:rsidR="00143F58" w:rsidRDefault="00143F58" w:rsidP="003154A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14:paraId="5BBC7A5A" w14:textId="432E0942" w:rsidR="00143F58" w:rsidRPr="009B27B4" w:rsidRDefault="00143F58" w:rsidP="003154A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lang w:eastAsia="ru-RU"/>
              </w:rPr>
            </w:pP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 xml:space="preserve">1. Контроль соблюдения условий членства, </w:t>
            </w:r>
            <w:r w:rsidR="009B0E3B">
              <w:rPr>
                <w:rFonts w:eastAsia="Times New Roman"/>
                <w:color w:val="000000"/>
                <w:sz w:val="24"/>
                <w:lang w:eastAsia="ru-RU"/>
              </w:rPr>
              <w:t xml:space="preserve">требований </w:t>
            </w: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 xml:space="preserve">стандартов и внутренних документов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саморегулируемой организации</w:t>
            </w: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>, требований законодательства Российской Федерации о градостроительной деятельности, о техническом регулировании.</w:t>
            </w:r>
          </w:p>
        </w:tc>
      </w:tr>
      <w:tr w:rsidR="00143F58" w:rsidRPr="009B27B4" w14:paraId="1B021BD0" w14:textId="77777777" w:rsidTr="003154AC">
        <w:trPr>
          <w:trHeight w:val="507"/>
        </w:trPr>
        <w:tc>
          <w:tcPr>
            <w:tcW w:w="93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6DEE8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  <w:tr w:rsidR="00143F58" w:rsidRPr="009B27B4" w14:paraId="650D6309" w14:textId="77777777" w:rsidTr="003154AC">
        <w:trPr>
          <w:trHeight w:val="507"/>
        </w:trPr>
        <w:tc>
          <w:tcPr>
            <w:tcW w:w="9356" w:type="dxa"/>
            <w:gridSpan w:val="4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AF1B083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</w:tbl>
    <w:p w14:paraId="05799588" w14:textId="77777777" w:rsidR="00143F58" w:rsidRDefault="00143F5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4892"/>
        <w:gridCol w:w="1216"/>
        <w:gridCol w:w="1235"/>
        <w:gridCol w:w="1499"/>
      </w:tblGrid>
      <w:tr w:rsidR="00422FAF" w:rsidRPr="00422FAF" w14:paraId="4A364053" w14:textId="77777777" w:rsidTr="00422FAF">
        <w:trPr>
          <w:cantSplit/>
          <w:trHeight w:val="20"/>
          <w:tblHeader/>
          <w:jc w:val="center"/>
        </w:trPr>
        <w:tc>
          <w:tcPr>
            <w:tcW w:w="0" w:type="auto"/>
            <w:noWrap/>
            <w:vAlign w:val="center"/>
          </w:tcPr>
          <w:p w14:paraId="1F8D8955" w14:textId="77777777" w:rsidR="00E64382" w:rsidRPr="00422FAF" w:rsidRDefault="00E64382" w:rsidP="00E64382">
            <w:pPr>
              <w:spacing w:after="0" w:line="240" w:lineRule="auto"/>
              <w:ind w:left="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22FA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2EEF3D89" w14:textId="13DA495D" w:rsidR="00E64382" w:rsidRPr="00422FAF" w:rsidRDefault="00E64382" w:rsidP="00E643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22FA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0" w:type="auto"/>
            <w:vAlign w:val="center"/>
          </w:tcPr>
          <w:p w14:paraId="2B187E79" w14:textId="383D3334" w:rsidR="00E64382" w:rsidRPr="00422FAF" w:rsidRDefault="00E64382" w:rsidP="00E643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22FA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</w:tcPr>
          <w:p w14:paraId="65B8A94B" w14:textId="1EE21122" w:rsidR="00E64382" w:rsidRPr="00422FAF" w:rsidRDefault="00E64382" w:rsidP="00E643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22FA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</w:tcPr>
          <w:p w14:paraId="78438B11" w14:textId="61B80484" w:rsidR="00E64382" w:rsidRPr="00422FAF" w:rsidRDefault="00E64382" w:rsidP="00E643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22FA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Месяц проверки</w:t>
            </w:r>
          </w:p>
        </w:tc>
        <w:tc>
          <w:tcPr>
            <w:tcW w:w="1499" w:type="dxa"/>
            <w:vAlign w:val="center"/>
          </w:tcPr>
          <w:p w14:paraId="523B0FCC" w14:textId="6B921A83" w:rsidR="00E64382" w:rsidRPr="00422FAF" w:rsidRDefault="00E64382" w:rsidP="00E643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22FA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Форма проверки</w:t>
            </w:r>
          </w:p>
        </w:tc>
      </w:tr>
      <w:tr w:rsidR="00422FAF" w:rsidRPr="00422FAF" w14:paraId="1C8F1C80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12323E41" w14:textId="6AABCBE0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C8AEEEC" w14:textId="4255EF7D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 xml:space="preserve">Институт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Оргэнергострой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68FCAD1F" w14:textId="228C8D21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7705448228</w:t>
            </w:r>
          </w:p>
        </w:tc>
        <w:tc>
          <w:tcPr>
            <w:tcW w:w="0" w:type="auto"/>
            <w:vAlign w:val="center"/>
          </w:tcPr>
          <w:p w14:paraId="408A72DA" w14:textId="050EE3F0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апрель</w:t>
            </w:r>
          </w:p>
        </w:tc>
        <w:tc>
          <w:tcPr>
            <w:tcW w:w="1499" w:type="dxa"/>
            <w:vAlign w:val="center"/>
          </w:tcPr>
          <w:p w14:paraId="1A64E0F3" w14:textId="274B237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3A7FB324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394508A8" w14:textId="6E7D7922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869EAAD" w14:textId="752920B8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КОНЦЕРН ТИТАН-2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025CB9EE" w14:textId="6E1C6AB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7827004484</w:t>
            </w:r>
          </w:p>
        </w:tc>
        <w:tc>
          <w:tcPr>
            <w:tcW w:w="0" w:type="auto"/>
            <w:vAlign w:val="center"/>
          </w:tcPr>
          <w:p w14:paraId="3A559316" w14:textId="533738C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июль</w:t>
            </w:r>
          </w:p>
        </w:tc>
        <w:tc>
          <w:tcPr>
            <w:tcW w:w="1499" w:type="dxa"/>
            <w:vAlign w:val="center"/>
          </w:tcPr>
          <w:p w14:paraId="7FF89299" w14:textId="088A615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69BB9F17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50083F9F" w14:textId="5E9D0F47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77DA4E7" w14:textId="39196113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Атомэнергопроект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5A2C3292" w14:textId="0CC7758F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7701796320</w:t>
            </w:r>
          </w:p>
        </w:tc>
        <w:tc>
          <w:tcPr>
            <w:tcW w:w="0" w:type="auto"/>
            <w:vAlign w:val="center"/>
          </w:tcPr>
          <w:p w14:paraId="6C9CE028" w14:textId="5AF59C81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декабрь</w:t>
            </w:r>
          </w:p>
        </w:tc>
        <w:tc>
          <w:tcPr>
            <w:tcW w:w="1499" w:type="dxa"/>
            <w:vAlign w:val="center"/>
          </w:tcPr>
          <w:p w14:paraId="5950458E" w14:textId="1B81EB7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7BBD1CC9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5DD31B2E" w14:textId="4A5FEF6F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6C6AE26" w14:textId="417CA8EE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422FAF">
              <w:rPr>
                <w:sz w:val="20"/>
                <w:szCs w:val="20"/>
              </w:rPr>
              <w:t>Атомэнергоремонт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0F1393A4" w14:textId="7B28CFB5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5029112443</w:t>
            </w:r>
          </w:p>
        </w:tc>
        <w:tc>
          <w:tcPr>
            <w:tcW w:w="0" w:type="auto"/>
            <w:vAlign w:val="center"/>
          </w:tcPr>
          <w:p w14:paraId="7D13B804" w14:textId="67B54E8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февраль</w:t>
            </w:r>
          </w:p>
        </w:tc>
        <w:tc>
          <w:tcPr>
            <w:tcW w:w="1499" w:type="dxa"/>
            <w:vAlign w:val="center"/>
          </w:tcPr>
          <w:p w14:paraId="78876F8E" w14:textId="3192BA4F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36D1CC2E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2106380B" w14:textId="5D714A97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6A0BC91" w14:textId="096F7962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Научно-исследовательский и конструкторский институт монтажной технологии - Атомстрой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5F6EAD7D" w14:textId="1EDFC66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7715719854</w:t>
            </w:r>
          </w:p>
        </w:tc>
        <w:tc>
          <w:tcPr>
            <w:tcW w:w="0" w:type="auto"/>
            <w:vAlign w:val="center"/>
          </w:tcPr>
          <w:p w14:paraId="340271B2" w14:textId="09CBF8F3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1499" w:type="dxa"/>
            <w:vAlign w:val="center"/>
          </w:tcPr>
          <w:p w14:paraId="5CD098F9" w14:textId="711A425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44CF9192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2992C3EC" w14:textId="5E4777D1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E730BF3" w14:textId="0386BAEE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Научно-исследовательский институт технической физики и автоматизации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1E9E539A" w14:textId="3B4CBC31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7726606316</w:t>
            </w:r>
          </w:p>
        </w:tc>
        <w:tc>
          <w:tcPr>
            <w:tcW w:w="0" w:type="auto"/>
            <w:vAlign w:val="center"/>
          </w:tcPr>
          <w:p w14:paraId="3AFA0B32" w14:textId="09DC722E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июнь</w:t>
            </w:r>
          </w:p>
        </w:tc>
        <w:tc>
          <w:tcPr>
            <w:tcW w:w="1499" w:type="dxa"/>
            <w:vAlign w:val="center"/>
          </w:tcPr>
          <w:p w14:paraId="258C453F" w14:textId="6915020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5B9C1B7E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6A107690" w14:textId="76CC7B84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4A15B11" w14:textId="133B7289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Объединенная Энергостроительная Корпорация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0D2F4C1B" w14:textId="0F33E0C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7703567364</w:t>
            </w:r>
          </w:p>
        </w:tc>
        <w:tc>
          <w:tcPr>
            <w:tcW w:w="0" w:type="auto"/>
            <w:vAlign w:val="center"/>
          </w:tcPr>
          <w:p w14:paraId="6A8772BC" w14:textId="5443262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апрель</w:t>
            </w:r>
          </w:p>
        </w:tc>
        <w:tc>
          <w:tcPr>
            <w:tcW w:w="1499" w:type="dxa"/>
            <w:vAlign w:val="center"/>
          </w:tcPr>
          <w:p w14:paraId="694988B6" w14:textId="2F1AB92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608C39EC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0ED786CB" w14:textId="1DAB7B0E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D5AE14D" w14:textId="0941268E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422FAF">
              <w:rPr>
                <w:sz w:val="20"/>
                <w:szCs w:val="20"/>
              </w:rPr>
              <w:t>Энергоспецмонтаж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228232B9" w14:textId="6D6DBE9F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7718083574</w:t>
            </w:r>
          </w:p>
        </w:tc>
        <w:tc>
          <w:tcPr>
            <w:tcW w:w="0" w:type="auto"/>
            <w:vAlign w:val="center"/>
          </w:tcPr>
          <w:p w14:paraId="77E09E79" w14:textId="2636D180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1499" w:type="dxa"/>
            <w:vAlign w:val="center"/>
          </w:tcPr>
          <w:p w14:paraId="7F2C7BCB" w14:textId="200FD92B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3A43FE6B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7E96EE98" w14:textId="569C848D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4C3194" w14:textId="09A73845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Всероссийский научно-исследовательский институт автоматики им. Н.Л. Духова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2916FE6B" w14:textId="11FAE24C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7707074137</w:t>
            </w:r>
          </w:p>
        </w:tc>
        <w:tc>
          <w:tcPr>
            <w:tcW w:w="0" w:type="auto"/>
            <w:vAlign w:val="center"/>
          </w:tcPr>
          <w:p w14:paraId="722B07E4" w14:textId="60C8320F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июнь</w:t>
            </w:r>
          </w:p>
        </w:tc>
        <w:tc>
          <w:tcPr>
            <w:tcW w:w="1499" w:type="dxa"/>
            <w:vAlign w:val="center"/>
          </w:tcPr>
          <w:p w14:paraId="77DA986E" w14:textId="7B3548FB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15878DC3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5D842988" w14:textId="4D960577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23A3E5E" w14:textId="7CA7ECF1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Акционерное общество</w:t>
            </w:r>
            <w:r>
              <w:rPr>
                <w:sz w:val="20"/>
                <w:szCs w:val="20"/>
              </w:rPr>
              <w:t xml:space="preserve"> «</w:t>
            </w:r>
            <w:r w:rsidRPr="00422FAF">
              <w:rPr>
                <w:sz w:val="20"/>
                <w:szCs w:val="20"/>
              </w:rPr>
              <w:t>Фирма Энергозащита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7F776E91" w14:textId="487173D1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7709046921</w:t>
            </w:r>
          </w:p>
        </w:tc>
        <w:tc>
          <w:tcPr>
            <w:tcW w:w="0" w:type="auto"/>
            <w:vAlign w:val="center"/>
          </w:tcPr>
          <w:p w14:paraId="23D9A963" w14:textId="4374EB3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апрель</w:t>
            </w:r>
          </w:p>
        </w:tc>
        <w:tc>
          <w:tcPr>
            <w:tcW w:w="1499" w:type="dxa"/>
            <w:vAlign w:val="center"/>
          </w:tcPr>
          <w:p w14:paraId="7044066A" w14:textId="776FC7EF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756B8BFB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0C562C83" w14:textId="0F5C83D2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0F659AE" w14:textId="6D975B61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ДОНРЕМСТРОЙ-12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65DB5BF9" w14:textId="7F8F74F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6155035247</w:t>
            </w:r>
          </w:p>
        </w:tc>
        <w:tc>
          <w:tcPr>
            <w:tcW w:w="0" w:type="auto"/>
            <w:vAlign w:val="center"/>
          </w:tcPr>
          <w:p w14:paraId="2B6451A6" w14:textId="3D86647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август</w:t>
            </w:r>
          </w:p>
        </w:tc>
        <w:tc>
          <w:tcPr>
            <w:tcW w:w="1499" w:type="dxa"/>
            <w:vAlign w:val="center"/>
          </w:tcPr>
          <w:p w14:paraId="429D2040" w14:textId="67C83F0E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56BB37C4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39E614AB" w14:textId="6B39BDBE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AB3C0F5" w14:textId="13640504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по монтажу и наладке электрооборудования средств автоматизации электростанций и подстанций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422FAF">
              <w:rPr>
                <w:sz w:val="20"/>
                <w:szCs w:val="20"/>
              </w:rPr>
              <w:t>Электроцентромонтаж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6CFE52DD" w14:textId="7ED02E0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7730014175</w:t>
            </w:r>
          </w:p>
        </w:tc>
        <w:tc>
          <w:tcPr>
            <w:tcW w:w="0" w:type="auto"/>
            <w:vAlign w:val="center"/>
          </w:tcPr>
          <w:p w14:paraId="73BDDCA5" w14:textId="1382C885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ноябрь</w:t>
            </w:r>
          </w:p>
        </w:tc>
        <w:tc>
          <w:tcPr>
            <w:tcW w:w="1499" w:type="dxa"/>
            <w:vAlign w:val="center"/>
          </w:tcPr>
          <w:p w14:paraId="55C6A997" w14:textId="1B53411A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08F6106A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6757358A" w14:textId="2131138B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7ADD916" w14:textId="0F666017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 xml:space="preserve">Научно-производственная фирма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Скад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036DCE54" w14:textId="554160F1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7726065829</w:t>
            </w:r>
          </w:p>
        </w:tc>
        <w:tc>
          <w:tcPr>
            <w:tcW w:w="0" w:type="auto"/>
            <w:vAlign w:val="center"/>
          </w:tcPr>
          <w:p w14:paraId="26911BDF" w14:textId="4830ED0B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март</w:t>
            </w:r>
          </w:p>
        </w:tc>
        <w:tc>
          <w:tcPr>
            <w:tcW w:w="1499" w:type="dxa"/>
            <w:vAlign w:val="center"/>
          </w:tcPr>
          <w:p w14:paraId="27E70C0F" w14:textId="1802A3A1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0295CE93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62E059C5" w14:textId="72C7762A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3E0BB4C" w14:textId="72147975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Открытое акционерное общество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422FAF">
              <w:rPr>
                <w:sz w:val="20"/>
                <w:szCs w:val="20"/>
              </w:rPr>
              <w:t>Белэнергоремналадка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6F7E3F8D" w14:textId="57FA1B2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9909147470</w:t>
            </w:r>
          </w:p>
        </w:tc>
        <w:tc>
          <w:tcPr>
            <w:tcW w:w="0" w:type="auto"/>
            <w:vAlign w:val="center"/>
          </w:tcPr>
          <w:p w14:paraId="59590878" w14:textId="30F084FB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март</w:t>
            </w:r>
          </w:p>
        </w:tc>
        <w:tc>
          <w:tcPr>
            <w:tcW w:w="1499" w:type="dxa"/>
            <w:vAlign w:val="center"/>
          </w:tcPr>
          <w:p w14:paraId="47A6D45C" w14:textId="162A548C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6BF0BBD5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482284D1" w14:textId="690D0BB6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F4E0E3B" w14:textId="65E47BAF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Ведущий проектно-изыскательский и научно-исследовательский институт промышленной технологии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2084E924" w14:textId="4B1BEB63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7724683379</w:t>
            </w:r>
          </w:p>
        </w:tc>
        <w:tc>
          <w:tcPr>
            <w:tcW w:w="0" w:type="auto"/>
            <w:vAlign w:val="center"/>
          </w:tcPr>
          <w:p w14:paraId="25F0DFB9" w14:textId="092205F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январь</w:t>
            </w:r>
          </w:p>
        </w:tc>
        <w:tc>
          <w:tcPr>
            <w:tcW w:w="1499" w:type="dxa"/>
            <w:vAlign w:val="center"/>
          </w:tcPr>
          <w:p w14:paraId="24C3874A" w14:textId="794B95C4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1A7BA1DD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0D62D1E5" w14:textId="34873908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31AE6E1" w14:textId="137A299C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Государственный специализированный проектный институт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5A18116A" w14:textId="76057DC5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7708697977</w:t>
            </w:r>
          </w:p>
        </w:tc>
        <w:tc>
          <w:tcPr>
            <w:tcW w:w="0" w:type="auto"/>
            <w:vAlign w:val="center"/>
          </w:tcPr>
          <w:p w14:paraId="6860FAE1" w14:textId="4BB6E135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май</w:t>
            </w:r>
          </w:p>
        </w:tc>
        <w:tc>
          <w:tcPr>
            <w:tcW w:w="1499" w:type="dxa"/>
            <w:vAlign w:val="center"/>
          </w:tcPr>
          <w:p w14:paraId="6B856EBD" w14:textId="41EA84CC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741A940E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13FD5BA7" w14:textId="42A3C1AC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9B1CA44" w14:textId="137B682A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ТВЭЛ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34A9802D" w14:textId="4B40EC8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7706123550</w:t>
            </w:r>
          </w:p>
        </w:tc>
        <w:tc>
          <w:tcPr>
            <w:tcW w:w="0" w:type="auto"/>
            <w:vAlign w:val="center"/>
          </w:tcPr>
          <w:p w14:paraId="65A7005C" w14:textId="14BEDB2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октябрь</w:t>
            </w:r>
          </w:p>
        </w:tc>
        <w:tc>
          <w:tcPr>
            <w:tcW w:w="1499" w:type="dxa"/>
            <w:vAlign w:val="center"/>
          </w:tcPr>
          <w:p w14:paraId="52C5A43C" w14:textId="78EA0E0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777B72D8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3AAED68C" w14:textId="1F49AE31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0699432" w14:textId="142B5F81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 xml:space="preserve">Научно-производственное объединение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Центральный научно-исследовательский институт технологии машиностроения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4D672C1D" w14:textId="5734CBF1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7723564851</w:t>
            </w:r>
          </w:p>
        </w:tc>
        <w:tc>
          <w:tcPr>
            <w:tcW w:w="0" w:type="auto"/>
            <w:vAlign w:val="center"/>
          </w:tcPr>
          <w:p w14:paraId="0A14283C" w14:textId="1F80C680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март</w:t>
            </w:r>
          </w:p>
        </w:tc>
        <w:tc>
          <w:tcPr>
            <w:tcW w:w="1499" w:type="dxa"/>
            <w:vAlign w:val="center"/>
          </w:tcPr>
          <w:p w14:paraId="42583527" w14:textId="2A4BF03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09E3309E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55F1CED0" w14:textId="68AC44F2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897F5A1" w14:textId="786811A5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422FAF">
              <w:rPr>
                <w:sz w:val="20"/>
                <w:szCs w:val="20"/>
              </w:rPr>
              <w:t>СпецЭнергоАтом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38B6E2D4" w14:textId="4BB2472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9718015909</w:t>
            </w:r>
          </w:p>
        </w:tc>
        <w:tc>
          <w:tcPr>
            <w:tcW w:w="0" w:type="auto"/>
            <w:vAlign w:val="center"/>
          </w:tcPr>
          <w:p w14:paraId="5B28A17A" w14:textId="116052A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июль</w:t>
            </w:r>
          </w:p>
        </w:tc>
        <w:tc>
          <w:tcPr>
            <w:tcW w:w="1499" w:type="dxa"/>
            <w:vAlign w:val="center"/>
          </w:tcPr>
          <w:p w14:paraId="40C7A395" w14:textId="37507078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7D84327B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6BCCDB5D" w14:textId="33DDEC21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D0860F1" w14:textId="778ACB24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Частное учреждение Государственной корпорации по атомной энергии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Росатом</w:t>
            </w:r>
            <w:r>
              <w:rPr>
                <w:sz w:val="20"/>
                <w:szCs w:val="20"/>
              </w:rPr>
              <w:t>»</w:t>
            </w:r>
            <w:r w:rsidRPr="00422F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Отраслевой центр капитального строительства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357BD598" w14:textId="67F23A13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7706470770</w:t>
            </w:r>
          </w:p>
        </w:tc>
        <w:tc>
          <w:tcPr>
            <w:tcW w:w="0" w:type="auto"/>
            <w:vAlign w:val="center"/>
          </w:tcPr>
          <w:p w14:paraId="6ABDEC1A" w14:textId="52AAD7D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июнь</w:t>
            </w:r>
          </w:p>
        </w:tc>
        <w:tc>
          <w:tcPr>
            <w:tcW w:w="1499" w:type="dxa"/>
            <w:vAlign w:val="center"/>
          </w:tcPr>
          <w:p w14:paraId="13179104" w14:textId="7F277DB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25760701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539186D4" w14:textId="63B87D43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0EE4D75" w14:textId="3DB96A62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Росатом Недра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211E3E33" w14:textId="36D56704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7706016076</w:t>
            </w:r>
          </w:p>
        </w:tc>
        <w:tc>
          <w:tcPr>
            <w:tcW w:w="0" w:type="auto"/>
            <w:vAlign w:val="center"/>
          </w:tcPr>
          <w:p w14:paraId="2044E2F3" w14:textId="33DDE6E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1499" w:type="dxa"/>
            <w:vAlign w:val="center"/>
          </w:tcPr>
          <w:p w14:paraId="0DC35581" w14:textId="62F0460B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1A723EA8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3BF77ADE" w14:textId="37AA53EC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03177C2" w14:textId="71E9B0A8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422FAF">
              <w:rPr>
                <w:sz w:val="20"/>
                <w:szCs w:val="20"/>
              </w:rPr>
              <w:t>СтройТехСистема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24CC108A" w14:textId="6646326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3435114143</w:t>
            </w:r>
          </w:p>
        </w:tc>
        <w:tc>
          <w:tcPr>
            <w:tcW w:w="0" w:type="auto"/>
            <w:vAlign w:val="center"/>
          </w:tcPr>
          <w:p w14:paraId="43A3476A" w14:textId="2E07B65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март</w:t>
            </w:r>
          </w:p>
        </w:tc>
        <w:tc>
          <w:tcPr>
            <w:tcW w:w="1499" w:type="dxa"/>
            <w:vAlign w:val="center"/>
          </w:tcPr>
          <w:p w14:paraId="69F779B5" w14:textId="78EBE2A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0AA7E4B0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2BDA6370" w14:textId="1C6263BF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4258033" w14:textId="6FDEA5FE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422FAF">
              <w:rPr>
                <w:sz w:val="20"/>
                <w:szCs w:val="20"/>
              </w:rPr>
              <w:t>Атомтехэнергосервис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5DB40D6D" w14:textId="73473CB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7725273618</w:t>
            </w:r>
          </w:p>
        </w:tc>
        <w:tc>
          <w:tcPr>
            <w:tcW w:w="0" w:type="auto"/>
            <w:vAlign w:val="center"/>
          </w:tcPr>
          <w:p w14:paraId="5F73F3D3" w14:textId="0EF1145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июль</w:t>
            </w:r>
          </w:p>
        </w:tc>
        <w:tc>
          <w:tcPr>
            <w:tcW w:w="1499" w:type="dxa"/>
            <w:vAlign w:val="center"/>
          </w:tcPr>
          <w:p w14:paraId="7E5DCEB3" w14:textId="51A6421E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27F136C9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65FCE22B" w14:textId="05995628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17D683C" w14:textId="14E47F79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 xml:space="preserve">Научно-производственное предприятие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Специальные Вычислительные Комплексы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33148CC1" w14:textId="1E61F07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7717629042</w:t>
            </w:r>
          </w:p>
        </w:tc>
        <w:tc>
          <w:tcPr>
            <w:tcW w:w="0" w:type="auto"/>
            <w:vAlign w:val="center"/>
          </w:tcPr>
          <w:p w14:paraId="3668A27A" w14:textId="2E52991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октябрь</w:t>
            </w:r>
          </w:p>
        </w:tc>
        <w:tc>
          <w:tcPr>
            <w:tcW w:w="1499" w:type="dxa"/>
            <w:vAlign w:val="center"/>
          </w:tcPr>
          <w:p w14:paraId="672DFE68" w14:textId="31C7C001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2D309A54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6BCF967B" w14:textId="668ADFBF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5CCE83E" w14:textId="6FDC5D32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Управление ведомственной охраны Министерства транспорта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70F65A3A" w14:textId="277B099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7707311363</w:t>
            </w:r>
          </w:p>
        </w:tc>
        <w:tc>
          <w:tcPr>
            <w:tcW w:w="0" w:type="auto"/>
            <w:vAlign w:val="center"/>
          </w:tcPr>
          <w:p w14:paraId="35F05CC1" w14:textId="362AE7C1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1499" w:type="dxa"/>
            <w:vAlign w:val="center"/>
          </w:tcPr>
          <w:p w14:paraId="6123315A" w14:textId="2709960E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5A2CD56B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3C9D53BF" w14:textId="78B68A75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AA287F2" w14:textId="7ABE363E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Смарт Про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48464CA5" w14:textId="496221B4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7707567100</w:t>
            </w:r>
          </w:p>
        </w:tc>
        <w:tc>
          <w:tcPr>
            <w:tcW w:w="0" w:type="auto"/>
            <w:vAlign w:val="center"/>
          </w:tcPr>
          <w:p w14:paraId="4BF727FD" w14:textId="54B3D79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декабрь</w:t>
            </w:r>
          </w:p>
        </w:tc>
        <w:tc>
          <w:tcPr>
            <w:tcW w:w="1499" w:type="dxa"/>
            <w:vAlign w:val="center"/>
          </w:tcPr>
          <w:p w14:paraId="63C5EAC7" w14:textId="1261EC6F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1144933B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05044A9C" w14:textId="0DEAB62C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0AEE2E5" w14:textId="0570B1F5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ОРИОН.ГРУПП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204322B7" w14:textId="203618A0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23495725</w:t>
            </w:r>
          </w:p>
        </w:tc>
        <w:tc>
          <w:tcPr>
            <w:tcW w:w="0" w:type="auto"/>
            <w:vAlign w:val="center"/>
          </w:tcPr>
          <w:p w14:paraId="4A9790CF" w14:textId="565B7E0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декабрь</w:t>
            </w:r>
          </w:p>
        </w:tc>
        <w:tc>
          <w:tcPr>
            <w:tcW w:w="1499" w:type="dxa"/>
            <w:vAlign w:val="center"/>
          </w:tcPr>
          <w:p w14:paraId="339B363C" w14:textId="0EFEAC7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7E2CEA32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0ED10A44" w14:textId="005B7FA5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4837F4A" w14:textId="295EB763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 xml:space="preserve">Инженерно-Технический Центр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422FAF">
              <w:rPr>
                <w:sz w:val="20"/>
                <w:szCs w:val="20"/>
              </w:rPr>
              <w:t>Джэт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43B6F048" w14:textId="1672A9B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7721502761</w:t>
            </w:r>
          </w:p>
        </w:tc>
        <w:tc>
          <w:tcPr>
            <w:tcW w:w="0" w:type="auto"/>
            <w:vAlign w:val="center"/>
          </w:tcPr>
          <w:p w14:paraId="5C2CCF0C" w14:textId="47E579B8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январь</w:t>
            </w:r>
          </w:p>
        </w:tc>
        <w:tc>
          <w:tcPr>
            <w:tcW w:w="1499" w:type="dxa"/>
            <w:vAlign w:val="center"/>
          </w:tcPr>
          <w:p w14:paraId="3E0FF7D8" w14:textId="497B5013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0DD29BEE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1C217488" w14:textId="513C7F42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A803C54" w14:textId="5486FA4E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РусАтомЭкспертиза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349741D3" w14:textId="30C03DF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7709936120</w:t>
            </w:r>
          </w:p>
        </w:tc>
        <w:tc>
          <w:tcPr>
            <w:tcW w:w="0" w:type="auto"/>
            <w:vAlign w:val="center"/>
          </w:tcPr>
          <w:p w14:paraId="29C5174B" w14:textId="5A163C5E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февраль</w:t>
            </w:r>
          </w:p>
        </w:tc>
        <w:tc>
          <w:tcPr>
            <w:tcW w:w="1499" w:type="dxa"/>
            <w:vAlign w:val="center"/>
          </w:tcPr>
          <w:p w14:paraId="091B5158" w14:textId="2216C3DB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13800DAB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63B4BD6B" w14:textId="18EAE82A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7D3A869" w14:textId="52A0BB14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Лонг Шенг Фарма Рус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7DF08541" w14:textId="501C5E0A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7729664323</w:t>
            </w:r>
          </w:p>
        </w:tc>
        <w:tc>
          <w:tcPr>
            <w:tcW w:w="0" w:type="auto"/>
            <w:vAlign w:val="center"/>
          </w:tcPr>
          <w:p w14:paraId="0F3508E6" w14:textId="6B5074D4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май</w:t>
            </w:r>
          </w:p>
        </w:tc>
        <w:tc>
          <w:tcPr>
            <w:tcW w:w="1499" w:type="dxa"/>
            <w:vAlign w:val="center"/>
          </w:tcPr>
          <w:p w14:paraId="00A323D2" w14:textId="089EE8FF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1C04398E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329913AE" w14:textId="06D94550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594BF09" w14:textId="239FB6BF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 xml:space="preserve">НТЦ </w:t>
            </w:r>
            <w:proofErr w:type="spellStart"/>
            <w:r w:rsidRPr="00422FAF">
              <w:rPr>
                <w:sz w:val="20"/>
                <w:szCs w:val="20"/>
              </w:rPr>
              <w:t>Техмашинтер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26717CAC" w14:textId="3ABCC42C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7734687781</w:t>
            </w:r>
          </w:p>
        </w:tc>
        <w:tc>
          <w:tcPr>
            <w:tcW w:w="0" w:type="auto"/>
            <w:vAlign w:val="center"/>
          </w:tcPr>
          <w:p w14:paraId="6AC89DB6" w14:textId="76BE9915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август</w:t>
            </w:r>
          </w:p>
        </w:tc>
        <w:tc>
          <w:tcPr>
            <w:tcW w:w="1499" w:type="dxa"/>
            <w:vAlign w:val="center"/>
          </w:tcPr>
          <w:p w14:paraId="2D57370B" w14:textId="0903B750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070CDB7C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6920C065" w14:textId="5844CE6D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881CB4B" w14:textId="3EF799CB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 xml:space="preserve">Компания инжиниринга и строительства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ИСТОК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1660C59B" w14:textId="79AF0E3F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9722006872</w:t>
            </w:r>
          </w:p>
        </w:tc>
        <w:tc>
          <w:tcPr>
            <w:tcW w:w="0" w:type="auto"/>
            <w:vAlign w:val="center"/>
          </w:tcPr>
          <w:p w14:paraId="1989781E" w14:textId="4BC29061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май</w:t>
            </w:r>
          </w:p>
        </w:tc>
        <w:tc>
          <w:tcPr>
            <w:tcW w:w="1499" w:type="dxa"/>
            <w:vAlign w:val="center"/>
          </w:tcPr>
          <w:p w14:paraId="49D1E233" w14:textId="0229BF1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2EDF24CF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134CCFF5" w14:textId="62B0068F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4D2AE6B" w14:textId="4AED3A3A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422FAF">
              <w:rPr>
                <w:sz w:val="20"/>
                <w:szCs w:val="20"/>
              </w:rPr>
              <w:t>ТрастГео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2179EC21" w14:textId="3DB61A1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7743279041</w:t>
            </w:r>
          </w:p>
        </w:tc>
        <w:tc>
          <w:tcPr>
            <w:tcW w:w="0" w:type="auto"/>
            <w:vAlign w:val="center"/>
          </w:tcPr>
          <w:p w14:paraId="5D647CBD" w14:textId="0E139271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апрель</w:t>
            </w:r>
          </w:p>
        </w:tc>
        <w:tc>
          <w:tcPr>
            <w:tcW w:w="1499" w:type="dxa"/>
            <w:vAlign w:val="center"/>
          </w:tcPr>
          <w:p w14:paraId="731234D3" w14:textId="1FE5A15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  <w:tr w:rsidR="00422FAF" w:rsidRPr="00422FAF" w14:paraId="6B0D74CD" w14:textId="77777777" w:rsidTr="00422FAF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4193DC09" w14:textId="15F8896C" w:rsidR="00422FAF" w:rsidRPr="00422FAF" w:rsidRDefault="00422FAF" w:rsidP="00422F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06D2002" w14:textId="05D9EC30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РИР Энерго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5571C54A" w14:textId="1E460C2A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6829012680</w:t>
            </w:r>
          </w:p>
        </w:tc>
        <w:tc>
          <w:tcPr>
            <w:tcW w:w="0" w:type="auto"/>
            <w:vAlign w:val="center"/>
          </w:tcPr>
          <w:p w14:paraId="08AA9C8D" w14:textId="004D640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октябрь</w:t>
            </w:r>
          </w:p>
        </w:tc>
        <w:tc>
          <w:tcPr>
            <w:tcW w:w="1499" w:type="dxa"/>
            <w:vAlign w:val="center"/>
          </w:tcPr>
          <w:p w14:paraId="14447995" w14:textId="34031FEF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выездная</w:t>
            </w:r>
          </w:p>
        </w:tc>
      </w:tr>
    </w:tbl>
    <w:p w14:paraId="0790F661" w14:textId="77777777" w:rsidR="00B8069A" w:rsidRPr="002E47DB" w:rsidRDefault="00B8069A">
      <w:pPr>
        <w:rPr>
          <w:sz w:val="24"/>
        </w:rPr>
      </w:pPr>
    </w:p>
    <w:p w14:paraId="053D99C9" w14:textId="565ABFBC" w:rsidR="00BA04EA" w:rsidRDefault="00BA04EA" w:rsidP="00BA04EA">
      <w:pPr>
        <w:spacing w:after="0" w:line="240" w:lineRule="auto"/>
        <w:rPr>
          <w:rFonts w:eastAsia="Times New Roman"/>
          <w:color w:val="000000"/>
          <w:sz w:val="24"/>
          <w:lang w:eastAsia="ru-RU"/>
        </w:rPr>
      </w:pPr>
      <w:r w:rsidRPr="00FA40BF">
        <w:rPr>
          <w:rFonts w:eastAsia="Times New Roman"/>
          <w:color w:val="000000"/>
          <w:sz w:val="24"/>
          <w:lang w:eastAsia="ru-RU"/>
        </w:rPr>
        <w:t xml:space="preserve">2. Контроль исполнения обязательств по договорам </w:t>
      </w:r>
      <w:r w:rsidR="00A52CD8">
        <w:rPr>
          <w:rFonts w:eastAsia="Times New Roman"/>
          <w:color w:val="000000"/>
          <w:sz w:val="24"/>
          <w:lang w:eastAsia="ru-RU"/>
        </w:rPr>
        <w:t xml:space="preserve">строительного </w:t>
      </w:r>
      <w:r w:rsidRPr="00FA40BF">
        <w:rPr>
          <w:rFonts w:eastAsia="Times New Roman"/>
          <w:color w:val="000000"/>
          <w:sz w:val="24"/>
          <w:lang w:eastAsia="ru-RU"/>
        </w:rPr>
        <w:t>подряда</w:t>
      </w:r>
      <w:r w:rsidR="00A52CD8">
        <w:rPr>
          <w:rFonts w:eastAsia="Times New Roman"/>
          <w:color w:val="000000"/>
          <w:sz w:val="24"/>
          <w:lang w:eastAsia="ru-RU"/>
        </w:rPr>
        <w:t>, заключенным с использованием конкурентных способов заключения договоров</w:t>
      </w:r>
      <w:r w:rsidRPr="00FA40BF">
        <w:rPr>
          <w:rFonts w:eastAsia="Times New Roman"/>
          <w:color w:val="000000"/>
          <w:sz w:val="24"/>
          <w:lang w:eastAsia="ru-RU"/>
        </w:rPr>
        <w:t>.</w:t>
      </w:r>
    </w:p>
    <w:p w14:paraId="50D6C57C" w14:textId="77777777" w:rsidR="00BA04EA" w:rsidRPr="00DA650D" w:rsidRDefault="00BA04EA" w:rsidP="002E47DB">
      <w:pPr>
        <w:rPr>
          <w:rFonts w:eastAsia="Times New Roman"/>
          <w:color w:val="000000"/>
          <w:sz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5060"/>
        <w:gridCol w:w="1216"/>
        <w:gridCol w:w="1175"/>
        <w:gridCol w:w="1354"/>
      </w:tblGrid>
      <w:tr w:rsidR="00422FAF" w:rsidRPr="00422FAF" w14:paraId="5019A755" w14:textId="77777777" w:rsidTr="00422FAF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57AC" w14:textId="77777777" w:rsidR="00BA04EA" w:rsidRPr="00422FAF" w:rsidRDefault="00BA04EA" w:rsidP="00BA04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22FA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23F2" w14:textId="77777777" w:rsidR="00BA04EA" w:rsidRPr="00422FAF" w:rsidRDefault="00BA04EA" w:rsidP="00BA04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22FA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D92C" w14:textId="77777777" w:rsidR="00BA04EA" w:rsidRPr="00422FAF" w:rsidRDefault="00BA04EA" w:rsidP="00BA04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22FA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5A27" w14:textId="77777777" w:rsidR="00BA04EA" w:rsidRPr="00422FAF" w:rsidRDefault="00BA04EA" w:rsidP="00BA04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22FA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Месяц проверки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7CF6" w14:textId="77777777" w:rsidR="00BA04EA" w:rsidRPr="00422FAF" w:rsidRDefault="00BA04EA" w:rsidP="00BA04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22FA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Форма проверки</w:t>
            </w:r>
          </w:p>
        </w:tc>
      </w:tr>
      <w:tr w:rsidR="00422FAF" w:rsidRPr="00422FAF" w14:paraId="60FE918F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040D" w14:textId="7058692B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2A16" w14:textId="40784D1A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 xml:space="preserve">Институт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Оргэнергострой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4CC9" w14:textId="227C748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7705448228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576BC" w14:textId="1B8F10B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90194" w14:textId="5A814D1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5FF86AF6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1276" w14:textId="0AC79148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07D7" w14:textId="5134C7E7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КОНЦЕРН ТИТАН-2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AE2D" w14:textId="56E7FB55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7827004484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3E3D8" w14:textId="1CA1BF6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893BB" w14:textId="0439806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1A63E200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4D49" w14:textId="251D37F9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D544" w14:textId="190B38B1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ТВЭЛ – СТРОЙ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732F" w14:textId="496B872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7726523814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B7FA" w14:textId="3D2D16EC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4CCDD" w14:textId="05D52C3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5F58EF0A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D7D2" w14:textId="6CF90380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4125" w14:textId="1DE37770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Атомэнергопроект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0894" w14:textId="52146FF5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7701796320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ECAF7" w14:textId="7517F61F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D3E39" w14:textId="334A079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00F90964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46C5" w14:textId="2808409C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E23C" w14:textId="76190593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422FAF">
              <w:rPr>
                <w:sz w:val="20"/>
                <w:szCs w:val="20"/>
              </w:rPr>
              <w:t>Атомэнергоремонт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FC93" w14:textId="596FA00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5029112443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F7902" w14:textId="2A5B53DC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200E4" w14:textId="0CACE98E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0EC9F5E8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FDA5" w14:textId="5FA364EE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853F" w14:textId="74984B22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по наладке, совершенствованию эксплуатации и организации управления атомных станций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Атомтехэнерго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B342" w14:textId="73F2DD2C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5029106714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197A3" w14:textId="471BD63F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0594" w14:textId="11F7131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26BF9BDA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7169" w14:textId="1A63EA83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C8D3" w14:textId="2033C622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Научно-исследовательский и конструкторский институт монтажной технологии - Атомстрой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0DE9" w14:textId="68F6CDD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7715719854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D7384" w14:textId="5F42F33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80EB" w14:textId="26795D7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217AEF5C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C401" w14:textId="06285439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0A9E" w14:textId="2CDD3500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Научно-исследовательский институт технической физики и автоматизации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2857" w14:textId="3DDB97BA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7726606316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A5C62" w14:textId="2C58820E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70016" w14:textId="5A821180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5B5219C1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6C13" w14:textId="5433BDC3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CB9A" w14:textId="2FC6E0A8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Объединенная Энергостроительная Корпорация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9D58" w14:textId="7E5C67F8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7703567364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34755" w14:textId="3A0D9A04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46636" w14:textId="36DA6E4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0305A71C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EFEE" w14:textId="6003BE60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701A" w14:textId="50FBB752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422FAF">
              <w:rPr>
                <w:sz w:val="20"/>
                <w:szCs w:val="20"/>
              </w:rPr>
              <w:t>Энергоспецмонтаж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6BFD" w14:textId="5F0D16A3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7718083574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9AE1" w14:textId="142A667A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99F01" w14:textId="39AA0214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667DDFED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8410" w14:textId="0AAB4F3B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17B5" w14:textId="190A5BE6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Всероссийский научно-исследовательский институт автоматики им. Н.Л. Духова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4692" w14:textId="12713F4F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7707074137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9391A" w14:textId="1D9687B4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0655F" w14:textId="32E0BB3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5C6CD2D8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6EF4" w14:textId="690B428D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30AC" w14:textId="5E497212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Ордена Ленина Научно-исследовательский и конструкторский институт энерготехники имени Н.А. Доллежаля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32DD" w14:textId="17066D43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7708698473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D3634" w14:textId="6C9A5C35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554A3" w14:textId="78D05848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3E252C8C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9C4F" w14:textId="70051D4C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557F" w14:textId="74F11C35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 xml:space="preserve">Федеральный центр науки и высоких технологий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 xml:space="preserve">Специальное научно-производственное объединение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Элерон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B7F5" w14:textId="50C3841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7724313681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03581" w14:textId="77AF8C9E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1674F" w14:textId="24B28BE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4DEB3BC9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D173" w14:textId="0F41D30A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F369" w14:textId="4EE15CA5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ЭЛЕКТРОЦЕНТРОНАЛАДКА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353" w14:textId="7C0BDB23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7730035496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34920" w14:textId="6DE2C5D3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91F87" w14:textId="2FCC101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743AC364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5B45" w14:textId="6B49E5CC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4A52" w14:textId="31BBCD34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Росатом Машиностроение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06F9" w14:textId="73434D0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9706047504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780D5" w14:textId="77EFD6CB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4750" w14:textId="47101950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49FAC429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D2C9" w14:textId="0D01A1AC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1B72" w14:textId="17CDEDD7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Промстройконтракт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C79E" w14:textId="7ABDEFCF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7729329533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4E51E" w14:textId="63A5C23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69F52" w14:textId="6918DF71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35122DEC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3BA7" w14:textId="12A3FFF4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3894" w14:textId="2ADEBC2C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422FAF">
              <w:rPr>
                <w:sz w:val="20"/>
                <w:szCs w:val="20"/>
              </w:rPr>
              <w:t>ЭнергомашКапитал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677A" w14:textId="28699B7C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7705454045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26167" w14:textId="767EB6D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F7B19" w14:textId="76394B4A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4D8758B2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8749" w14:textId="389EFD85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B91C" w14:textId="7709F91E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Акционерное общество</w:t>
            </w:r>
            <w:r w:rsidR="00DE4E35">
              <w:rPr>
                <w:sz w:val="20"/>
                <w:szCs w:val="20"/>
              </w:rPr>
              <w:t xml:space="preserve"> «</w:t>
            </w:r>
            <w:r w:rsidRPr="00422FAF">
              <w:rPr>
                <w:sz w:val="20"/>
                <w:szCs w:val="20"/>
              </w:rPr>
              <w:t>Фирма Энергозащита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4CDA" w14:textId="1B13D60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7709046921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D0D53" w14:textId="63077535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529F5" w14:textId="30284CD8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2082CE00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8372" w14:textId="4670B4E7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A400" w14:textId="22E1768E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Федеральное государственное бюджетное учреждение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Гидроспецгеология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9F1" w14:textId="724E269F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7734374725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E2981" w14:textId="3B2C9A1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0385" w14:textId="3920802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64236FC7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90D1" w14:textId="6CD8D6BC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9252" w14:textId="3D50C37E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ДОНРЕМСТРОЙ-12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18F3" w14:textId="716A4BEA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6155035247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4EEDB" w14:textId="15EF3504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C1377" w14:textId="14D1883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6C702AF7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244C" w14:textId="55B2DBD0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4CE0" w14:textId="6C6AC5A4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РУСБУРМАШ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2257" w14:textId="31D0430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7713190205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52BE9" w14:textId="1DA921D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26E59" w14:textId="7C83FFF5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191B1B0A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2F62" w14:textId="49A79B98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7A93" w14:textId="11954298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по монтажу и наладке электрооборудования средств автоматизации электростанций и подстанций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422FAF">
              <w:rPr>
                <w:sz w:val="20"/>
                <w:szCs w:val="20"/>
              </w:rPr>
              <w:t>Электроцентромонтаж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272D" w14:textId="521838E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7730014175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1D804" w14:textId="064BAD98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8F63B" w14:textId="204F5220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4EF83E55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0DCC" w14:textId="3E08F8AD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29AB" w14:textId="1AB44489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 xml:space="preserve">Научно-производственная фирма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Скад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67CD" w14:textId="24EEFDEE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7726065829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05C8" w14:textId="7F9059D1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B8920" w14:textId="5FD29645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2DAB02F8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1514" w14:textId="7938D23F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5DB5" w14:textId="2BF81A3F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Всероссийский научно-исследовательский институт по эксплуатации атомных электростанций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C07F" w14:textId="025ED121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7721247141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99682" w14:textId="0A899D68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FF947" w14:textId="5C685E0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590ACF85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A655" w14:textId="13E6AD15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D43B" w14:textId="2FAA255B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НЭПТ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D4F8" w14:textId="3656E9D0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7707277923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AF98C" w14:textId="3F54B1F8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4653" w14:textId="2F3C560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09C7108E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F457" w14:textId="138AAB37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6AF9" w14:textId="210577E6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СТС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A33C" w14:textId="4BF5AC1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7721555185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3E0EF" w14:textId="2AD7D60F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E3C8" w14:textId="353BBFE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0963D036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C119" w14:textId="49D71361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A7B0" w14:textId="2C2EF2A3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Федеральное государственное бюджетное учреждение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 xml:space="preserve">Национальный исследовательский центр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Курчатовский институт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C8FA" w14:textId="7C272A1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7734111035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A07F1" w14:textId="058680C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FA2C3" w14:textId="14075CF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327E2A6A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5207" w14:textId="5B0F4521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A90A" w14:textId="5D5FA8E9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Федеральный экологический оператор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BDF2" w14:textId="4DBEFE48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4714004270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2DA88" w14:textId="332DEC8B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689B9" w14:textId="03D868EA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4392435A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04CB" w14:textId="73DBFB78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A2E1" w14:textId="74BC16C6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Федеральное казенное предприятие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Управление заказчика капитального строительства Министерства обороны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8859" w14:textId="7631AC7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7704684769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ACC8" w14:textId="6AB28B6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F1E18" w14:textId="5E9BBCF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136C7281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BC38" w14:textId="594B2DCB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9917" w14:textId="00B4B293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Объединенный эколого-технологический и научно-исследовательский центр по обезвреживанию РАО и охране окружающей среды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0504" w14:textId="74C5719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7704009700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20F05" w14:textId="55A3EB20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6FEDE" w14:textId="0C7FFDE0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5C2D8527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68E6" w14:textId="3428A0AF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1593" w14:textId="09CBFF72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Высокотехнологический научно-исследовательский институт неорганических материалов имени академика А.А. Бочвара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6FF5" w14:textId="693882E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7734598490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DF5BF" w14:textId="3803B815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9A861" w14:textId="01B9CC6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74DBF319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02EE" w14:textId="15A92E8C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5586" w14:textId="43E3DC6C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Федеральное государственное автономное образовательное учреждение высшего образования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 xml:space="preserve">Национальный исследовательский ядерный университет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МИФИ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F98E" w14:textId="3EA51A4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7724068140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28A6F" w14:textId="5EEDE9F0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5B9F6" w14:textId="6834755A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0177E660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F307" w14:textId="166B6397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3194" w14:textId="2CFC67A6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Спокойствие Вашего дома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D308" w14:textId="33E7AA5B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6730044280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3B2B2" w14:textId="597F2FE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B39DF" w14:textId="7F5DE91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4FEEF5E1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937D" w14:textId="30D84A35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1F78" w14:textId="302696C8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Специализированный научно-исследовательский институт приборостроения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03C0" w14:textId="0AC07D9E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7734592593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0CFB0" w14:textId="159FD08C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C8534" w14:textId="2F103C8A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462177D1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9859" w14:textId="74A3AF7D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5F7A" w14:textId="6925F020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Государственный научный центр Российской Федерации Троицкий институт инновационных и термоядерных исследований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C0A8" w14:textId="212B0F0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7751002460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D81B" w14:textId="0BEC1E6B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4CF0" w14:textId="7C579C0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6A61B713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64AC" w14:textId="46903F41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C280" w14:textId="3102CAE0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 xml:space="preserve">Научно-производственное объединение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Центральный научно-исследовательский институт технологии машиностроения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5BD3" w14:textId="57CAFB1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7723564851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197C0" w14:textId="210F5E0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8261" w14:textId="6597D124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3E930480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4D36" w14:textId="26D7695F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ED60" w14:textId="38DBB265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Государственный специализированный проектный институт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721" w14:textId="72F9D4B3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7708697977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258C" w14:textId="7561BDFA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4FAB" w14:textId="41C20FD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20C2F8DD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70E0" w14:textId="30F2234D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1B10" w14:textId="34DE734C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Московский завод полиметаллов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1EEA" w14:textId="3FF7A713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7724558466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B247" w14:textId="1AD149D0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01B45" w14:textId="6A097618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6246B179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051B" w14:textId="544106E1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E04E" w14:textId="682ED0E4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Ведущий проектно-изыскательский и научно-исследовательский институт промышленной технологии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0825" w14:textId="2BCF2A60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7724683379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15E5E" w14:textId="459980AA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DF758" w14:textId="2CE9C0CB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49D29C64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6C3D" w14:textId="5DB1D1A2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2E9B" w14:textId="03EC31F9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 xml:space="preserve">Научно-исследовательский институт конструкционных материалов на основе графита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422FAF">
              <w:rPr>
                <w:sz w:val="20"/>
                <w:szCs w:val="20"/>
              </w:rPr>
              <w:t>НИИграфит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F755" w14:textId="77C0D271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7720723422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137A5" w14:textId="3B5642B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07E86" w14:textId="77497410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659EDB47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8DA2" w14:textId="09C42346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4981" w14:textId="14AD6635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Научно-исследовательский центр энерготехнологий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Центрэнерго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C8E8" w14:textId="26000550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7721008520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4D9E" w14:textId="69D88475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A5800" w14:textId="325E77C3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0FBDC9B5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267C" w14:textId="4489EBBA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27E7" w14:textId="4A5A96EE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Теплоэнергетическая компания Мосэнерго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C65A" w14:textId="49F9CB34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7721604869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520B9" w14:textId="0EF565D5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50B42" w14:textId="77504AFB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044F0648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D96D" w14:textId="7A251A5B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1F09" w14:textId="3CCB7598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Росатом Недра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8099" w14:textId="2A5C0C0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7706016076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64FBC" w14:textId="2845659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DDDB4" w14:textId="0956586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2E698C7E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9AFF" w14:textId="7C710273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143C" w14:textId="42BCBE56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ЕВРОСТРОЙСЕРВИС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1557" w14:textId="5AAFD1F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7810034674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8C1" w14:textId="2616AA4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D830" w14:textId="4E8F2C73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47EC4711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9C8F" w14:textId="1677FD7A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EB2B" w14:textId="5DD01100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Флагман Инжиниринг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CCED" w14:textId="23BC3910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7715888323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1871F" w14:textId="06E5D5DC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9A719" w14:textId="3A4A117E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3418F0C8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40F9" w14:textId="1443E300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7C95" w14:textId="6E2344D2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АГИС Инжиниринг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17B9" w14:textId="4DEDB78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7729588418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0BDF" w14:textId="33A6776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7208F" w14:textId="143EAD11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5CA82069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F29C" w14:textId="0B683AE3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2F3A" w14:textId="37486F47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Росатом Автоматизированные системы управления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94C5" w14:textId="71A228B5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7734358970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D1519" w14:textId="75009A8B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F1728" w14:textId="3335AAD4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111CBF57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55E7" w14:textId="38A7DFAC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5F1F" w14:textId="6F7565D4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 xml:space="preserve">Инженерный центр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Европейская Электротехника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3129" w14:textId="3EFDB6F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7731593655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C9FF9" w14:textId="2660D38F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2087F" w14:textId="6BA0E6C5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79AA1F81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1FDC" w14:textId="1B3C8EB8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F7B0" w14:textId="50B5CCE1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Национальный исследовательский Московский государственный строительный университет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00B2" w14:textId="2AC2E940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7716103391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1538E" w14:textId="127B0FB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F2C79" w14:textId="1616ED0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172D5F9B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9A51" w14:textId="7D3BFC63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D20C" w14:textId="13463D14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Центр Звездный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C7D1" w14:textId="0C7500D1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9702037294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B4BEA" w14:textId="7FAD161B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BEFD9" w14:textId="2E361540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4C290051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816B" w14:textId="014E501D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C3FB" w14:textId="293E5865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422FAF">
              <w:rPr>
                <w:sz w:val="20"/>
                <w:szCs w:val="20"/>
              </w:rPr>
              <w:t>Атомспецстранс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536B" w14:textId="28288BB4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7717609102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2048A" w14:textId="36842DF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505B6" w14:textId="07E431B4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5A807FD5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FE2A" w14:textId="34641C9D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69D3" w14:textId="3B26AE00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ПСК-Строитель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91F5" w14:textId="155A4C9E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7728652389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0105D" w14:textId="4439FF4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087A4" w14:textId="0002EAEA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50D309FC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05BE" w14:textId="7FAA6FBA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0B0F" w14:textId="54A6DF45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Центральный ордена Трудового Красного Знамени научно-исследовательский и проектный институт строительных металлоконструкций им. Н.П.</w:t>
            </w:r>
            <w:r w:rsidR="00DE4E35">
              <w:rPr>
                <w:sz w:val="20"/>
                <w:szCs w:val="20"/>
              </w:rPr>
              <w:t xml:space="preserve"> </w:t>
            </w:r>
            <w:r w:rsidRPr="00422FAF">
              <w:rPr>
                <w:sz w:val="20"/>
                <w:szCs w:val="20"/>
              </w:rPr>
              <w:t>Мельникова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31C5" w14:textId="4F08327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7728029784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CF496" w14:textId="0884DB38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FE3CE" w14:textId="6BDAA17F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652CF8BA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F293" w14:textId="488D1CDB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BCB4" w14:textId="3F13D758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Росатом Сеть зарядных станций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3449" w14:textId="6CD13398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7709733339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6A7C4" w14:textId="30B52F2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EDC79" w14:textId="31DFACFC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2EDBEDF2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F18F" w14:textId="6898DD8A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A356" w14:textId="43D6C9E9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422FAF">
              <w:rPr>
                <w:sz w:val="20"/>
                <w:szCs w:val="20"/>
              </w:rPr>
              <w:t>СтройТехСистема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F068" w14:textId="1F3E52F1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3435114143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EC1A4" w14:textId="3500987B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76DCB" w14:textId="72E6719C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1FB1848F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37A7" w14:textId="4B77EB1F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DA3C" w14:textId="6C3B4BD5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Апекс Групп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FE19" w14:textId="02F013EC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7453131043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FD7CD" w14:textId="4F38F5B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C1B2" w14:textId="5738258F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34D639F2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32F2" w14:textId="5283E4FE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5550" w14:textId="5D625F7E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 xml:space="preserve">Научно-производственное предприятие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Специальные Вычислительные Комплексы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D161" w14:textId="17526643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7717629042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83EB2" w14:textId="4F29E60A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9FEF1" w14:textId="156AF55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3A69738F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BCF4" w14:textId="28F4D139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8D6B" w14:textId="24756FD0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 xml:space="preserve">ПСФ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КРОСТ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2539" w14:textId="54D225A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7712005280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8F685" w14:textId="1CFB3E7A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5F4B4" w14:textId="6D989ABF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77ADD570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0A70" w14:textId="530B2F3A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748F" w14:textId="705B85E7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КРОСТ-Д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4DD1" w14:textId="3F31CFB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7712101996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E29CA" w14:textId="74FA57F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5DC37" w14:textId="430DEA03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7E7A3F83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1103" w14:textId="6F1FB4C3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8C84" w14:textId="412D0CAC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СТРОЙТРЕСТ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5110" w14:textId="68CB1FD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7724181844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C93A0" w14:textId="53916354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83F89" w14:textId="0B9C80C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2E4D1FB7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6F24" w14:textId="2E667DE0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76F1" w14:textId="0E4BA3C4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422FAF">
              <w:rPr>
                <w:sz w:val="20"/>
                <w:szCs w:val="20"/>
              </w:rPr>
              <w:t>Главкапстрой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E499" w14:textId="57131B4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7743912930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4B4C0" w14:textId="13098D1E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6E432" w14:textId="70777F14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34570B03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893E" w14:textId="2CF7B68B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0097" w14:textId="7784BE19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ИНФОТЕХСТРОЙ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7E5E" w14:textId="14D4849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7720586984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FAA00" w14:textId="37EE99A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99147" w14:textId="578A440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517BE4AA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511A" w14:textId="3622C6DE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1235" w14:textId="437D8980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ГАММА ИНТЕГРАЦИЯ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6B32" w14:textId="708CC49C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7725273632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24563" w14:textId="635F860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CDA35" w14:textId="62A600BA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3F9D8D3D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3D8E" w14:textId="6F33FA5A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245D" w14:textId="4B885115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СЖС Восток Лимитед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CAF7" w14:textId="093A85B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7703007980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05501" w14:textId="2528B6B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9B0B9" w14:textId="25F6604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64F3895E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2372" w14:textId="38184861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8E6D" w14:textId="6D1A6551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Связь Сервис Телекоммуникации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C668" w14:textId="3CAD852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7708502667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889AD" w14:textId="67DA5653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6A278" w14:textId="3E2EA59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548F11A5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C8B2" w14:textId="169D8A7B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3493" w14:textId="15FA1FA7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СпецПрофАльянс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20F" w14:textId="15EB3C1E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7701524573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1CE4E" w14:textId="7C6E13A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44CB1" w14:textId="25F4D5D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566AD9E7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BDC9" w14:textId="34D650F9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8F80" w14:textId="55A80AD5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Управление ведомственной охраны Министерства транспорта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0647" w14:textId="04DCECCE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7707311363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CB766" w14:textId="2A755BA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48338" w14:textId="7349CDB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68FE53A4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5599" w14:textId="1CED3474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B0E4" w14:textId="19C35338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Росатом Сервис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DA4B" w14:textId="66A60754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7705966318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74350" w14:textId="0A740DA4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E4C9E" w14:textId="213C042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32BA2FE4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995C" w14:textId="5302115E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5602" w14:textId="3DFDBC57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Финансово-производственная компания в атомной энергетике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60AC" w14:textId="3B8DADDA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7721851272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6713" w14:textId="4553670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70D68" w14:textId="2BA4416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5279FEC1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00E4" w14:textId="11612B14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F41C" w14:textId="1CBD3790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МИП-</w:t>
            </w:r>
            <w:r w:rsidR="00291848">
              <w:rPr>
                <w:sz w:val="20"/>
                <w:szCs w:val="20"/>
              </w:rPr>
              <w:t>Механизация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A25F" w14:textId="4B75B21C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7701407157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90C4D" w14:textId="7D3EA752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9AE20" w14:textId="67A5FC1C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1C4951BF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1924" w14:textId="57BE4F45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4A8E" w14:textId="0AEB858B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Внешнеторговая компания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АЛЛВЕ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E036" w14:textId="68AA79A8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7725026136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23B0F" w14:textId="6F0A0B9A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064D6" w14:textId="6F6C1086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27DE8399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BD77" w14:textId="3AF3DBF7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718" w14:textId="1A74C88F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СК СТРОЙ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1DE5" w14:textId="0F8C299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5079013649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9C6E" w14:textId="0F25341F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8F151" w14:textId="214D32B3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1C08BAE2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4FE3" w14:textId="384A5AAA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8000" w14:textId="2E1978D5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Группа Компаний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422FAF">
              <w:rPr>
                <w:sz w:val="20"/>
                <w:szCs w:val="20"/>
              </w:rPr>
              <w:t>АльянсСпецстрой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2CE1" w14:textId="4A7858EB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7713755409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9AC60" w14:textId="05F81820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6A36F" w14:textId="19C2348E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0C69F742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369D" w14:textId="1784ED9F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D597" w14:textId="78CAB9B2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 xml:space="preserve">Инженерно-Технический Центр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422FAF">
              <w:rPr>
                <w:sz w:val="20"/>
                <w:szCs w:val="20"/>
              </w:rPr>
              <w:t>Джэт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D04F" w14:textId="6B0BF201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7721502761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B20FF" w14:textId="444FF83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D9640" w14:textId="4AF2268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6736E253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68EE" w14:textId="619CB9A3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5705" w14:textId="22552E10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РусАтомЭкспертиза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0526" w14:textId="58DCD850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7709936120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E74B2" w14:textId="2B63618F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FAE19" w14:textId="1EA28564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5EE7654C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83E9" w14:textId="548A89FD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61DA" w14:textId="55E19C28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 xml:space="preserve">НТЦ </w:t>
            </w:r>
            <w:proofErr w:type="spellStart"/>
            <w:r w:rsidRPr="00422FAF">
              <w:rPr>
                <w:sz w:val="20"/>
                <w:szCs w:val="20"/>
              </w:rPr>
              <w:t>Техмашинтер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CABA" w14:textId="5661409A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7734687781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E15F1" w14:textId="6BF8252A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C8641" w14:textId="29B6B891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3A26B2B3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EDD9" w14:textId="61DC9EB4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847C" w14:textId="09199DB8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ЮМАТЕКС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5D32" w14:textId="03310115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7706688991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F9F6" w14:textId="0A033941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2586A" w14:textId="38B8360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59E3C1BE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4ED9" w14:textId="67C13987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C228" w14:textId="0C8D8996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Открытое 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ЦЕНТРОЭНЕРГОМОНТАЖ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64F4" w14:textId="74BAA6ED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100092167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DB81D" w14:textId="37A2C87C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F15A" w14:textId="7AF21695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1B745140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6AC6" w14:textId="7AC8DD96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E2C1" w14:textId="107E7BED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ЦЕНТРСТРОЙИНВЕСТ-М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E220" w14:textId="621174B1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7734623932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2C190" w14:textId="52B684F7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8648" w14:textId="3F17C954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  <w:tr w:rsidR="00422FAF" w:rsidRPr="00422FAF" w14:paraId="5B79B89A" w14:textId="77777777" w:rsidTr="00422FAF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B69A" w14:textId="06E9B2C4" w:rsidR="00422FAF" w:rsidRPr="00422FAF" w:rsidRDefault="00422FAF" w:rsidP="00422F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0E2F" w14:textId="33863BC0" w:rsidR="00422FAF" w:rsidRPr="00422FAF" w:rsidRDefault="00422FAF" w:rsidP="00422F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 xml:space="preserve">Научно-производственное объединение </w:t>
            </w:r>
            <w:r>
              <w:rPr>
                <w:sz w:val="20"/>
                <w:szCs w:val="20"/>
              </w:rPr>
              <w:t>«</w:t>
            </w:r>
            <w:r w:rsidRPr="00422FAF">
              <w:rPr>
                <w:sz w:val="20"/>
                <w:szCs w:val="20"/>
              </w:rPr>
              <w:t>Критические информационные системы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EB8E" w14:textId="48ED6289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9705178310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06F31" w14:textId="55E9ED25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8503" w14:textId="0A3B9A4F" w:rsidR="00422FAF" w:rsidRPr="00422FAF" w:rsidRDefault="00422FAF" w:rsidP="00422F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FAF">
              <w:rPr>
                <w:sz w:val="20"/>
                <w:szCs w:val="20"/>
              </w:rPr>
              <w:t>камеральная</w:t>
            </w:r>
          </w:p>
        </w:tc>
      </w:tr>
    </w:tbl>
    <w:p w14:paraId="310FCFE5" w14:textId="77777777" w:rsidR="00A52CD8" w:rsidRDefault="00A52CD8">
      <w:pPr>
        <w:rPr>
          <w:sz w:val="24"/>
        </w:rPr>
      </w:pPr>
    </w:p>
    <w:p w14:paraId="1C763A1A" w14:textId="77777777" w:rsidR="00A52CD8" w:rsidRDefault="00A52CD8">
      <w:pPr>
        <w:rPr>
          <w:sz w:val="24"/>
        </w:rPr>
      </w:pPr>
    </w:p>
    <w:p w14:paraId="73556033" w14:textId="46A7550A" w:rsidR="009A79B5" w:rsidRPr="002E47DB" w:rsidRDefault="002E47DB">
      <w:pPr>
        <w:rPr>
          <w:sz w:val="24"/>
        </w:rPr>
      </w:pPr>
      <w:r>
        <w:rPr>
          <w:sz w:val="24"/>
        </w:rPr>
        <w:t>Начальник отдела технического надзора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В.Н.</w:t>
      </w:r>
      <w:proofErr w:type="gramEnd"/>
      <w:r>
        <w:rPr>
          <w:sz w:val="24"/>
        </w:rPr>
        <w:t xml:space="preserve"> Шишков</w:t>
      </w:r>
    </w:p>
    <w:sectPr w:rsidR="009A79B5" w:rsidRPr="002E47DB" w:rsidSect="00A52CD8">
      <w:headerReference w:type="default" r:id="rId7"/>
      <w:pgSz w:w="11906" w:h="16838"/>
      <w:pgMar w:top="1134" w:right="850" w:bottom="71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335FA" w14:textId="77777777" w:rsidR="00143F58" w:rsidRDefault="00143F58" w:rsidP="00143F58">
      <w:pPr>
        <w:spacing w:after="0" w:line="240" w:lineRule="auto"/>
      </w:pPr>
      <w:r>
        <w:separator/>
      </w:r>
    </w:p>
  </w:endnote>
  <w:endnote w:type="continuationSeparator" w:id="0">
    <w:p w14:paraId="0ACED2DF" w14:textId="77777777" w:rsidR="00143F58" w:rsidRDefault="00143F58" w:rsidP="0014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9C05E" w14:textId="77777777" w:rsidR="00143F58" w:rsidRDefault="00143F58" w:rsidP="00143F58">
      <w:pPr>
        <w:spacing w:after="0" w:line="240" w:lineRule="auto"/>
      </w:pPr>
      <w:r>
        <w:separator/>
      </w:r>
    </w:p>
  </w:footnote>
  <w:footnote w:type="continuationSeparator" w:id="0">
    <w:p w14:paraId="55241348" w14:textId="77777777" w:rsidR="00143F58" w:rsidRDefault="00143F58" w:rsidP="0014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43354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79F83B7" w14:textId="40F67A3F" w:rsidR="00143F58" w:rsidRDefault="00143F58">
        <w:pPr>
          <w:pStyle w:val="a4"/>
          <w:jc w:val="center"/>
        </w:pPr>
        <w:r w:rsidRPr="00143F58">
          <w:rPr>
            <w:sz w:val="24"/>
          </w:rPr>
          <w:fldChar w:fldCharType="begin"/>
        </w:r>
        <w:r w:rsidRPr="00143F58">
          <w:rPr>
            <w:sz w:val="24"/>
          </w:rPr>
          <w:instrText>PAGE   \* MERGEFORMAT</w:instrText>
        </w:r>
        <w:r w:rsidRPr="00143F58">
          <w:rPr>
            <w:sz w:val="24"/>
          </w:rPr>
          <w:fldChar w:fldCharType="separate"/>
        </w:r>
        <w:r w:rsidRPr="00143F58">
          <w:rPr>
            <w:sz w:val="24"/>
          </w:rPr>
          <w:t>2</w:t>
        </w:r>
        <w:r w:rsidRPr="00143F58">
          <w:rPr>
            <w:sz w:val="24"/>
          </w:rPr>
          <w:fldChar w:fldCharType="end"/>
        </w:r>
      </w:p>
    </w:sdtContent>
  </w:sdt>
  <w:p w14:paraId="68E20181" w14:textId="3877A976" w:rsidR="00143F58" w:rsidRDefault="00143F58" w:rsidP="00143F58">
    <w:pPr>
      <w:pStyle w:val="a4"/>
      <w:tabs>
        <w:tab w:val="clear" w:pos="4677"/>
        <w:tab w:val="clear" w:pos="9355"/>
        <w:tab w:val="left" w:pos="62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7332"/>
    <w:multiLevelType w:val="hybridMultilevel"/>
    <w:tmpl w:val="18027F86"/>
    <w:lvl w:ilvl="0" w:tplc="2F46E9C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20BE2"/>
    <w:multiLevelType w:val="hybridMultilevel"/>
    <w:tmpl w:val="4F5604C6"/>
    <w:lvl w:ilvl="0" w:tplc="A1EA1BA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22548">
    <w:abstractNumId w:val="0"/>
  </w:num>
  <w:num w:numId="2" w16cid:durableId="1316035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82"/>
    <w:rsid w:val="000826AE"/>
    <w:rsid w:val="00092F0C"/>
    <w:rsid w:val="000A3529"/>
    <w:rsid w:val="00143F58"/>
    <w:rsid w:val="00163CCC"/>
    <w:rsid w:val="001E1362"/>
    <w:rsid w:val="001E7F88"/>
    <w:rsid w:val="001F4F3D"/>
    <w:rsid w:val="00282918"/>
    <w:rsid w:val="00291848"/>
    <w:rsid w:val="002E47DB"/>
    <w:rsid w:val="002E5C55"/>
    <w:rsid w:val="00422FAF"/>
    <w:rsid w:val="0046664D"/>
    <w:rsid w:val="00474709"/>
    <w:rsid w:val="004C1151"/>
    <w:rsid w:val="004D2655"/>
    <w:rsid w:val="00516361"/>
    <w:rsid w:val="0053277D"/>
    <w:rsid w:val="005807FF"/>
    <w:rsid w:val="006803B2"/>
    <w:rsid w:val="006818B8"/>
    <w:rsid w:val="00686FFC"/>
    <w:rsid w:val="00761C36"/>
    <w:rsid w:val="0082682E"/>
    <w:rsid w:val="0084370A"/>
    <w:rsid w:val="00845AB8"/>
    <w:rsid w:val="00904641"/>
    <w:rsid w:val="00977C53"/>
    <w:rsid w:val="009A79B5"/>
    <w:rsid w:val="009B0E3B"/>
    <w:rsid w:val="009B1FD8"/>
    <w:rsid w:val="009D0D38"/>
    <w:rsid w:val="00A52CD8"/>
    <w:rsid w:val="00AC3B98"/>
    <w:rsid w:val="00AF1AFE"/>
    <w:rsid w:val="00B8069A"/>
    <w:rsid w:val="00BA04EA"/>
    <w:rsid w:val="00BF3BF5"/>
    <w:rsid w:val="00C91995"/>
    <w:rsid w:val="00DE4E35"/>
    <w:rsid w:val="00DE5105"/>
    <w:rsid w:val="00E05368"/>
    <w:rsid w:val="00E46BB4"/>
    <w:rsid w:val="00E64382"/>
    <w:rsid w:val="00F75673"/>
    <w:rsid w:val="00F816CD"/>
    <w:rsid w:val="00FE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0CAF"/>
  <w15:chartTrackingRefBased/>
  <w15:docId w15:val="{103DEA5C-14AF-4D8B-AEB1-7C91CC5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F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3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3F58"/>
  </w:style>
  <w:style w:type="paragraph" w:styleId="a6">
    <w:name w:val="footer"/>
    <w:basedOn w:val="a"/>
    <w:link w:val="a7"/>
    <w:uiPriority w:val="99"/>
    <w:unhideWhenUsed/>
    <w:rsid w:val="00143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3F58"/>
  </w:style>
  <w:style w:type="table" w:styleId="a8">
    <w:name w:val="Table Grid"/>
    <w:basedOn w:val="a1"/>
    <w:uiPriority w:val="39"/>
    <w:rsid w:val="0042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Панова</dc:creator>
  <cp:keywords/>
  <dc:description/>
  <cp:lastModifiedBy>Панова Наталья Геннадьевна</cp:lastModifiedBy>
  <cp:revision>3</cp:revision>
  <cp:lastPrinted>2025-12-10T07:13:00Z</cp:lastPrinted>
  <dcterms:created xsi:type="dcterms:W3CDTF">2025-12-04T11:24:00Z</dcterms:created>
  <dcterms:modified xsi:type="dcterms:W3CDTF">2025-12-10T07:20:00Z</dcterms:modified>
</cp:coreProperties>
</file>