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D340" w14:textId="32B96397" w:rsidR="005315F1" w:rsidRDefault="005315F1" w:rsidP="006437F6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37BF7406" w14:textId="7C1FCCEE" w:rsidR="0062751B" w:rsidRPr="002476AD" w:rsidRDefault="0062751B" w:rsidP="006437F6">
      <w:pPr>
        <w:jc w:val="center"/>
        <w:rPr>
          <w:color w:val="FF0000"/>
          <w:sz w:val="22"/>
          <w:szCs w:val="22"/>
        </w:rPr>
      </w:pPr>
      <w:r w:rsidRPr="004C6DAF">
        <w:rPr>
          <w:bCs/>
          <w:sz w:val="22"/>
          <w:szCs w:val="22"/>
        </w:rPr>
        <w:t>ПРОТОКОЛ</w:t>
      </w:r>
      <w:r w:rsidR="00494A57">
        <w:rPr>
          <w:bCs/>
          <w:sz w:val="22"/>
          <w:szCs w:val="22"/>
        </w:rPr>
        <w:t xml:space="preserve"> </w:t>
      </w:r>
      <w:r w:rsidRPr="004C6DAF">
        <w:rPr>
          <w:bCs/>
          <w:sz w:val="22"/>
          <w:szCs w:val="22"/>
        </w:rPr>
        <w:t xml:space="preserve">№ </w:t>
      </w:r>
      <w:r w:rsidR="009146ED">
        <w:rPr>
          <w:bCs/>
          <w:sz w:val="22"/>
          <w:szCs w:val="22"/>
        </w:rPr>
        <w:t>21</w:t>
      </w:r>
      <w:r w:rsidRPr="00FC5FC3">
        <w:rPr>
          <w:bCs/>
          <w:sz w:val="22"/>
          <w:szCs w:val="22"/>
        </w:rPr>
        <w:t>/</w:t>
      </w:r>
      <w:r w:rsidR="009146ED">
        <w:rPr>
          <w:bCs/>
          <w:sz w:val="22"/>
          <w:szCs w:val="22"/>
        </w:rPr>
        <w:t>12</w:t>
      </w:r>
      <w:r w:rsidRPr="004C6DAF">
        <w:rPr>
          <w:bCs/>
          <w:sz w:val="22"/>
          <w:szCs w:val="22"/>
        </w:rPr>
        <w:t>-20</w:t>
      </w:r>
      <w:r w:rsidR="009146ED">
        <w:rPr>
          <w:bCs/>
          <w:sz w:val="22"/>
          <w:szCs w:val="22"/>
        </w:rPr>
        <w:t>25</w:t>
      </w:r>
    </w:p>
    <w:p w14:paraId="46D2E298" w14:textId="77777777" w:rsidR="0062751B" w:rsidRPr="004C6DAF" w:rsidRDefault="0062751B" w:rsidP="006437F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4C6DAF">
        <w:rPr>
          <w:color w:val="000000" w:themeColor="text1"/>
          <w:sz w:val="22"/>
          <w:szCs w:val="22"/>
        </w:rPr>
        <w:t>заочного заседания Совета</w:t>
      </w:r>
    </w:p>
    <w:p w14:paraId="234BC7F3" w14:textId="3C61A976" w:rsidR="0062751B" w:rsidRPr="004C6DAF" w:rsidRDefault="0062751B" w:rsidP="006437F6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4C6DAF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4C6DAF">
        <w:rPr>
          <w:bCs/>
          <w:color w:val="000000" w:themeColor="text1"/>
          <w:sz w:val="22"/>
          <w:szCs w:val="22"/>
        </w:rPr>
        <w:t>Ассоциации</w:t>
      </w:r>
    </w:p>
    <w:p w14:paraId="2D4269E1" w14:textId="77777777" w:rsidR="0062751B" w:rsidRPr="004C6DAF" w:rsidRDefault="0062751B" w:rsidP="006437F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4C6DAF">
        <w:rPr>
          <w:color w:val="000000" w:themeColor="text1"/>
          <w:sz w:val="22"/>
          <w:szCs w:val="22"/>
        </w:rPr>
        <w:t>«Объединение организаций, выполняющих строительство, реконструкцию, капитальный ремонт объектов атомной отрасли «СОЮЗАТОМСТРОЙ» (далее – «Ассоциация»)</w:t>
      </w:r>
    </w:p>
    <w:p w14:paraId="67E4A3D8" w14:textId="77777777" w:rsidR="0062751B" w:rsidRPr="004C6DAF" w:rsidRDefault="0062751B" w:rsidP="0062751B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48BCC46F" w14:textId="77777777" w:rsidR="009146ED" w:rsidRDefault="009146ED" w:rsidP="009146ED">
      <w:pPr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4C72C355" w14:textId="3C8EA01D" w:rsidR="009146ED" w:rsidRPr="009146ED" w:rsidRDefault="009146ED" w:rsidP="009146ED">
      <w:pPr>
        <w:spacing w:line="276" w:lineRule="auto"/>
        <w:rPr>
          <w:b/>
          <w:color w:val="000000" w:themeColor="text1"/>
          <w:sz w:val="22"/>
          <w:szCs w:val="22"/>
        </w:rPr>
      </w:pPr>
      <w:r w:rsidRPr="009146ED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9146ED">
        <w:rPr>
          <w:b/>
          <w:color w:val="000000" w:themeColor="text1"/>
          <w:sz w:val="22"/>
          <w:szCs w:val="22"/>
        </w:rPr>
        <w:t xml:space="preserve"> – </w:t>
      </w:r>
      <w:r w:rsidRPr="009146ED">
        <w:rPr>
          <w:bCs/>
          <w:color w:val="000000" w:themeColor="text1"/>
          <w:sz w:val="22"/>
          <w:szCs w:val="22"/>
        </w:rPr>
        <w:t>«</w:t>
      </w:r>
      <w:r w:rsidR="00EF2083">
        <w:rPr>
          <w:bCs/>
          <w:color w:val="000000" w:themeColor="text1"/>
          <w:sz w:val="22"/>
          <w:szCs w:val="22"/>
        </w:rPr>
        <w:t>11</w:t>
      </w:r>
      <w:r w:rsidRPr="009146ED">
        <w:rPr>
          <w:bCs/>
          <w:color w:val="000000" w:themeColor="text1"/>
          <w:sz w:val="22"/>
          <w:szCs w:val="22"/>
        </w:rPr>
        <w:t>»</w:t>
      </w:r>
      <w:r w:rsidRPr="009146E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декабря </w:t>
      </w:r>
      <w:r w:rsidRPr="009146ED">
        <w:rPr>
          <w:color w:val="000000" w:themeColor="text1"/>
          <w:sz w:val="22"/>
          <w:szCs w:val="22"/>
        </w:rPr>
        <w:t>2025 г.</w:t>
      </w:r>
    </w:p>
    <w:p w14:paraId="69BC69BF" w14:textId="77777777" w:rsidR="009146ED" w:rsidRPr="009146ED" w:rsidRDefault="009146ED" w:rsidP="009146ED">
      <w:pPr>
        <w:spacing w:line="276" w:lineRule="auto"/>
        <w:rPr>
          <w:color w:val="000000" w:themeColor="text1"/>
          <w:sz w:val="22"/>
          <w:szCs w:val="22"/>
        </w:rPr>
      </w:pPr>
      <w:r w:rsidRPr="009146ED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9146ED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Pr="009146ED">
        <w:rPr>
          <w:b/>
          <w:color w:val="000000" w:themeColor="text1"/>
          <w:sz w:val="22"/>
          <w:szCs w:val="22"/>
        </w:rPr>
        <w:t xml:space="preserve">– </w:t>
      </w:r>
      <w:r w:rsidRPr="009146ED">
        <w:rPr>
          <w:color w:val="000000" w:themeColor="text1"/>
          <w:sz w:val="22"/>
          <w:szCs w:val="22"/>
        </w:rPr>
        <w:t xml:space="preserve"> г.</w:t>
      </w:r>
      <w:proofErr w:type="gramEnd"/>
      <w:r w:rsidRPr="009146ED">
        <w:rPr>
          <w:color w:val="000000" w:themeColor="text1"/>
          <w:sz w:val="22"/>
          <w:szCs w:val="22"/>
        </w:rPr>
        <w:t xml:space="preserve"> Москва, ул. Б. Ордынка, д. 29, стр. 1, офис 204</w:t>
      </w:r>
    </w:p>
    <w:p w14:paraId="7C31A45E" w14:textId="77777777" w:rsidR="009146ED" w:rsidRPr="009146ED" w:rsidRDefault="009146ED" w:rsidP="009146ED">
      <w:pPr>
        <w:rPr>
          <w:color w:val="000000" w:themeColor="text1"/>
          <w:sz w:val="22"/>
          <w:szCs w:val="22"/>
        </w:rPr>
      </w:pPr>
      <w:r w:rsidRPr="009146ED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9146ED">
        <w:rPr>
          <w:color w:val="000000" w:themeColor="text1"/>
          <w:sz w:val="22"/>
          <w:szCs w:val="22"/>
        </w:rPr>
        <w:t xml:space="preserve"> </w:t>
      </w:r>
      <w:proofErr w:type="gramStart"/>
      <w:r w:rsidRPr="009146ED">
        <w:rPr>
          <w:color w:val="000000" w:themeColor="text1"/>
          <w:sz w:val="22"/>
          <w:szCs w:val="22"/>
        </w:rPr>
        <w:t>–  заочное</w:t>
      </w:r>
      <w:proofErr w:type="gramEnd"/>
      <w:r w:rsidRPr="009146ED">
        <w:rPr>
          <w:color w:val="000000" w:themeColor="text1"/>
          <w:sz w:val="22"/>
          <w:szCs w:val="22"/>
        </w:rPr>
        <w:t xml:space="preserve"> голосование (бюллетенями).</w:t>
      </w:r>
    </w:p>
    <w:p w14:paraId="177B9E24" w14:textId="22F45290" w:rsidR="009146ED" w:rsidRPr="009146ED" w:rsidRDefault="009146ED" w:rsidP="009146ED">
      <w:pPr>
        <w:rPr>
          <w:color w:val="000000" w:themeColor="text1"/>
          <w:sz w:val="22"/>
          <w:szCs w:val="22"/>
        </w:rPr>
      </w:pPr>
      <w:r w:rsidRPr="009146ED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9146ED">
        <w:rPr>
          <w:bCs/>
          <w:color w:val="000000" w:themeColor="text1"/>
          <w:sz w:val="22"/>
          <w:szCs w:val="22"/>
        </w:rPr>
        <w:t xml:space="preserve"> – «</w:t>
      </w:r>
      <w:r w:rsidR="00EF2083">
        <w:rPr>
          <w:bCs/>
          <w:color w:val="000000" w:themeColor="text1"/>
          <w:sz w:val="22"/>
          <w:szCs w:val="22"/>
        </w:rPr>
        <w:t>11</w:t>
      </w:r>
      <w:r w:rsidRPr="009146ED">
        <w:rPr>
          <w:bCs/>
          <w:color w:val="000000" w:themeColor="text1"/>
          <w:sz w:val="22"/>
          <w:szCs w:val="22"/>
        </w:rPr>
        <w:t>»</w:t>
      </w:r>
      <w:r w:rsidR="00790E1F">
        <w:rPr>
          <w:bCs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декабря</w:t>
      </w:r>
      <w:r w:rsidRPr="009146ED">
        <w:rPr>
          <w:color w:val="000000" w:themeColor="text1"/>
          <w:sz w:val="22"/>
          <w:szCs w:val="22"/>
        </w:rPr>
        <w:t xml:space="preserve"> 2025 г.</w:t>
      </w:r>
    </w:p>
    <w:p w14:paraId="7C6E8572" w14:textId="77777777" w:rsidR="009146ED" w:rsidRPr="009146ED" w:rsidRDefault="009146ED" w:rsidP="009146ED">
      <w:pPr>
        <w:rPr>
          <w:color w:val="000000" w:themeColor="text1"/>
          <w:sz w:val="22"/>
          <w:szCs w:val="22"/>
        </w:rPr>
      </w:pPr>
      <w:r w:rsidRPr="009146ED">
        <w:rPr>
          <w:b/>
          <w:color w:val="000000" w:themeColor="text1"/>
          <w:sz w:val="22"/>
          <w:szCs w:val="22"/>
        </w:rPr>
        <w:t>Способ отправки бюллетеней</w:t>
      </w:r>
      <w:r w:rsidRPr="009146ED">
        <w:rPr>
          <w:color w:val="000000" w:themeColor="text1"/>
          <w:sz w:val="22"/>
          <w:szCs w:val="22"/>
        </w:rPr>
        <w:t xml:space="preserve"> – на электронную почту СРО «СОЮЗАТОМСТРОЙ».</w:t>
      </w:r>
    </w:p>
    <w:p w14:paraId="3702535C" w14:textId="77777777" w:rsidR="009146ED" w:rsidRPr="009146ED" w:rsidRDefault="009146ED" w:rsidP="009146ED">
      <w:pPr>
        <w:rPr>
          <w:color w:val="000000" w:themeColor="text1"/>
          <w:sz w:val="22"/>
          <w:szCs w:val="22"/>
        </w:rPr>
      </w:pPr>
      <w:r w:rsidRPr="009146ED">
        <w:rPr>
          <w:b/>
          <w:bCs/>
          <w:color w:val="000000" w:themeColor="text1"/>
          <w:sz w:val="22"/>
          <w:szCs w:val="22"/>
        </w:rPr>
        <w:t>Членов Совета</w:t>
      </w:r>
      <w:r w:rsidRPr="009146ED">
        <w:rPr>
          <w:bCs/>
          <w:color w:val="000000" w:themeColor="text1"/>
          <w:sz w:val="22"/>
          <w:szCs w:val="22"/>
        </w:rPr>
        <w:t xml:space="preserve"> </w:t>
      </w:r>
      <w:r w:rsidRPr="009146ED">
        <w:rPr>
          <w:color w:val="000000" w:themeColor="text1"/>
          <w:sz w:val="22"/>
          <w:szCs w:val="22"/>
        </w:rPr>
        <w:t>– 15.</w:t>
      </w:r>
    </w:p>
    <w:p w14:paraId="6F44CE74" w14:textId="140ACE46" w:rsidR="009146ED" w:rsidRPr="009146ED" w:rsidRDefault="009146ED" w:rsidP="009146ED">
      <w:pPr>
        <w:rPr>
          <w:bCs/>
          <w:color w:val="000000" w:themeColor="text1"/>
          <w:sz w:val="22"/>
          <w:szCs w:val="22"/>
        </w:rPr>
      </w:pPr>
      <w:r w:rsidRPr="009146ED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9146ED">
        <w:rPr>
          <w:bCs/>
          <w:color w:val="000000" w:themeColor="text1"/>
          <w:sz w:val="22"/>
          <w:szCs w:val="22"/>
        </w:rPr>
        <w:t xml:space="preserve"> – 1</w:t>
      </w:r>
      <w:r w:rsidR="003B3F09">
        <w:rPr>
          <w:bCs/>
          <w:color w:val="000000" w:themeColor="text1"/>
          <w:sz w:val="22"/>
          <w:szCs w:val="22"/>
        </w:rPr>
        <w:t>4</w:t>
      </w:r>
      <w:r w:rsidRPr="009146ED">
        <w:rPr>
          <w:bCs/>
          <w:color w:val="000000" w:themeColor="text1"/>
          <w:sz w:val="22"/>
          <w:szCs w:val="22"/>
        </w:rPr>
        <w:t>.</w:t>
      </w:r>
    </w:p>
    <w:p w14:paraId="2384CB81" w14:textId="387FE5C3" w:rsidR="009146ED" w:rsidRDefault="009146ED" w:rsidP="00780603">
      <w:pPr>
        <w:tabs>
          <w:tab w:val="left" w:pos="4170"/>
        </w:tabs>
        <w:jc w:val="both"/>
        <w:rPr>
          <w:sz w:val="22"/>
          <w:szCs w:val="22"/>
        </w:rPr>
      </w:pPr>
    </w:p>
    <w:p w14:paraId="1D9E31C6" w14:textId="58E83ACA" w:rsidR="009146ED" w:rsidRDefault="009146ED" w:rsidP="00780603">
      <w:pPr>
        <w:tabs>
          <w:tab w:val="left" w:pos="4170"/>
        </w:tabs>
        <w:jc w:val="both"/>
        <w:rPr>
          <w:sz w:val="22"/>
          <w:szCs w:val="22"/>
        </w:rPr>
      </w:pPr>
    </w:p>
    <w:p w14:paraId="195FEE74" w14:textId="77777777" w:rsidR="009146ED" w:rsidRPr="009146ED" w:rsidRDefault="009146ED" w:rsidP="009146ED">
      <w:pPr>
        <w:tabs>
          <w:tab w:val="center" w:pos="5017"/>
        </w:tabs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9146ED">
        <w:rPr>
          <w:b/>
          <w:bCs/>
          <w:sz w:val="22"/>
          <w:szCs w:val="22"/>
          <w:u w:val="single"/>
        </w:rPr>
        <w:t>Список членов Совета, принявших участие в голосовании:</w:t>
      </w:r>
    </w:p>
    <w:p w14:paraId="02735176" w14:textId="77777777" w:rsidR="009146ED" w:rsidRPr="009146ED" w:rsidRDefault="009146ED" w:rsidP="009146ED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9146ED">
        <w:rPr>
          <w:sz w:val="22"/>
          <w:szCs w:val="22"/>
        </w:rPr>
        <w:t>1. Опекунов Виктор Семенович, президент СРО «СОЮЗАТОСТРОЙ».</w:t>
      </w:r>
    </w:p>
    <w:p w14:paraId="1D08D1F8" w14:textId="77777777" w:rsidR="009146ED" w:rsidRPr="009146ED" w:rsidRDefault="009146ED" w:rsidP="009146ED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9146ED">
        <w:rPr>
          <w:sz w:val="22"/>
          <w:szCs w:val="22"/>
        </w:rPr>
        <w:t>2. Марков Юрий Михайлович, генеральный директор АО «</w:t>
      </w:r>
      <w:proofErr w:type="spellStart"/>
      <w:r w:rsidRPr="009146ED">
        <w:rPr>
          <w:sz w:val="22"/>
          <w:szCs w:val="22"/>
        </w:rPr>
        <w:t>Атомтехэнерго</w:t>
      </w:r>
      <w:proofErr w:type="spellEnd"/>
      <w:r w:rsidRPr="009146ED">
        <w:rPr>
          <w:sz w:val="22"/>
          <w:szCs w:val="22"/>
        </w:rPr>
        <w:t>».</w:t>
      </w:r>
    </w:p>
    <w:p w14:paraId="766BD01D" w14:textId="77777777" w:rsidR="009146ED" w:rsidRPr="009146ED" w:rsidRDefault="009146ED" w:rsidP="009146ED">
      <w:pPr>
        <w:tabs>
          <w:tab w:val="left" w:pos="0"/>
          <w:tab w:val="left" w:pos="142"/>
          <w:tab w:val="left" w:pos="851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>3. Мосин Виктор Сергеевич, заместитель генерального директора по экономике и финансам ООО СЗ «ПСФ «КРОСТ».</w:t>
      </w:r>
    </w:p>
    <w:p w14:paraId="211BE225" w14:textId="77777777" w:rsidR="009146ED" w:rsidRPr="009146ED" w:rsidRDefault="009146ED" w:rsidP="009146ED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 xml:space="preserve">4. </w:t>
      </w:r>
      <w:proofErr w:type="spellStart"/>
      <w:r w:rsidRPr="009146ED">
        <w:rPr>
          <w:sz w:val="22"/>
          <w:szCs w:val="22"/>
        </w:rPr>
        <w:t>Мушаков</w:t>
      </w:r>
      <w:proofErr w:type="spellEnd"/>
      <w:r w:rsidRPr="009146ED">
        <w:rPr>
          <w:sz w:val="22"/>
          <w:szCs w:val="22"/>
        </w:rPr>
        <w:t xml:space="preserve"> Виктор Михайлович, заместитель директора по инвестиционному развитию НИЦ «Курчатовский институт».</w:t>
      </w:r>
    </w:p>
    <w:p w14:paraId="45BF77CA" w14:textId="77777777" w:rsidR="009146ED" w:rsidRPr="009146ED" w:rsidRDefault="009146ED" w:rsidP="009146ED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9146ED">
        <w:rPr>
          <w:sz w:val="22"/>
          <w:szCs w:val="22"/>
        </w:rPr>
        <w:t xml:space="preserve">5. </w:t>
      </w:r>
      <w:proofErr w:type="spellStart"/>
      <w:r w:rsidRPr="009146ED">
        <w:rPr>
          <w:sz w:val="22"/>
          <w:szCs w:val="22"/>
        </w:rPr>
        <w:t>Нагинский</w:t>
      </w:r>
      <w:proofErr w:type="spellEnd"/>
      <w:r w:rsidRPr="009146ED">
        <w:rPr>
          <w:sz w:val="22"/>
          <w:szCs w:val="22"/>
        </w:rPr>
        <w:t xml:space="preserve"> Григорий Михайлович, генеральный директор АО «КОНЦЕРН ТИТАН-2».</w:t>
      </w:r>
    </w:p>
    <w:p w14:paraId="5D634BC2" w14:textId="77777777" w:rsidR="009146ED" w:rsidRPr="009146ED" w:rsidRDefault="009146ED" w:rsidP="009146ED">
      <w:pPr>
        <w:tabs>
          <w:tab w:val="left" w:pos="426"/>
          <w:tab w:val="left" w:pos="851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 xml:space="preserve">6. </w:t>
      </w:r>
      <w:proofErr w:type="spellStart"/>
      <w:r w:rsidRPr="009146ED">
        <w:rPr>
          <w:sz w:val="22"/>
          <w:szCs w:val="22"/>
        </w:rPr>
        <w:t>Святецкий</w:t>
      </w:r>
      <w:proofErr w:type="spellEnd"/>
      <w:r w:rsidRPr="009146ED">
        <w:rPr>
          <w:sz w:val="22"/>
          <w:szCs w:val="22"/>
        </w:rPr>
        <w:t xml:space="preserve"> Виктор Станиславович, первый заместитель генерального директора - исполнительный директор АО «Росатом Недра».</w:t>
      </w:r>
    </w:p>
    <w:p w14:paraId="455E4757" w14:textId="4F1FEA0D" w:rsidR="009146ED" w:rsidRPr="009146ED" w:rsidRDefault="009146ED" w:rsidP="009146ED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9146ED">
        <w:rPr>
          <w:sz w:val="22"/>
          <w:szCs w:val="22"/>
        </w:rPr>
        <w:t>7</w:t>
      </w:r>
      <w:r w:rsidR="00790E1F">
        <w:rPr>
          <w:sz w:val="22"/>
          <w:szCs w:val="22"/>
        </w:rPr>
        <w:t xml:space="preserve">. </w:t>
      </w:r>
      <w:proofErr w:type="spellStart"/>
      <w:r w:rsidR="00790E1F">
        <w:rPr>
          <w:sz w:val="22"/>
          <w:szCs w:val="22"/>
        </w:rPr>
        <w:t>Степаев</w:t>
      </w:r>
      <w:proofErr w:type="spellEnd"/>
      <w:r w:rsidR="00790E1F">
        <w:rPr>
          <w:sz w:val="22"/>
          <w:szCs w:val="22"/>
        </w:rPr>
        <w:t xml:space="preserve"> Пётр Анатольевич, д</w:t>
      </w:r>
      <w:r w:rsidRPr="009146ED">
        <w:rPr>
          <w:sz w:val="22"/>
          <w:szCs w:val="22"/>
        </w:rPr>
        <w:t>иректор Частного учреждения Госкорпорации «Росатом» «ОЦКС».</w:t>
      </w:r>
    </w:p>
    <w:p w14:paraId="4CE3A3BB" w14:textId="3703E44B" w:rsidR="009146ED" w:rsidRPr="009146ED" w:rsidRDefault="009146ED" w:rsidP="009146E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>8</w:t>
      </w:r>
      <w:r w:rsidR="00790E1F">
        <w:rPr>
          <w:sz w:val="22"/>
          <w:szCs w:val="22"/>
        </w:rPr>
        <w:t>. Ушаков Юрий Львович, д</w:t>
      </w:r>
      <w:r w:rsidRPr="009146ED">
        <w:rPr>
          <w:sz w:val="22"/>
          <w:szCs w:val="22"/>
        </w:rPr>
        <w:t>иректор департамента по капитальному строительству и проектно-конструкторским работам АО «ТВЭЛ».</w:t>
      </w:r>
    </w:p>
    <w:p w14:paraId="540D0F94" w14:textId="3CE68DB5" w:rsidR="009146ED" w:rsidRPr="009146ED" w:rsidRDefault="009146ED" w:rsidP="009146ED">
      <w:pPr>
        <w:tabs>
          <w:tab w:val="left" w:pos="284"/>
          <w:tab w:val="left" w:pos="426"/>
          <w:tab w:val="left" w:pos="851"/>
        </w:tabs>
        <w:ind w:left="284" w:hanging="284"/>
        <w:jc w:val="both"/>
        <w:rPr>
          <w:sz w:val="22"/>
          <w:szCs w:val="22"/>
        </w:rPr>
      </w:pPr>
      <w:r w:rsidRPr="009146ED">
        <w:rPr>
          <w:sz w:val="22"/>
          <w:szCs w:val="22"/>
        </w:rPr>
        <w:t>9.</w:t>
      </w:r>
      <w:r w:rsidR="00790E1F">
        <w:rPr>
          <w:sz w:val="22"/>
          <w:szCs w:val="22"/>
        </w:rPr>
        <w:t xml:space="preserve"> Никоноров Виктор Анатольевич, н</w:t>
      </w:r>
      <w:r w:rsidRPr="009146ED">
        <w:rPr>
          <w:sz w:val="22"/>
          <w:szCs w:val="22"/>
        </w:rPr>
        <w:t>ачальник отдела обеспечения качества АО «Атомэнергоремонт».</w:t>
      </w:r>
    </w:p>
    <w:p w14:paraId="141B8805" w14:textId="4830B3FF" w:rsidR="009146ED" w:rsidRPr="009146ED" w:rsidRDefault="009146ED" w:rsidP="009146ED">
      <w:pPr>
        <w:tabs>
          <w:tab w:val="left" w:pos="0"/>
          <w:tab w:val="left" w:pos="142"/>
          <w:tab w:val="left" w:pos="851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 xml:space="preserve">10. Виханский Николай Игоревич, </w:t>
      </w:r>
      <w:r w:rsidR="00790E1F">
        <w:rPr>
          <w:sz w:val="22"/>
          <w:szCs w:val="22"/>
        </w:rPr>
        <w:t>в</w:t>
      </w:r>
      <w:r w:rsidRPr="009146ED">
        <w:rPr>
          <w:sz w:val="22"/>
          <w:szCs w:val="22"/>
        </w:rPr>
        <w:t>ице-президент по капитальному строительству АО «АСЭ».</w:t>
      </w:r>
    </w:p>
    <w:p w14:paraId="7F3DE6D4" w14:textId="08B6ED0C" w:rsidR="009146ED" w:rsidRDefault="009146ED" w:rsidP="009146E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 xml:space="preserve">11. Жигулин Дмитрий Владимирович, </w:t>
      </w:r>
      <w:r w:rsidR="00790E1F">
        <w:rPr>
          <w:sz w:val="22"/>
          <w:szCs w:val="22"/>
        </w:rPr>
        <w:t>з</w:t>
      </w:r>
      <w:r w:rsidRPr="009146ED">
        <w:rPr>
          <w:sz w:val="22"/>
          <w:szCs w:val="22"/>
        </w:rPr>
        <w:t>аместитель директора РФЯЦ – ВНИИЭФ по капитальному строительству - директор департамента капитального строительства ФГУП «РФЯЦ-ВНИИЭФ».</w:t>
      </w:r>
    </w:p>
    <w:p w14:paraId="73934EE3" w14:textId="094C62BD" w:rsidR="003B3F09" w:rsidRPr="009146ED" w:rsidRDefault="003B3F09" w:rsidP="009146E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Беллер</w:t>
      </w:r>
      <w:proofErr w:type="spellEnd"/>
      <w:r>
        <w:rPr>
          <w:sz w:val="22"/>
          <w:szCs w:val="22"/>
        </w:rPr>
        <w:t xml:space="preserve"> Роман Валерьевич, заместитель генерального директора по капитальным вложениям </w:t>
      </w:r>
      <w:r w:rsidRPr="00E53B5A">
        <w:rPr>
          <w:color w:val="000000" w:themeColor="text1"/>
          <w:sz w:val="22"/>
          <w:szCs w:val="22"/>
        </w:rPr>
        <w:t>ФГУП «ГХК»</w:t>
      </w:r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доверенности, вместо </w:t>
      </w:r>
      <w:r w:rsidRPr="00E53B5A">
        <w:rPr>
          <w:color w:val="000000" w:themeColor="text1"/>
          <w:sz w:val="22"/>
          <w:szCs w:val="22"/>
        </w:rPr>
        <w:t>Колупаев</w:t>
      </w:r>
      <w:r>
        <w:rPr>
          <w:color w:val="000000" w:themeColor="text1"/>
          <w:sz w:val="22"/>
          <w:szCs w:val="22"/>
        </w:rPr>
        <w:t>а</w:t>
      </w:r>
      <w:r w:rsidRPr="00E53B5A">
        <w:rPr>
          <w:color w:val="000000" w:themeColor="text1"/>
          <w:sz w:val="22"/>
          <w:szCs w:val="22"/>
        </w:rPr>
        <w:t xml:space="preserve"> Дмитри</w:t>
      </w:r>
      <w:r>
        <w:rPr>
          <w:color w:val="000000" w:themeColor="text1"/>
          <w:sz w:val="22"/>
          <w:szCs w:val="22"/>
        </w:rPr>
        <w:t>я</w:t>
      </w:r>
      <w:r w:rsidRPr="00E53B5A">
        <w:rPr>
          <w:color w:val="000000" w:themeColor="text1"/>
          <w:sz w:val="22"/>
          <w:szCs w:val="22"/>
        </w:rPr>
        <w:t xml:space="preserve"> Никифорович</w:t>
      </w:r>
      <w:r>
        <w:rPr>
          <w:color w:val="000000" w:themeColor="text1"/>
          <w:sz w:val="22"/>
          <w:szCs w:val="22"/>
        </w:rPr>
        <w:t>а</w:t>
      </w:r>
      <w:r w:rsidRPr="00E53B5A">
        <w:rPr>
          <w:color w:val="000000" w:themeColor="text1"/>
          <w:sz w:val="22"/>
          <w:szCs w:val="22"/>
        </w:rPr>
        <w:t>, генеральн</w:t>
      </w:r>
      <w:r>
        <w:rPr>
          <w:color w:val="000000" w:themeColor="text1"/>
          <w:sz w:val="22"/>
          <w:szCs w:val="22"/>
        </w:rPr>
        <w:t>ого</w:t>
      </w:r>
      <w:r w:rsidRPr="00E53B5A">
        <w:rPr>
          <w:color w:val="000000" w:themeColor="text1"/>
          <w:sz w:val="22"/>
          <w:szCs w:val="22"/>
        </w:rPr>
        <w:t xml:space="preserve"> директор</w:t>
      </w:r>
      <w:r>
        <w:rPr>
          <w:color w:val="000000" w:themeColor="text1"/>
          <w:sz w:val="22"/>
          <w:szCs w:val="22"/>
        </w:rPr>
        <w:t>а</w:t>
      </w:r>
      <w:r w:rsidRPr="00E53B5A">
        <w:rPr>
          <w:color w:val="000000" w:themeColor="text1"/>
          <w:sz w:val="22"/>
          <w:szCs w:val="22"/>
        </w:rPr>
        <w:t xml:space="preserve"> ФГУП «ГХК».</w:t>
      </w:r>
    </w:p>
    <w:p w14:paraId="04CD4A01" w14:textId="36640E37" w:rsidR="009146ED" w:rsidRPr="009146ED" w:rsidRDefault="009146ED" w:rsidP="009146E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>1</w:t>
      </w:r>
      <w:r w:rsidR="00820075">
        <w:rPr>
          <w:sz w:val="22"/>
          <w:szCs w:val="22"/>
        </w:rPr>
        <w:t>3</w:t>
      </w:r>
      <w:r w:rsidRPr="009146ED">
        <w:rPr>
          <w:sz w:val="22"/>
          <w:szCs w:val="22"/>
        </w:rPr>
        <w:t xml:space="preserve">. Суббота Евгений Демьянович, </w:t>
      </w:r>
      <w:r w:rsidR="00790E1F">
        <w:rPr>
          <w:sz w:val="22"/>
          <w:szCs w:val="22"/>
        </w:rPr>
        <w:t>г</w:t>
      </w:r>
      <w:r w:rsidRPr="009146ED">
        <w:rPr>
          <w:sz w:val="22"/>
          <w:szCs w:val="22"/>
        </w:rPr>
        <w:t>енеральный директор ООО «Корпорация АК «ЭСКМ».</w:t>
      </w:r>
    </w:p>
    <w:p w14:paraId="529CCCEC" w14:textId="15BEEE8A" w:rsidR="009146ED" w:rsidRPr="009146ED" w:rsidRDefault="009146ED" w:rsidP="009146ED">
      <w:pPr>
        <w:tabs>
          <w:tab w:val="left" w:pos="0"/>
          <w:tab w:val="left" w:pos="426"/>
          <w:tab w:val="left" w:pos="851"/>
        </w:tabs>
        <w:jc w:val="both"/>
        <w:rPr>
          <w:sz w:val="22"/>
          <w:szCs w:val="22"/>
        </w:rPr>
      </w:pPr>
      <w:r w:rsidRPr="009146ED">
        <w:rPr>
          <w:sz w:val="22"/>
          <w:szCs w:val="22"/>
        </w:rPr>
        <w:t>1</w:t>
      </w:r>
      <w:r w:rsidR="00820075">
        <w:rPr>
          <w:sz w:val="22"/>
          <w:szCs w:val="22"/>
        </w:rPr>
        <w:t>4</w:t>
      </w:r>
      <w:r w:rsidRPr="009146ED">
        <w:rPr>
          <w:sz w:val="22"/>
          <w:szCs w:val="22"/>
        </w:rPr>
        <w:t>. Чумаченко Андрей Владимирович</w:t>
      </w:r>
      <w:r w:rsidR="00790E1F">
        <w:rPr>
          <w:sz w:val="22"/>
          <w:szCs w:val="22"/>
        </w:rPr>
        <w:t>, и</w:t>
      </w:r>
      <w:r w:rsidRPr="009146ED">
        <w:rPr>
          <w:sz w:val="22"/>
          <w:szCs w:val="22"/>
        </w:rPr>
        <w:t>сполняющий обязанности генерального директора ФГУП «Гидрографическое предприятие».</w:t>
      </w:r>
    </w:p>
    <w:p w14:paraId="646E5B4A" w14:textId="77777777" w:rsidR="009146ED" w:rsidRPr="009146ED" w:rsidRDefault="009146ED" w:rsidP="009146ED">
      <w:pPr>
        <w:jc w:val="both"/>
        <w:rPr>
          <w:sz w:val="22"/>
          <w:szCs w:val="22"/>
        </w:rPr>
      </w:pPr>
    </w:p>
    <w:p w14:paraId="78B112C0" w14:textId="77777777" w:rsidR="009146ED" w:rsidRPr="009146ED" w:rsidRDefault="009146ED" w:rsidP="009146ED">
      <w:pPr>
        <w:jc w:val="both"/>
        <w:rPr>
          <w:bCs/>
          <w:color w:val="000000" w:themeColor="text1"/>
          <w:sz w:val="22"/>
          <w:szCs w:val="22"/>
        </w:rPr>
      </w:pPr>
      <w:r w:rsidRPr="009146ED">
        <w:rPr>
          <w:b/>
          <w:bCs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3C294D08" w14:textId="77777777" w:rsidR="009146ED" w:rsidRPr="009146ED" w:rsidRDefault="009146ED" w:rsidP="009146ED">
      <w:pPr>
        <w:jc w:val="both"/>
        <w:rPr>
          <w:bCs/>
          <w:color w:val="000000" w:themeColor="text1"/>
          <w:sz w:val="22"/>
          <w:szCs w:val="22"/>
        </w:rPr>
      </w:pPr>
    </w:p>
    <w:p w14:paraId="177CFA5C" w14:textId="77777777" w:rsidR="009146ED" w:rsidRPr="009146ED" w:rsidRDefault="009146ED" w:rsidP="009146ED">
      <w:pPr>
        <w:jc w:val="both"/>
        <w:rPr>
          <w:b/>
          <w:bCs/>
          <w:color w:val="000000" w:themeColor="text1"/>
          <w:sz w:val="22"/>
          <w:szCs w:val="22"/>
        </w:rPr>
      </w:pPr>
      <w:r w:rsidRPr="009146ED">
        <w:rPr>
          <w:bCs/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СРО «СОЮЗАТОМСТРОЙ». </w:t>
      </w:r>
    </w:p>
    <w:p w14:paraId="19569838" w14:textId="77777777" w:rsidR="00665B2F" w:rsidRPr="00665B2F" w:rsidRDefault="00665B2F" w:rsidP="00665B2F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</w:rPr>
      </w:pPr>
    </w:p>
    <w:p w14:paraId="2A1A68D9" w14:textId="5999F983" w:rsidR="00B95B9C" w:rsidRPr="00622E8E" w:rsidRDefault="00B95B9C" w:rsidP="003B51B1">
      <w:pPr>
        <w:jc w:val="both"/>
        <w:rPr>
          <w:color w:val="000000" w:themeColor="text1"/>
          <w:sz w:val="22"/>
          <w:szCs w:val="22"/>
        </w:rPr>
      </w:pPr>
      <w:r w:rsidRPr="00622E8E">
        <w:rPr>
          <w:b/>
          <w:color w:val="000000"/>
          <w:sz w:val="22"/>
          <w:szCs w:val="22"/>
        </w:rPr>
        <w:t>Вопрос повестки дня</w:t>
      </w:r>
      <w:proofErr w:type="gramStart"/>
      <w:r w:rsidRPr="00622E8E">
        <w:rPr>
          <w:b/>
          <w:color w:val="000000"/>
          <w:sz w:val="22"/>
          <w:szCs w:val="22"/>
        </w:rPr>
        <w:t>:</w:t>
      </w:r>
      <w:r w:rsidR="00F62AE0" w:rsidRPr="00622E8E">
        <w:rPr>
          <w:b/>
          <w:color w:val="000000"/>
          <w:sz w:val="22"/>
          <w:szCs w:val="22"/>
        </w:rPr>
        <w:t xml:space="preserve"> </w:t>
      </w:r>
      <w:r w:rsidR="00081A76" w:rsidRPr="00622E8E">
        <w:rPr>
          <w:bCs/>
          <w:color w:val="000000" w:themeColor="text1"/>
          <w:sz w:val="22"/>
          <w:szCs w:val="22"/>
        </w:rPr>
        <w:t>О</w:t>
      </w:r>
      <w:proofErr w:type="gramEnd"/>
      <w:r w:rsidR="00081A76" w:rsidRPr="00622E8E">
        <w:rPr>
          <w:bCs/>
          <w:color w:val="000000" w:themeColor="text1"/>
          <w:sz w:val="22"/>
          <w:szCs w:val="22"/>
        </w:rPr>
        <w:t xml:space="preserve"> предоставлении займа члену </w:t>
      </w:r>
      <w:r w:rsidR="00DA5938" w:rsidRPr="00622E8E">
        <w:rPr>
          <w:color w:val="000000" w:themeColor="text1"/>
          <w:sz w:val="22"/>
          <w:szCs w:val="22"/>
        </w:rPr>
        <w:t>Ассоциации</w:t>
      </w:r>
      <w:r w:rsidR="003B51B1" w:rsidRPr="00622E8E">
        <w:rPr>
          <w:color w:val="000000" w:themeColor="text1"/>
          <w:sz w:val="22"/>
          <w:szCs w:val="22"/>
        </w:rPr>
        <w:t xml:space="preserve"> </w:t>
      </w:r>
      <w:r w:rsidR="009146ED" w:rsidRPr="00622E8E">
        <w:rPr>
          <w:bCs/>
          <w:color w:val="000000" w:themeColor="text1"/>
          <w:sz w:val="22"/>
          <w:szCs w:val="22"/>
        </w:rPr>
        <w:t xml:space="preserve">Акционерному обществу «Ведущий проектно-изыскательский и научно-исследовательский институт промышленной </w:t>
      </w:r>
      <w:proofErr w:type="gramStart"/>
      <w:r w:rsidR="009146ED" w:rsidRPr="00622E8E">
        <w:rPr>
          <w:bCs/>
          <w:color w:val="000000" w:themeColor="text1"/>
          <w:sz w:val="22"/>
          <w:szCs w:val="22"/>
        </w:rPr>
        <w:t xml:space="preserve">технологии»   </w:t>
      </w:r>
      <w:proofErr w:type="gramEnd"/>
      <w:r w:rsidR="009146ED" w:rsidRPr="00622E8E">
        <w:rPr>
          <w:bCs/>
          <w:color w:val="000000" w:themeColor="text1"/>
          <w:sz w:val="22"/>
          <w:szCs w:val="22"/>
        </w:rPr>
        <w:t xml:space="preserve">                              </w:t>
      </w:r>
      <w:proofErr w:type="gramStart"/>
      <w:r w:rsidR="009146ED" w:rsidRPr="00622E8E">
        <w:rPr>
          <w:bCs/>
          <w:color w:val="000000" w:themeColor="text1"/>
          <w:sz w:val="22"/>
          <w:szCs w:val="22"/>
        </w:rPr>
        <w:t xml:space="preserve">   (</w:t>
      </w:r>
      <w:proofErr w:type="gramEnd"/>
      <w:r w:rsidR="009146ED" w:rsidRPr="00622E8E">
        <w:rPr>
          <w:bCs/>
          <w:color w:val="000000" w:themeColor="text1"/>
          <w:sz w:val="22"/>
          <w:szCs w:val="22"/>
        </w:rPr>
        <w:t>АО «ВНИПИпромтехнологии» (ИНН 77246</w:t>
      </w:r>
      <w:r w:rsidR="00DA3B3C" w:rsidRPr="00622E8E">
        <w:rPr>
          <w:bCs/>
          <w:color w:val="000000" w:themeColor="text1"/>
          <w:sz w:val="22"/>
          <w:szCs w:val="22"/>
        </w:rPr>
        <w:t xml:space="preserve">83379), </w:t>
      </w:r>
      <w:r w:rsidR="008A45CA" w:rsidRPr="00622E8E">
        <w:rPr>
          <w:bCs/>
          <w:color w:val="000000" w:themeColor="text1"/>
          <w:sz w:val="22"/>
          <w:szCs w:val="22"/>
        </w:rPr>
        <w:t>на основа</w:t>
      </w:r>
      <w:r w:rsidR="00DA3B3C" w:rsidRPr="00622E8E">
        <w:rPr>
          <w:bCs/>
          <w:color w:val="000000" w:themeColor="text1"/>
          <w:sz w:val="22"/>
          <w:szCs w:val="22"/>
        </w:rPr>
        <w:t>нии поданной в Ассоциацию 08.12</w:t>
      </w:r>
      <w:r w:rsidR="002476AD" w:rsidRPr="00622E8E">
        <w:rPr>
          <w:bCs/>
          <w:color w:val="000000" w:themeColor="text1"/>
          <w:sz w:val="22"/>
          <w:szCs w:val="22"/>
        </w:rPr>
        <w:t>.</w:t>
      </w:r>
      <w:r w:rsidR="00DA3B3C" w:rsidRPr="00622E8E">
        <w:rPr>
          <w:bCs/>
          <w:color w:val="000000" w:themeColor="text1"/>
          <w:sz w:val="22"/>
          <w:szCs w:val="22"/>
        </w:rPr>
        <w:t>2025</w:t>
      </w:r>
      <w:r w:rsidR="008A45CA" w:rsidRPr="00622E8E">
        <w:rPr>
          <w:bCs/>
          <w:color w:val="000000" w:themeColor="text1"/>
          <w:sz w:val="22"/>
          <w:szCs w:val="22"/>
        </w:rPr>
        <w:t xml:space="preserve"> г. заявки и документов.</w:t>
      </w:r>
    </w:p>
    <w:p w14:paraId="523511C4" w14:textId="77777777" w:rsidR="00B95B9C" w:rsidRPr="00622E8E" w:rsidRDefault="00B95B9C" w:rsidP="00B95B9C">
      <w:pPr>
        <w:jc w:val="both"/>
        <w:rPr>
          <w:color w:val="000000" w:themeColor="text1"/>
          <w:sz w:val="22"/>
          <w:szCs w:val="22"/>
        </w:rPr>
      </w:pPr>
    </w:p>
    <w:p w14:paraId="58F76A3D" w14:textId="77777777" w:rsidR="00263401" w:rsidRPr="00622E8E" w:rsidRDefault="00263401" w:rsidP="00B95B9C">
      <w:pPr>
        <w:jc w:val="both"/>
        <w:rPr>
          <w:b/>
          <w:color w:val="000000" w:themeColor="text1"/>
          <w:sz w:val="22"/>
          <w:szCs w:val="22"/>
        </w:rPr>
      </w:pPr>
      <w:r w:rsidRPr="00622E8E">
        <w:rPr>
          <w:b/>
          <w:color w:val="000000" w:themeColor="text1"/>
          <w:sz w:val="22"/>
          <w:szCs w:val="22"/>
        </w:rPr>
        <w:t>Рассмотрение вопроса повестки дня:</w:t>
      </w:r>
    </w:p>
    <w:p w14:paraId="290B88AC" w14:textId="5E1A9CF7" w:rsidR="00DA3B3C" w:rsidRPr="00622E8E" w:rsidRDefault="003B51B1" w:rsidP="002705C5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eastAsia="zh-CN"/>
        </w:rPr>
      </w:pPr>
      <w:r w:rsidRPr="00622E8E">
        <w:rPr>
          <w:bCs/>
          <w:color w:val="000000" w:themeColor="text1"/>
          <w:sz w:val="22"/>
          <w:szCs w:val="22"/>
        </w:rPr>
        <w:t>О</w:t>
      </w:r>
      <w:r w:rsidR="0032489E" w:rsidRPr="00622E8E">
        <w:rPr>
          <w:bCs/>
          <w:color w:val="000000" w:themeColor="text1"/>
          <w:sz w:val="22"/>
          <w:szCs w:val="22"/>
        </w:rPr>
        <w:t xml:space="preserve">т </w:t>
      </w:r>
      <w:r w:rsidR="00DA3B3C" w:rsidRPr="00622E8E">
        <w:rPr>
          <w:bCs/>
          <w:color w:val="000000" w:themeColor="text1"/>
          <w:sz w:val="22"/>
          <w:szCs w:val="22"/>
        </w:rPr>
        <w:t xml:space="preserve">Акционерного общества «Ведущий проектно-изыскательский и научно-исследовательский институт промышленной технологии» </w:t>
      </w:r>
      <w:r w:rsidR="008A3937" w:rsidRPr="00622E8E">
        <w:rPr>
          <w:bCs/>
          <w:color w:val="000000" w:themeColor="text1"/>
          <w:sz w:val="22"/>
          <w:szCs w:val="22"/>
        </w:rPr>
        <w:t>(</w:t>
      </w:r>
      <w:r w:rsidR="008A45CA" w:rsidRPr="00622E8E">
        <w:rPr>
          <w:bCs/>
          <w:color w:val="000000" w:themeColor="text1"/>
          <w:sz w:val="22"/>
          <w:szCs w:val="22"/>
        </w:rPr>
        <w:t xml:space="preserve">сокращенно: </w:t>
      </w:r>
      <w:r w:rsidR="00DA3B3C" w:rsidRPr="00622E8E">
        <w:rPr>
          <w:bCs/>
          <w:color w:val="000000" w:themeColor="text1"/>
          <w:sz w:val="22"/>
          <w:szCs w:val="22"/>
        </w:rPr>
        <w:t xml:space="preserve">АО «ВНИПИпромтехнологии» (ИНН 7724683379) </w:t>
      </w:r>
      <w:r w:rsidR="00DA3B3C" w:rsidRPr="00622E8E">
        <w:rPr>
          <w:sz w:val="22"/>
          <w:szCs w:val="22"/>
          <w:lang w:eastAsia="zh-CN"/>
        </w:rPr>
        <w:t>08.12.2025</w:t>
      </w:r>
      <w:r w:rsidR="002705C5" w:rsidRPr="00622E8E">
        <w:rPr>
          <w:sz w:val="22"/>
          <w:szCs w:val="22"/>
          <w:lang w:eastAsia="zh-CN"/>
        </w:rPr>
        <w:t xml:space="preserve"> г. </w:t>
      </w:r>
      <w:r w:rsidR="00283BF3" w:rsidRPr="00622E8E">
        <w:rPr>
          <w:sz w:val="22"/>
          <w:szCs w:val="22"/>
          <w:lang w:eastAsia="zh-CN"/>
        </w:rPr>
        <w:t>поступила заявка</w:t>
      </w:r>
      <w:r w:rsidR="0032489E" w:rsidRPr="00622E8E">
        <w:rPr>
          <w:sz w:val="22"/>
          <w:szCs w:val="22"/>
          <w:lang w:eastAsia="zh-CN"/>
        </w:rPr>
        <w:t xml:space="preserve"> </w:t>
      </w:r>
      <w:r w:rsidRPr="00622E8E">
        <w:rPr>
          <w:sz w:val="22"/>
          <w:szCs w:val="22"/>
          <w:lang w:eastAsia="zh-CN"/>
        </w:rPr>
        <w:t xml:space="preserve">и документы </w:t>
      </w:r>
      <w:r w:rsidR="0032489E" w:rsidRPr="00622E8E">
        <w:rPr>
          <w:sz w:val="22"/>
          <w:szCs w:val="22"/>
          <w:lang w:eastAsia="zh-CN"/>
        </w:rPr>
        <w:t>на получение займа</w:t>
      </w:r>
      <w:r w:rsidR="00122FF0" w:rsidRPr="00622E8E">
        <w:rPr>
          <w:sz w:val="22"/>
          <w:szCs w:val="22"/>
          <w:lang w:eastAsia="zh-CN"/>
        </w:rPr>
        <w:t xml:space="preserve"> в размере</w:t>
      </w:r>
      <w:r w:rsidR="00C55168" w:rsidRPr="00622E8E">
        <w:rPr>
          <w:sz w:val="22"/>
          <w:szCs w:val="22"/>
          <w:lang w:eastAsia="zh-CN"/>
        </w:rPr>
        <w:t xml:space="preserve"> 89</w:t>
      </w:r>
      <w:r w:rsidR="00122FF0" w:rsidRPr="00622E8E">
        <w:rPr>
          <w:sz w:val="22"/>
          <w:szCs w:val="22"/>
          <w:lang w:eastAsia="zh-CN"/>
        </w:rPr>
        <w:t> 000 000</w:t>
      </w:r>
      <w:r w:rsidR="00122FF0" w:rsidRPr="00622E8E">
        <w:rPr>
          <w:b/>
          <w:sz w:val="22"/>
          <w:szCs w:val="22"/>
          <w:lang w:eastAsia="zh-CN"/>
        </w:rPr>
        <w:t xml:space="preserve"> </w:t>
      </w:r>
      <w:r w:rsidR="00122FF0" w:rsidRPr="00622E8E">
        <w:rPr>
          <w:color w:val="000000" w:themeColor="text1"/>
          <w:sz w:val="22"/>
          <w:szCs w:val="22"/>
          <w:lang w:eastAsia="zh-CN"/>
        </w:rPr>
        <w:t>(</w:t>
      </w:r>
      <w:r w:rsidR="00C55168" w:rsidRPr="00622E8E">
        <w:rPr>
          <w:color w:val="000000" w:themeColor="text1"/>
          <w:sz w:val="22"/>
          <w:szCs w:val="22"/>
          <w:lang w:eastAsia="zh-CN"/>
        </w:rPr>
        <w:t>восемьдесят девять</w:t>
      </w:r>
      <w:r w:rsidR="00122FF0" w:rsidRPr="00622E8E">
        <w:rPr>
          <w:color w:val="000000" w:themeColor="text1"/>
          <w:sz w:val="22"/>
          <w:szCs w:val="22"/>
          <w:lang w:eastAsia="zh-CN"/>
        </w:rPr>
        <w:t xml:space="preserve"> миллион</w:t>
      </w:r>
      <w:r w:rsidR="00C55168" w:rsidRPr="00622E8E">
        <w:rPr>
          <w:color w:val="000000" w:themeColor="text1"/>
          <w:sz w:val="22"/>
          <w:szCs w:val="22"/>
          <w:lang w:eastAsia="zh-CN"/>
        </w:rPr>
        <w:t>ов</w:t>
      </w:r>
      <w:r w:rsidR="00122FF0" w:rsidRPr="00622E8E">
        <w:rPr>
          <w:color w:val="000000" w:themeColor="text1"/>
          <w:sz w:val="22"/>
          <w:szCs w:val="22"/>
          <w:lang w:eastAsia="zh-CN"/>
        </w:rPr>
        <w:t>) рублей</w:t>
      </w:r>
      <w:r w:rsidR="00122FF0" w:rsidRPr="00622E8E">
        <w:rPr>
          <w:i/>
          <w:sz w:val="22"/>
          <w:szCs w:val="22"/>
          <w:lang w:eastAsia="zh-CN"/>
        </w:rPr>
        <w:t xml:space="preserve">, </w:t>
      </w:r>
      <w:r w:rsidR="00122FF0" w:rsidRPr="00622E8E">
        <w:rPr>
          <w:sz w:val="22"/>
          <w:szCs w:val="22"/>
          <w:lang w:eastAsia="zh-CN"/>
        </w:rPr>
        <w:t xml:space="preserve">на срок 12 месяцев, с целью </w:t>
      </w:r>
      <w:r w:rsidR="00C55168" w:rsidRPr="00622E8E">
        <w:rPr>
          <w:sz w:val="22"/>
          <w:szCs w:val="22"/>
        </w:rPr>
        <w:t xml:space="preserve">уплаты в отношении работников </w:t>
      </w:r>
      <w:r w:rsidR="008E43A9" w:rsidRPr="00622E8E">
        <w:rPr>
          <w:bCs/>
          <w:color w:val="000000" w:themeColor="text1"/>
          <w:sz w:val="22"/>
          <w:szCs w:val="22"/>
        </w:rPr>
        <w:t xml:space="preserve">АО «ВНИПИпромтехнологии» </w:t>
      </w:r>
      <w:r w:rsidR="00C55168" w:rsidRPr="00622E8E">
        <w:rPr>
          <w:sz w:val="22"/>
          <w:szCs w:val="22"/>
        </w:rPr>
        <w:t>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обязательному пенсионному страхованию.</w:t>
      </w:r>
      <w:r w:rsidR="00C55168" w:rsidRPr="00622E8E">
        <w:rPr>
          <w:sz w:val="22"/>
          <w:szCs w:val="22"/>
          <w:lang w:eastAsia="zh-CN"/>
        </w:rPr>
        <w:t xml:space="preserve"> </w:t>
      </w:r>
    </w:p>
    <w:p w14:paraId="7D2DD0BE" w14:textId="047E05E8" w:rsidR="002705C5" w:rsidRPr="00622E8E" w:rsidRDefault="00122FF0" w:rsidP="00EB21E6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lastRenderedPageBreak/>
        <w:t>Заявка и документы на получение займа поданы в Ассоциацию</w:t>
      </w:r>
      <w:r w:rsidR="0032489E" w:rsidRPr="00622E8E">
        <w:rPr>
          <w:sz w:val="22"/>
          <w:szCs w:val="22"/>
          <w:lang w:eastAsia="zh-CN"/>
        </w:rPr>
        <w:t xml:space="preserve"> </w:t>
      </w:r>
      <w:r w:rsidRPr="00622E8E">
        <w:rPr>
          <w:sz w:val="22"/>
          <w:szCs w:val="22"/>
          <w:lang w:eastAsia="zh-CN"/>
        </w:rPr>
        <w:t>на основании Положения                                            о компенсационном фонде обеспечения договорных обязательств Ассоциации (</w:t>
      </w:r>
      <w:r w:rsidR="00EB21E6" w:rsidRPr="00622E8E">
        <w:rPr>
          <w:sz w:val="22"/>
          <w:szCs w:val="22"/>
          <w:lang w:eastAsia="zh-CN"/>
        </w:rPr>
        <w:t xml:space="preserve">с изменениями, утвержденными решением общего Собрания членов </w:t>
      </w:r>
      <w:r w:rsidR="00F0309A" w:rsidRPr="00622E8E">
        <w:rPr>
          <w:sz w:val="22"/>
          <w:szCs w:val="22"/>
          <w:lang w:eastAsia="zh-CN"/>
        </w:rPr>
        <w:t>СРО «СОЮЗАТОМСТРОЙ», Протокол №</w:t>
      </w:r>
      <w:r w:rsidR="00EB21E6" w:rsidRPr="00622E8E">
        <w:rPr>
          <w:sz w:val="22"/>
          <w:szCs w:val="22"/>
          <w:lang w:eastAsia="zh-CN"/>
        </w:rPr>
        <w:t>30 от                         12 февраля 2025 г.</w:t>
      </w:r>
      <w:r w:rsidRPr="00622E8E">
        <w:rPr>
          <w:sz w:val="22"/>
          <w:szCs w:val="22"/>
          <w:lang w:eastAsia="zh-CN"/>
        </w:rPr>
        <w:t>).</w:t>
      </w:r>
    </w:p>
    <w:p w14:paraId="09B66910" w14:textId="24093035" w:rsidR="002055AF" w:rsidRPr="00622E8E" w:rsidRDefault="005E3565" w:rsidP="00122FF0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2"/>
          <w:szCs w:val="22"/>
          <w:lang w:eastAsia="zh-CN"/>
        </w:rPr>
      </w:pPr>
      <w:r w:rsidRPr="00622E8E">
        <w:rPr>
          <w:bCs/>
          <w:color w:val="000000" w:themeColor="text1"/>
          <w:sz w:val="22"/>
          <w:szCs w:val="22"/>
        </w:rPr>
        <w:t xml:space="preserve">АО «ВНИПИпромтехнологии» </w:t>
      </w:r>
      <w:r w:rsidR="002055AF" w:rsidRPr="00622E8E">
        <w:rPr>
          <w:sz w:val="22"/>
          <w:szCs w:val="22"/>
          <w:lang w:eastAsia="zh-CN"/>
        </w:rPr>
        <w:t>п</w:t>
      </w:r>
      <w:r w:rsidR="0032489E" w:rsidRPr="00622E8E">
        <w:rPr>
          <w:sz w:val="22"/>
          <w:szCs w:val="22"/>
          <w:lang w:eastAsia="zh-CN"/>
        </w:rPr>
        <w:t>редставлено</w:t>
      </w:r>
      <w:r w:rsidR="0088713C" w:rsidRPr="00622E8E">
        <w:rPr>
          <w:sz w:val="22"/>
          <w:szCs w:val="22"/>
          <w:lang w:eastAsia="zh-CN"/>
        </w:rPr>
        <w:t xml:space="preserve"> обязательство об обеспечении исполнения обязательств по договору займа - поручительство </w:t>
      </w:r>
      <w:r w:rsidRPr="00622E8E">
        <w:rPr>
          <w:sz w:val="22"/>
          <w:szCs w:val="22"/>
          <w:lang w:eastAsia="zh-CN"/>
        </w:rPr>
        <w:t>Акционерного общества «Росатом Недра».</w:t>
      </w:r>
      <w:r w:rsidR="0088713C" w:rsidRPr="00622E8E">
        <w:rPr>
          <w:sz w:val="22"/>
          <w:szCs w:val="22"/>
          <w:lang w:eastAsia="zh-CN"/>
        </w:rPr>
        <w:t xml:space="preserve">    </w:t>
      </w:r>
      <w:r w:rsidRPr="00622E8E">
        <w:rPr>
          <w:sz w:val="22"/>
          <w:szCs w:val="22"/>
          <w:lang w:eastAsia="zh-CN"/>
        </w:rPr>
        <w:t xml:space="preserve"> </w:t>
      </w:r>
    </w:p>
    <w:p w14:paraId="327D5D2C" w14:textId="6D99FE54" w:rsidR="0032489E" w:rsidRPr="00622E8E" w:rsidRDefault="002055AF" w:rsidP="00122FF0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2"/>
          <w:szCs w:val="22"/>
          <w:lang w:eastAsia="zh-CN"/>
        </w:rPr>
      </w:pPr>
      <w:r w:rsidRPr="00622E8E">
        <w:rPr>
          <w:bCs/>
          <w:color w:val="000000" w:themeColor="text1"/>
          <w:sz w:val="22"/>
          <w:szCs w:val="22"/>
        </w:rPr>
        <w:t>Ассоциацией рассмотрены представленные документы</w:t>
      </w:r>
      <w:r w:rsidR="00B35C74" w:rsidRPr="00622E8E">
        <w:rPr>
          <w:sz w:val="22"/>
          <w:szCs w:val="22"/>
          <w:lang w:eastAsia="zh-CN"/>
        </w:rPr>
        <w:t xml:space="preserve"> на получение займа и установлено, что они соответствуют требованиям Положения о компенсационном фонде обеспечения договорных обязательств Ассоциации (раздел 7 Положения о КФ ОДО).</w:t>
      </w:r>
      <w:r w:rsidR="0088713C" w:rsidRPr="00622E8E">
        <w:rPr>
          <w:sz w:val="22"/>
          <w:szCs w:val="22"/>
          <w:lang w:eastAsia="zh-CN"/>
        </w:rPr>
        <w:t xml:space="preserve">               </w:t>
      </w:r>
    </w:p>
    <w:p w14:paraId="0E6C2758" w14:textId="77777777" w:rsidR="0088713C" w:rsidRPr="00622E8E" w:rsidRDefault="0032489E" w:rsidP="00122FF0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На текущую дату </w:t>
      </w:r>
      <w:r w:rsidR="000D4BB1" w:rsidRPr="00622E8E">
        <w:rPr>
          <w:sz w:val="22"/>
          <w:szCs w:val="22"/>
          <w:lang w:eastAsia="zh-CN"/>
        </w:rPr>
        <w:t>Ассоциацией</w:t>
      </w:r>
      <w:r w:rsidRPr="00622E8E">
        <w:rPr>
          <w:sz w:val="22"/>
          <w:szCs w:val="22"/>
          <w:lang w:eastAsia="zh-CN"/>
        </w:rPr>
        <w:t xml:space="preserve"> произведен расчёт части средств ко</w:t>
      </w:r>
      <w:r w:rsidR="0088713C" w:rsidRPr="00622E8E">
        <w:rPr>
          <w:sz w:val="22"/>
          <w:szCs w:val="22"/>
          <w:lang w:eastAsia="zh-CN"/>
        </w:rPr>
        <w:t>мпенсационного фонда, подлежащего</w:t>
      </w:r>
      <w:r w:rsidRPr="00622E8E">
        <w:rPr>
          <w:sz w:val="22"/>
          <w:szCs w:val="22"/>
          <w:lang w:eastAsia="zh-CN"/>
        </w:rPr>
        <w:t xml:space="preserve"> использованию в целях выдачи займов. </w:t>
      </w:r>
    </w:p>
    <w:p w14:paraId="662E23F2" w14:textId="77777777" w:rsidR="0032489E" w:rsidRPr="00622E8E" w:rsidRDefault="0032489E" w:rsidP="0088713C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>Определены следующие показатели:</w:t>
      </w:r>
    </w:p>
    <w:p w14:paraId="42303537" w14:textId="77777777" w:rsidR="00283548" w:rsidRPr="00622E8E" w:rsidRDefault="00283548" w:rsidP="00283548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>- объём средств компенсационного фонда обеспечения договорных обязательств составляет 1 261 100 853,06 рублей;</w:t>
      </w:r>
    </w:p>
    <w:p w14:paraId="4E7647E3" w14:textId="77777777" w:rsidR="00283548" w:rsidRPr="00622E8E" w:rsidRDefault="00283548" w:rsidP="00283548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>- размер части средств компенсационного фонда обеспечения договорных обязательств, подлежащего использованию в целях выдачи займов (резерв КФ ОДО) составляет 630 550 427 рублей;</w:t>
      </w:r>
    </w:p>
    <w:p w14:paraId="2AB09F31" w14:textId="77777777" w:rsidR="00283548" w:rsidRPr="00622E8E" w:rsidRDefault="00283548" w:rsidP="00283548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>- предельный размер займа для одного члена Ассоциации (15 процентов от 50 процентов средств КФ ОДО) составляет 94 582 564 рублей.</w:t>
      </w:r>
    </w:p>
    <w:p w14:paraId="394F6AAC" w14:textId="3AD45B4D" w:rsidR="00CA5ADC" w:rsidRPr="00622E8E" w:rsidRDefault="003049F9" w:rsidP="00C72974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>У</w:t>
      </w:r>
      <w:r w:rsidR="0032489E" w:rsidRPr="00622E8E">
        <w:rPr>
          <w:sz w:val="22"/>
          <w:szCs w:val="22"/>
          <w:lang w:eastAsia="zh-CN"/>
        </w:rPr>
        <w:t>казанный расчёт части средств ко</w:t>
      </w:r>
      <w:r w:rsidR="0088713C" w:rsidRPr="00622E8E">
        <w:rPr>
          <w:sz w:val="22"/>
          <w:szCs w:val="22"/>
          <w:lang w:eastAsia="zh-CN"/>
        </w:rPr>
        <w:t>мпенсационного фонда, подлежащего</w:t>
      </w:r>
      <w:r w:rsidR="0032489E" w:rsidRPr="00622E8E">
        <w:rPr>
          <w:sz w:val="22"/>
          <w:szCs w:val="22"/>
          <w:lang w:eastAsia="zh-CN"/>
        </w:rPr>
        <w:t xml:space="preserve"> использованию в целях выдачи займов, подтверждает возможность предоставления </w:t>
      </w:r>
      <w:r w:rsidR="008E43A9" w:rsidRPr="00622E8E">
        <w:rPr>
          <w:bCs/>
          <w:color w:val="000000" w:themeColor="text1"/>
          <w:sz w:val="22"/>
          <w:szCs w:val="22"/>
        </w:rPr>
        <w:t xml:space="preserve">АО «ВНИПИпромтехнологии» </w:t>
      </w:r>
      <w:proofErr w:type="spellStart"/>
      <w:r w:rsidR="00E17151" w:rsidRPr="00622E8E">
        <w:rPr>
          <w:bCs/>
          <w:color w:val="000000" w:themeColor="text1"/>
          <w:sz w:val="22"/>
          <w:szCs w:val="22"/>
        </w:rPr>
        <w:t>займ</w:t>
      </w:r>
      <w:proofErr w:type="spellEnd"/>
      <w:r w:rsidR="00E17151" w:rsidRPr="00622E8E">
        <w:rPr>
          <w:bCs/>
          <w:color w:val="000000" w:themeColor="text1"/>
          <w:sz w:val="22"/>
          <w:szCs w:val="22"/>
        </w:rPr>
        <w:t xml:space="preserve"> в </w:t>
      </w:r>
      <w:r w:rsidR="00FD00D7" w:rsidRPr="00622E8E">
        <w:rPr>
          <w:bCs/>
          <w:color w:val="000000" w:themeColor="text1"/>
          <w:sz w:val="22"/>
          <w:szCs w:val="22"/>
        </w:rPr>
        <w:t>сумме</w:t>
      </w:r>
      <w:r w:rsidR="00E17151" w:rsidRPr="00622E8E">
        <w:rPr>
          <w:bCs/>
          <w:color w:val="000000" w:themeColor="text1"/>
          <w:sz w:val="22"/>
          <w:szCs w:val="22"/>
        </w:rPr>
        <w:t xml:space="preserve"> </w:t>
      </w:r>
      <w:r w:rsidR="008E43A9" w:rsidRPr="00622E8E">
        <w:rPr>
          <w:sz w:val="22"/>
          <w:szCs w:val="22"/>
          <w:lang w:eastAsia="zh-CN"/>
        </w:rPr>
        <w:t>89</w:t>
      </w:r>
      <w:r w:rsidRPr="00622E8E">
        <w:rPr>
          <w:sz w:val="22"/>
          <w:szCs w:val="22"/>
          <w:lang w:eastAsia="zh-CN"/>
        </w:rPr>
        <w:t> 000 000 руб.</w:t>
      </w:r>
      <w:r w:rsidR="00CA5ADC" w:rsidRPr="00622E8E">
        <w:rPr>
          <w:sz w:val="22"/>
          <w:szCs w:val="22"/>
          <w:lang w:eastAsia="zh-CN"/>
        </w:rPr>
        <w:t xml:space="preserve"> </w:t>
      </w:r>
    </w:p>
    <w:p w14:paraId="4D507379" w14:textId="24D98C58" w:rsidR="005B1E2E" w:rsidRPr="00622E8E" w:rsidRDefault="00960805" w:rsidP="005B1E2E">
      <w:pPr>
        <w:jc w:val="both"/>
        <w:rPr>
          <w:color w:val="000000"/>
          <w:sz w:val="22"/>
          <w:szCs w:val="22"/>
        </w:rPr>
      </w:pPr>
      <w:r w:rsidRPr="00622E8E">
        <w:rPr>
          <w:sz w:val="22"/>
          <w:szCs w:val="22"/>
          <w:lang w:eastAsia="zh-CN"/>
        </w:rPr>
        <w:t>6</w:t>
      </w:r>
      <w:r w:rsidR="005B1E2E" w:rsidRPr="00622E8E">
        <w:rPr>
          <w:sz w:val="22"/>
          <w:szCs w:val="22"/>
          <w:lang w:eastAsia="zh-CN"/>
        </w:rPr>
        <w:t xml:space="preserve">. </w:t>
      </w:r>
      <w:r w:rsidR="005B1E2E" w:rsidRPr="00622E8E">
        <w:rPr>
          <w:color w:val="000000"/>
          <w:sz w:val="22"/>
          <w:szCs w:val="22"/>
        </w:rPr>
        <w:t xml:space="preserve">На основании бухгалтерской отчетности </w:t>
      </w:r>
      <w:r w:rsidR="008E43A9" w:rsidRPr="00622E8E">
        <w:rPr>
          <w:bCs/>
          <w:color w:val="000000" w:themeColor="text1"/>
          <w:sz w:val="22"/>
          <w:szCs w:val="22"/>
        </w:rPr>
        <w:t xml:space="preserve">АО «ВНИПИпромтехнологии» </w:t>
      </w:r>
      <w:r w:rsidR="005B1E2E" w:rsidRPr="00622E8E">
        <w:rPr>
          <w:color w:val="000000"/>
          <w:sz w:val="22"/>
          <w:szCs w:val="22"/>
        </w:rPr>
        <w:t>Ассоциацией был проведен финансовый анализ: изучены основные показатели, коэффициенты, дающие объективную оценку текущего финансового состояния организации с целью принятия решения о возможности предоставления займа.</w:t>
      </w:r>
    </w:p>
    <w:p w14:paraId="226ABA1B" w14:textId="71B54263" w:rsidR="005B1E2E" w:rsidRPr="00622E8E" w:rsidRDefault="00960805" w:rsidP="00291091">
      <w:pPr>
        <w:jc w:val="both"/>
        <w:rPr>
          <w:color w:val="000000"/>
          <w:sz w:val="22"/>
          <w:szCs w:val="22"/>
          <w:lang w:eastAsia="en-US"/>
        </w:rPr>
      </w:pPr>
      <w:r w:rsidRPr="00622E8E">
        <w:rPr>
          <w:color w:val="000000"/>
          <w:sz w:val="22"/>
          <w:szCs w:val="22"/>
        </w:rPr>
        <w:t>На основании М</w:t>
      </w:r>
      <w:r w:rsidR="005B1E2E" w:rsidRPr="00622E8E">
        <w:rPr>
          <w:color w:val="000000"/>
          <w:sz w:val="22"/>
          <w:szCs w:val="22"/>
        </w:rPr>
        <w:t>етодики анализа финансовой устойчивости</w:t>
      </w:r>
      <w:r w:rsidR="00291091" w:rsidRPr="00622E8E">
        <w:rPr>
          <w:color w:val="000000"/>
          <w:sz w:val="22"/>
          <w:szCs w:val="22"/>
        </w:rPr>
        <w:t xml:space="preserve"> организаций – членов Ассоциации</w:t>
      </w:r>
      <w:r w:rsidR="00F0309A" w:rsidRPr="00622E8E">
        <w:rPr>
          <w:color w:val="000000"/>
          <w:sz w:val="22"/>
          <w:szCs w:val="22"/>
        </w:rPr>
        <w:t>,</w:t>
      </w:r>
      <w:r w:rsidRPr="00622E8E">
        <w:rPr>
          <w:color w:val="000000"/>
          <w:sz w:val="22"/>
          <w:szCs w:val="22"/>
        </w:rPr>
        <w:t xml:space="preserve"> </w:t>
      </w:r>
      <w:r w:rsidR="005B1E2E" w:rsidRPr="00622E8E">
        <w:rPr>
          <w:color w:val="000000"/>
          <w:sz w:val="22"/>
          <w:szCs w:val="22"/>
        </w:rPr>
        <w:t>рассчитан коэффициент невозврата займа</w:t>
      </w:r>
      <w:r w:rsidR="00291091" w:rsidRPr="00622E8E">
        <w:rPr>
          <w:color w:val="000000"/>
          <w:sz w:val="22"/>
          <w:szCs w:val="22"/>
        </w:rPr>
        <w:t xml:space="preserve"> </w:t>
      </w:r>
      <w:r w:rsidR="008E43A9" w:rsidRPr="00622E8E">
        <w:rPr>
          <w:bCs/>
          <w:color w:val="000000" w:themeColor="text1"/>
          <w:sz w:val="22"/>
          <w:szCs w:val="22"/>
        </w:rPr>
        <w:t>АО «ВНИПИпромтехнологии»</w:t>
      </w:r>
      <w:r w:rsidR="00291091" w:rsidRPr="00622E8E">
        <w:rPr>
          <w:color w:val="000000"/>
          <w:sz w:val="22"/>
          <w:szCs w:val="22"/>
        </w:rPr>
        <w:t xml:space="preserve">. </w:t>
      </w:r>
      <w:r w:rsidR="005B1E2E" w:rsidRPr="00622E8E">
        <w:rPr>
          <w:color w:val="000000"/>
          <w:sz w:val="22"/>
          <w:szCs w:val="22"/>
        </w:rPr>
        <w:t xml:space="preserve">Он составил </w:t>
      </w:r>
      <w:r w:rsidR="008E43A9" w:rsidRPr="00622E8E">
        <w:rPr>
          <w:color w:val="000000"/>
          <w:sz w:val="22"/>
          <w:szCs w:val="22"/>
        </w:rPr>
        <w:t>«0»</w:t>
      </w:r>
      <w:r w:rsidR="005B1E2E" w:rsidRPr="00622E8E">
        <w:rPr>
          <w:color w:val="000000"/>
          <w:sz w:val="22"/>
          <w:szCs w:val="22"/>
        </w:rPr>
        <w:t xml:space="preserve"> баллов, имеет положительное значение, что подтверждает «нормальное финансовое состояние» организации</w:t>
      </w:r>
      <w:r w:rsidRPr="00622E8E">
        <w:rPr>
          <w:color w:val="000000"/>
          <w:sz w:val="22"/>
          <w:szCs w:val="22"/>
        </w:rPr>
        <w:t xml:space="preserve"> и говорит </w:t>
      </w:r>
      <w:r w:rsidR="008E43A9" w:rsidRPr="00622E8E">
        <w:rPr>
          <w:color w:val="000000"/>
          <w:sz w:val="22"/>
          <w:szCs w:val="22"/>
        </w:rPr>
        <w:t xml:space="preserve">                   </w:t>
      </w:r>
      <w:r w:rsidRPr="00622E8E">
        <w:rPr>
          <w:color w:val="000000"/>
          <w:sz w:val="22"/>
          <w:szCs w:val="22"/>
        </w:rPr>
        <w:t xml:space="preserve">о том, </w:t>
      </w:r>
      <w:r w:rsidR="005B1E2E" w:rsidRPr="00622E8E">
        <w:rPr>
          <w:color w:val="000000"/>
          <w:sz w:val="22"/>
          <w:szCs w:val="22"/>
        </w:rPr>
        <w:t>что предоставление займа возможно.</w:t>
      </w:r>
    </w:p>
    <w:p w14:paraId="678C7DB5" w14:textId="77777777" w:rsidR="000449BE" w:rsidRPr="00622E8E" w:rsidRDefault="000449BE" w:rsidP="0032489E">
      <w:pPr>
        <w:ind w:firstLine="709"/>
        <w:jc w:val="both"/>
        <w:rPr>
          <w:b/>
          <w:sz w:val="22"/>
          <w:szCs w:val="22"/>
          <w:lang w:eastAsia="zh-CN"/>
        </w:rPr>
      </w:pPr>
    </w:p>
    <w:p w14:paraId="13BF67B1" w14:textId="77777777" w:rsidR="0032489E" w:rsidRPr="00622E8E" w:rsidRDefault="00CA5ADC" w:rsidP="00D32AF4">
      <w:pPr>
        <w:jc w:val="both"/>
        <w:rPr>
          <w:b/>
          <w:sz w:val="22"/>
          <w:szCs w:val="22"/>
          <w:lang w:eastAsia="zh-CN"/>
        </w:rPr>
      </w:pPr>
      <w:r w:rsidRPr="00622E8E">
        <w:rPr>
          <w:b/>
          <w:sz w:val="22"/>
          <w:szCs w:val="22"/>
          <w:lang w:eastAsia="zh-CN"/>
        </w:rPr>
        <w:t>Решили</w:t>
      </w:r>
      <w:r w:rsidR="0032489E" w:rsidRPr="00622E8E">
        <w:rPr>
          <w:b/>
          <w:sz w:val="22"/>
          <w:szCs w:val="22"/>
          <w:lang w:eastAsia="zh-CN"/>
        </w:rPr>
        <w:t>:</w:t>
      </w:r>
    </w:p>
    <w:p w14:paraId="30F9AA19" w14:textId="5897DBA2" w:rsidR="0032489E" w:rsidRPr="00622E8E" w:rsidRDefault="00CA5ADC" w:rsidP="00D32AF4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1. </w:t>
      </w:r>
      <w:r w:rsidR="0032489E" w:rsidRPr="00622E8E">
        <w:rPr>
          <w:sz w:val="22"/>
          <w:szCs w:val="22"/>
          <w:lang w:eastAsia="zh-CN"/>
        </w:rPr>
        <w:t xml:space="preserve">Предоставить </w:t>
      </w:r>
      <w:proofErr w:type="spellStart"/>
      <w:r w:rsidR="0032489E" w:rsidRPr="00622E8E">
        <w:rPr>
          <w:sz w:val="22"/>
          <w:szCs w:val="22"/>
          <w:lang w:eastAsia="zh-CN"/>
        </w:rPr>
        <w:t>за</w:t>
      </w:r>
      <w:r w:rsidRPr="00622E8E">
        <w:rPr>
          <w:sz w:val="22"/>
          <w:szCs w:val="22"/>
          <w:lang w:eastAsia="zh-CN"/>
        </w:rPr>
        <w:t>йм</w:t>
      </w:r>
      <w:proofErr w:type="spellEnd"/>
      <w:r w:rsidR="0032489E" w:rsidRPr="00622E8E">
        <w:rPr>
          <w:sz w:val="22"/>
          <w:szCs w:val="22"/>
          <w:lang w:eastAsia="zh-CN"/>
        </w:rPr>
        <w:t xml:space="preserve"> члену </w:t>
      </w:r>
      <w:r w:rsidRPr="00622E8E">
        <w:rPr>
          <w:sz w:val="22"/>
          <w:szCs w:val="22"/>
          <w:lang w:eastAsia="zh-CN"/>
        </w:rPr>
        <w:t xml:space="preserve">Ассоциации </w:t>
      </w:r>
      <w:r w:rsidR="008E43A9" w:rsidRPr="00622E8E">
        <w:rPr>
          <w:bCs/>
          <w:color w:val="000000" w:themeColor="text1"/>
          <w:sz w:val="22"/>
          <w:szCs w:val="22"/>
        </w:rPr>
        <w:t>Акционерному обществу «Ведущий проектно-</w:t>
      </w:r>
      <w:r w:rsidR="00622E8E">
        <w:rPr>
          <w:bCs/>
          <w:color w:val="000000" w:themeColor="text1"/>
          <w:sz w:val="22"/>
          <w:szCs w:val="22"/>
        </w:rPr>
        <w:t xml:space="preserve">                               </w:t>
      </w:r>
      <w:r w:rsidR="008E43A9" w:rsidRPr="00622E8E">
        <w:rPr>
          <w:bCs/>
          <w:color w:val="000000" w:themeColor="text1"/>
          <w:sz w:val="22"/>
          <w:szCs w:val="22"/>
        </w:rPr>
        <w:t>изыскательский и научно-исследовательский институт промышленной технологии» (</w:t>
      </w:r>
      <w:proofErr w:type="gramStart"/>
      <w:r w:rsidR="008E43A9" w:rsidRPr="00622E8E">
        <w:rPr>
          <w:bCs/>
          <w:color w:val="000000" w:themeColor="text1"/>
          <w:sz w:val="22"/>
          <w:szCs w:val="22"/>
        </w:rPr>
        <w:t xml:space="preserve">сокращенно:   </w:t>
      </w:r>
      <w:proofErr w:type="gramEnd"/>
      <w:r w:rsidR="008E43A9" w:rsidRPr="00622E8E">
        <w:rPr>
          <w:bCs/>
          <w:color w:val="000000" w:themeColor="text1"/>
          <w:sz w:val="22"/>
          <w:szCs w:val="22"/>
        </w:rPr>
        <w:t xml:space="preserve">                                                               АО «ВНИПИпромтехнологии» (ИНН 7724683379) </w:t>
      </w:r>
      <w:r w:rsidR="0032489E" w:rsidRPr="00622E8E">
        <w:rPr>
          <w:sz w:val="22"/>
          <w:szCs w:val="22"/>
          <w:lang w:eastAsia="zh-CN"/>
        </w:rPr>
        <w:t>на следующих условиях:</w:t>
      </w:r>
    </w:p>
    <w:p w14:paraId="74FF4EC8" w14:textId="1B8C81AB" w:rsidR="0032489E" w:rsidRPr="00622E8E" w:rsidRDefault="0032489E" w:rsidP="00D32AF4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- </w:t>
      </w:r>
      <w:r w:rsidR="00E17151" w:rsidRPr="00622E8E">
        <w:rPr>
          <w:sz w:val="22"/>
          <w:szCs w:val="22"/>
          <w:lang w:eastAsia="zh-CN"/>
        </w:rPr>
        <w:t>сумма</w:t>
      </w:r>
      <w:r w:rsidRPr="00622E8E">
        <w:rPr>
          <w:sz w:val="22"/>
          <w:szCs w:val="22"/>
          <w:lang w:eastAsia="zh-CN"/>
        </w:rPr>
        <w:t xml:space="preserve"> займа - </w:t>
      </w:r>
      <w:r w:rsidR="008E43A9" w:rsidRPr="00622E8E">
        <w:rPr>
          <w:sz w:val="22"/>
          <w:szCs w:val="22"/>
          <w:lang w:eastAsia="zh-CN"/>
        </w:rPr>
        <w:t>89 000 000</w:t>
      </w:r>
      <w:r w:rsidR="008E43A9" w:rsidRPr="00622E8E">
        <w:rPr>
          <w:b/>
          <w:sz w:val="22"/>
          <w:szCs w:val="22"/>
          <w:lang w:eastAsia="zh-CN"/>
        </w:rPr>
        <w:t xml:space="preserve"> </w:t>
      </w:r>
      <w:r w:rsidR="008E43A9" w:rsidRPr="00622E8E">
        <w:rPr>
          <w:color w:val="000000" w:themeColor="text1"/>
          <w:sz w:val="22"/>
          <w:szCs w:val="22"/>
          <w:lang w:eastAsia="zh-CN"/>
        </w:rPr>
        <w:t>(восемьдесят девять миллионов) рублей</w:t>
      </w:r>
      <w:r w:rsidRPr="00622E8E">
        <w:rPr>
          <w:sz w:val="22"/>
          <w:szCs w:val="22"/>
          <w:lang w:eastAsia="zh-CN"/>
        </w:rPr>
        <w:t>;</w:t>
      </w:r>
    </w:p>
    <w:p w14:paraId="017E365C" w14:textId="37396514" w:rsidR="00E17151" w:rsidRPr="00622E8E" w:rsidRDefault="00E17151" w:rsidP="00E17151">
      <w:pPr>
        <w:tabs>
          <w:tab w:val="left" w:pos="284"/>
        </w:tabs>
        <w:jc w:val="both"/>
        <w:rPr>
          <w:i/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- </w:t>
      </w:r>
      <w:r w:rsidR="00D32AF4" w:rsidRPr="00622E8E">
        <w:rPr>
          <w:sz w:val="22"/>
          <w:szCs w:val="22"/>
          <w:lang w:eastAsia="zh-CN"/>
        </w:rPr>
        <w:t>цель</w:t>
      </w:r>
      <w:r w:rsidR="0032489E" w:rsidRPr="00622E8E">
        <w:rPr>
          <w:sz w:val="22"/>
          <w:szCs w:val="22"/>
          <w:lang w:eastAsia="zh-CN"/>
        </w:rPr>
        <w:t xml:space="preserve"> займа - </w:t>
      </w:r>
      <w:r w:rsidRPr="00622E8E">
        <w:rPr>
          <w:sz w:val="22"/>
          <w:szCs w:val="22"/>
          <w:lang w:eastAsia="zh-CN"/>
        </w:rPr>
        <w:t xml:space="preserve">уплата в отношении работников </w:t>
      </w:r>
      <w:r w:rsidR="008E43A9" w:rsidRPr="00622E8E">
        <w:rPr>
          <w:bCs/>
          <w:color w:val="000000" w:themeColor="text1"/>
          <w:sz w:val="22"/>
          <w:szCs w:val="22"/>
        </w:rPr>
        <w:t xml:space="preserve">АО «ВНИПИпромтехнологии» </w:t>
      </w:r>
      <w:r w:rsidRPr="00622E8E">
        <w:rPr>
          <w:sz w:val="22"/>
          <w:szCs w:val="22"/>
          <w:lang w:eastAsia="zh-CN"/>
        </w:rPr>
        <w:t xml:space="preserve">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обязательному пенсионному страхованию. </w:t>
      </w:r>
    </w:p>
    <w:p w14:paraId="61F829E2" w14:textId="77777777" w:rsidR="0032489E" w:rsidRPr="00622E8E" w:rsidRDefault="0032489E" w:rsidP="00D32AF4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- срок предоставления займа </w:t>
      </w:r>
      <w:r w:rsidR="00FD04D2" w:rsidRPr="00622E8E">
        <w:rPr>
          <w:sz w:val="22"/>
          <w:szCs w:val="22"/>
          <w:lang w:eastAsia="zh-CN"/>
        </w:rPr>
        <w:t>–</w:t>
      </w:r>
      <w:r w:rsidRPr="00622E8E">
        <w:rPr>
          <w:sz w:val="22"/>
          <w:szCs w:val="22"/>
          <w:lang w:eastAsia="zh-CN"/>
        </w:rPr>
        <w:t xml:space="preserve"> </w:t>
      </w:r>
      <w:r w:rsidR="00FD04D2" w:rsidRPr="00622E8E">
        <w:rPr>
          <w:sz w:val="22"/>
          <w:szCs w:val="22"/>
          <w:lang w:eastAsia="zh-CN"/>
        </w:rPr>
        <w:t>12 месяцев</w:t>
      </w:r>
      <w:r w:rsidRPr="00622E8E">
        <w:rPr>
          <w:sz w:val="22"/>
          <w:szCs w:val="22"/>
          <w:lang w:eastAsia="zh-CN"/>
        </w:rPr>
        <w:t>;</w:t>
      </w:r>
    </w:p>
    <w:p w14:paraId="086BA15E" w14:textId="77777777" w:rsidR="00FD00D7" w:rsidRPr="00622E8E" w:rsidRDefault="002476AD" w:rsidP="00FD00D7">
      <w:pPr>
        <w:pStyle w:val="a9"/>
        <w:jc w:val="both"/>
        <w:rPr>
          <w:sz w:val="22"/>
          <w:szCs w:val="22"/>
        </w:rPr>
      </w:pPr>
      <w:r w:rsidRPr="00622E8E">
        <w:rPr>
          <w:sz w:val="22"/>
          <w:szCs w:val="22"/>
        </w:rPr>
        <w:t xml:space="preserve">- </w:t>
      </w:r>
      <w:r w:rsidR="00FD00D7" w:rsidRPr="00622E8E">
        <w:rPr>
          <w:sz w:val="22"/>
          <w:szCs w:val="22"/>
        </w:rPr>
        <w:t>процентная ставка за пользование суммой займа - 1/10 ключевой ставки Центрального банка Российской Федерации, действующей на день выдачи займа;</w:t>
      </w:r>
    </w:p>
    <w:p w14:paraId="241A3F0F" w14:textId="6D9CBE6F" w:rsidR="0032489E" w:rsidRPr="00622E8E" w:rsidRDefault="0032489E" w:rsidP="00D32AF4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- способ обеспечения исполнения обязательств по договору займа </w:t>
      </w:r>
      <w:r w:rsidR="003B51B1" w:rsidRPr="00622E8E">
        <w:rPr>
          <w:sz w:val="22"/>
          <w:szCs w:val="22"/>
          <w:lang w:eastAsia="zh-CN"/>
        </w:rPr>
        <w:t>–</w:t>
      </w:r>
      <w:r w:rsidRPr="00622E8E">
        <w:rPr>
          <w:sz w:val="22"/>
          <w:szCs w:val="22"/>
          <w:lang w:eastAsia="zh-CN"/>
        </w:rPr>
        <w:t xml:space="preserve"> </w:t>
      </w:r>
      <w:r w:rsidR="00FD04D2" w:rsidRPr="00622E8E">
        <w:rPr>
          <w:sz w:val="22"/>
          <w:szCs w:val="22"/>
          <w:lang w:eastAsia="zh-CN"/>
        </w:rPr>
        <w:t>поручительство</w:t>
      </w:r>
      <w:r w:rsidR="003B51B1" w:rsidRPr="00622E8E">
        <w:rPr>
          <w:sz w:val="22"/>
          <w:szCs w:val="22"/>
          <w:lang w:eastAsia="zh-CN"/>
        </w:rPr>
        <w:t xml:space="preserve"> </w:t>
      </w:r>
      <w:r w:rsidR="008C7E68" w:rsidRPr="00622E8E">
        <w:rPr>
          <w:sz w:val="22"/>
          <w:szCs w:val="22"/>
          <w:lang w:eastAsia="zh-CN"/>
        </w:rPr>
        <w:t>Акционерного общества «Росатом Недра»</w:t>
      </w:r>
      <w:r w:rsidR="007D7EBA" w:rsidRPr="00622E8E">
        <w:rPr>
          <w:sz w:val="22"/>
          <w:szCs w:val="22"/>
          <w:lang w:eastAsia="zh-CN"/>
        </w:rPr>
        <w:t>.</w:t>
      </w:r>
    </w:p>
    <w:p w14:paraId="1DF1E6DC" w14:textId="34675EFB" w:rsidR="0032489E" w:rsidRPr="00622E8E" w:rsidRDefault="003B51B1" w:rsidP="00CA5ADC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2. </w:t>
      </w:r>
      <w:r w:rsidR="00CA5ADC" w:rsidRPr="00622E8E">
        <w:rPr>
          <w:sz w:val="22"/>
          <w:szCs w:val="22"/>
          <w:lang w:eastAsia="zh-CN"/>
        </w:rPr>
        <w:t>И</w:t>
      </w:r>
      <w:r w:rsidR="0032489E" w:rsidRPr="00622E8E">
        <w:rPr>
          <w:sz w:val="22"/>
          <w:szCs w:val="22"/>
          <w:lang w:eastAsia="zh-CN"/>
        </w:rPr>
        <w:t xml:space="preserve">сполнительному органу </w:t>
      </w:r>
      <w:r w:rsidR="00CA5ADC" w:rsidRPr="00622E8E">
        <w:rPr>
          <w:sz w:val="22"/>
          <w:szCs w:val="22"/>
          <w:lang w:eastAsia="zh-CN"/>
        </w:rPr>
        <w:t xml:space="preserve">Ассоциации </w:t>
      </w:r>
      <w:r w:rsidR="0032489E" w:rsidRPr="00622E8E">
        <w:rPr>
          <w:sz w:val="22"/>
          <w:szCs w:val="22"/>
          <w:lang w:eastAsia="zh-CN"/>
        </w:rPr>
        <w:t xml:space="preserve">обеспечить подготовку и заключение договора займа </w:t>
      </w:r>
      <w:r w:rsidR="00622E8E">
        <w:rPr>
          <w:sz w:val="22"/>
          <w:szCs w:val="22"/>
          <w:lang w:eastAsia="zh-CN"/>
        </w:rPr>
        <w:t xml:space="preserve">                                            </w:t>
      </w:r>
      <w:r w:rsidR="0032489E" w:rsidRPr="00622E8E">
        <w:rPr>
          <w:sz w:val="22"/>
          <w:szCs w:val="22"/>
          <w:lang w:eastAsia="zh-CN"/>
        </w:rPr>
        <w:t xml:space="preserve">с </w:t>
      </w:r>
      <w:r w:rsidR="007D7EBA" w:rsidRPr="00622E8E">
        <w:rPr>
          <w:bCs/>
          <w:color w:val="000000" w:themeColor="text1"/>
          <w:sz w:val="22"/>
          <w:szCs w:val="22"/>
        </w:rPr>
        <w:t xml:space="preserve">АО «ВНИПИпромтехнологии» </w:t>
      </w:r>
      <w:r w:rsidR="0032489E" w:rsidRPr="00622E8E">
        <w:rPr>
          <w:sz w:val="22"/>
          <w:szCs w:val="22"/>
          <w:lang w:eastAsia="zh-CN"/>
        </w:rPr>
        <w:t>на указанных условиях.</w:t>
      </w:r>
    </w:p>
    <w:p w14:paraId="0D23C4F8" w14:textId="0148038E" w:rsidR="00F6015F" w:rsidRPr="00622E8E" w:rsidRDefault="00826FFF" w:rsidP="00F6015F">
      <w:pPr>
        <w:jc w:val="both"/>
        <w:rPr>
          <w:sz w:val="22"/>
          <w:szCs w:val="22"/>
          <w:lang w:eastAsia="zh-CN"/>
        </w:rPr>
      </w:pPr>
      <w:r w:rsidRPr="00622E8E">
        <w:rPr>
          <w:sz w:val="22"/>
          <w:szCs w:val="22"/>
          <w:lang w:eastAsia="zh-CN"/>
        </w:rPr>
        <w:t xml:space="preserve">3. Исполнительному органу Ассоциации обеспечить подготовку и заключение договора поручительства   </w:t>
      </w:r>
      <w:r w:rsidR="00F6015F" w:rsidRPr="00622E8E">
        <w:rPr>
          <w:sz w:val="22"/>
          <w:szCs w:val="22"/>
          <w:lang w:eastAsia="zh-CN"/>
        </w:rPr>
        <w:t xml:space="preserve">                        </w:t>
      </w:r>
      <w:r w:rsidRPr="00622E8E">
        <w:rPr>
          <w:sz w:val="22"/>
          <w:szCs w:val="22"/>
          <w:lang w:eastAsia="zh-CN"/>
        </w:rPr>
        <w:t xml:space="preserve"> с </w:t>
      </w:r>
      <w:r w:rsidR="00F6015F" w:rsidRPr="00622E8E">
        <w:rPr>
          <w:sz w:val="22"/>
          <w:szCs w:val="22"/>
          <w:lang w:eastAsia="zh-CN"/>
        </w:rPr>
        <w:t>Акционерным обществом «Росатом Недра».</w:t>
      </w:r>
    </w:p>
    <w:p w14:paraId="6432598A" w14:textId="71C0D121" w:rsidR="0032489E" w:rsidRPr="00622E8E" w:rsidRDefault="0032489E" w:rsidP="00826FFF">
      <w:pPr>
        <w:jc w:val="both"/>
        <w:rPr>
          <w:sz w:val="22"/>
          <w:szCs w:val="22"/>
          <w:lang w:eastAsia="zh-CN"/>
        </w:rPr>
      </w:pPr>
    </w:p>
    <w:p w14:paraId="284F9F22" w14:textId="0C843234" w:rsidR="00CE29DB" w:rsidRPr="00622E8E" w:rsidRDefault="00CE29DB" w:rsidP="00CE29DB">
      <w:pPr>
        <w:widowControl w:val="0"/>
        <w:ind w:left="23"/>
        <w:jc w:val="both"/>
        <w:rPr>
          <w:color w:val="000000" w:themeColor="text1"/>
          <w:sz w:val="22"/>
          <w:szCs w:val="22"/>
        </w:rPr>
      </w:pPr>
      <w:r w:rsidRPr="00622E8E">
        <w:rPr>
          <w:color w:val="000000"/>
          <w:sz w:val="22"/>
          <w:szCs w:val="22"/>
        </w:rPr>
        <w:t>Решение принято «ЗА» большинством голосов:</w:t>
      </w:r>
      <w:r w:rsidRPr="00622E8E">
        <w:rPr>
          <w:color w:val="000000" w:themeColor="text1"/>
          <w:sz w:val="22"/>
          <w:szCs w:val="22"/>
        </w:rPr>
        <w:t xml:space="preserve"> «за» - 1</w:t>
      </w:r>
      <w:r w:rsidR="00C75713">
        <w:rPr>
          <w:color w:val="000000" w:themeColor="text1"/>
          <w:sz w:val="22"/>
          <w:szCs w:val="22"/>
        </w:rPr>
        <w:t>4</w:t>
      </w:r>
      <w:r w:rsidRPr="00622E8E">
        <w:rPr>
          <w:color w:val="000000" w:themeColor="text1"/>
          <w:sz w:val="22"/>
          <w:szCs w:val="22"/>
        </w:rPr>
        <w:t xml:space="preserve">, «против» - </w:t>
      </w:r>
      <w:r w:rsidR="00C75713">
        <w:rPr>
          <w:color w:val="000000" w:themeColor="text1"/>
          <w:sz w:val="22"/>
          <w:szCs w:val="22"/>
        </w:rPr>
        <w:t>0</w:t>
      </w:r>
      <w:r w:rsidRPr="00622E8E">
        <w:rPr>
          <w:color w:val="000000" w:themeColor="text1"/>
          <w:sz w:val="22"/>
          <w:szCs w:val="22"/>
        </w:rPr>
        <w:t>.</w:t>
      </w:r>
    </w:p>
    <w:p w14:paraId="25F471BB" w14:textId="77777777" w:rsidR="00B95B9C" w:rsidRPr="007200F4" w:rsidRDefault="00B95B9C" w:rsidP="00B95B9C">
      <w:pPr>
        <w:rPr>
          <w:bCs/>
          <w:color w:val="000000" w:themeColor="text1"/>
          <w:sz w:val="22"/>
          <w:szCs w:val="22"/>
        </w:rPr>
      </w:pPr>
    </w:p>
    <w:p w14:paraId="2DBBDE03" w14:textId="77777777" w:rsidR="00B95B9C" w:rsidRPr="007200F4" w:rsidRDefault="00B95B9C" w:rsidP="00B95B9C">
      <w:pPr>
        <w:rPr>
          <w:bCs/>
          <w:color w:val="000000" w:themeColor="text1"/>
          <w:sz w:val="22"/>
          <w:szCs w:val="22"/>
        </w:rPr>
      </w:pPr>
    </w:p>
    <w:p w14:paraId="1B40F315" w14:textId="77777777" w:rsidR="00345D7D" w:rsidRDefault="00345D7D" w:rsidP="00B95B9C">
      <w:pPr>
        <w:rPr>
          <w:bCs/>
          <w:color w:val="000000" w:themeColor="text1"/>
          <w:sz w:val="22"/>
          <w:szCs w:val="22"/>
        </w:rPr>
      </w:pPr>
    </w:p>
    <w:p w14:paraId="714BD385" w14:textId="77777777" w:rsidR="00B95B9C" w:rsidRPr="007200F4" w:rsidRDefault="00B95B9C" w:rsidP="00B95B9C">
      <w:pPr>
        <w:rPr>
          <w:bCs/>
          <w:color w:val="000000" w:themeColor="text1"/>
          <w:sz w:val="22"/>
          <w:szCs w:val="22"/>
        </w:rPr>
      </w:pPr>
      <w:r w:rsidRPr="007200F4">
        <w:rPr>
          <w:bCs/>
          <w:color w:val="000000" w:themeColor="text1"/>
          <w:sz w:val="22"/>
          <w:szCs w:val="22"/>
        </w:rPr>
        <w:t xml:space="preserve">Председатель заседания Совета                                        </w:t>
      </w:r>
      <w:r w:rsidRPr="007200F4">
        <w:rPr>
          <w:bCs/>
          <w:color w:val="000000" w:themeColor="text1"/>
          <w:sz w:val="22"/>
          <w:szCs w:val="22"/>
        </w:rPr>
        <w:tab/>
      </w:r>
      <w:r w:rsidRPr="007200F4">
        <w:rPr>
          <w:bCs/>
          <w:color w:val="000000" w:themeColor="text1"/>
          <w:sz w:val="22"/>
          <w:szCs w:val="22"/>
        </w:rPr>
        <w:tab/>
      </w:r>
      <w:r w:rsidRPr="007200F4">
        <w:rPr>
          <w:bCs/>
          <w:color w:val="000000" w:themeColor="text1"/>
          <w:sz w:val="22"/>
          <w:szCs w:val="22"/>
        </w:rPr>
        <w:tab/>
      </w:r>
      <w:r w:rsidRPr="007200F4">
        <w:rPr>
          <w:bCs/>
          <w:color w:val="000000" w:themeColor="text1"/>
          <w:sz w:val="22"/>
          <w:szCs w:val="22"/>
        </w:rPr>
        <w:tab/>
        <w:t xml:space="preserve">            Опекунов В.С.</w:t>
      </w:r>
      <w:r w:rsidRPr="007200F4">
        <w:rPr>
          <w:color w:val="000000" w:themeColor="text1"/>
          <w:sz w:val="22"/>
          <w:szCs w:val="22"/>
        </w:rPr>
        <w:t xml:space="preserve">   </w:t>
      </w:r>
    </w:p>
    <w:p w14:paraId="04FE8AA8" w14:textId="77777777" w:rsidR="00B95B9C" w:rsidRPr="007200F4" w:rsidRDefault="00B95B9C" w:rsidP="00B95B9C">
      <w:pPr>
        <w:rPr>
          <w:bCs/>
          <w:color w:val="000000" w:themeColor="text1"/>
          <w:sz w:val="22"/>
          <w:szCs w:val="22"/>
        </w:rPr>
      </w:pPr>
    </w:p>
    <w:p w14:paraId="341A13E4" w14:textId="77777777" w:rsidR="00B95B9C" w:rsidRDefault="00B95B9C" w:rsidP="00B95B9C">
      <w:pPr>
        <w:rPr>
          <w:bCs/>
          <w:color w:val="000000" w:themeColor="text1"/>
          <w:sz w:val="22"/>
          <w:szCs w:val="22"/>
        </w:rPr>
      </w:pPr>
    </w:p>
    <w:p w14:paraId="52F3872E" w14:textId="44019BBE" w:rsidR="00B95B9C" w:rsidRDefault="00B95B9C" w:rsidP="009565B1">
      <w:pPr>
        <w:rPr>
          <w:b/>
          <w:bCs/>
          <w:sz w:val="22"/>
          <w:szCs w:val="22"/>
        </w:rPr>
      </w:pPr>
      <w:r w:rsidRPr="007200F4">
        <w:rPr>
          <w:bCs/>
          <w:color w:val="000000" w:themeColor="text1"/>
          <w:sz w:val="22"/>
          <w:szCs w:val="22"/>
        </w:rPr>
        <w:t>Секретарь заседания Совета</w:t>
      </w:r>
      <w:r w:rsidRPr="007200F4">
        <w:rPr>
          <w:color w:val="000000" w:themeColor="text1"/>
          <w:sz w:val="22"/>
          <w:szCs w:val="22"/>
        </w:rPr>
        <w:t xml:space="preserve">                                 </w:t>
      </w:r>
      <w:r w:rsidRPr="007200F4">
        <w:rPr>
          <w:color w:val="000000" w:themeColor="text1"/>
          <w:sz w:val="22"/>
          <w:szCs w:val="22"/>
        </w:rPr>
        <w:tab/>
        <w:t xml:space="preserve">                                  </w:t>
      </w:r>
      <w:r w:rsidRPr="007200F4">
        <w:rPr>
          <w:color w:val="000000" w:themeColor="text1"/>
          <w:sz w:val="22"/>
          <w:szCs w:val="22"/>
        </w:rPr>
        <w:tab/>
      </w:r>
      <w:r w:rsidRPr="007200F4">
        <w:rPr>
          <w:color w:val="000000" w:themeColor="text1"/>
          <w:sz w:val="22"/>
          <w:szCs w:val="22"/>
        </w:rPr>
        <w:tab/>
        <w:t xml:space="preserve">             Доценко Л.А.  </w:t>
      </w:r>
      <w:r w:rsidRPr="00595F17">
        <w:rPr>
          <w:color w:val="000000" w:themeColor="text1"/>
        </w:rPr>
        <w:t xml:space="preserve"> </w:t>
      </w:r>
    </w:p>
    <w:sectPr w:rsidR="00B95B9C" w:rsidSect="00790E1F">
      <w:pgSz w:w="11906" w:h="16838"/>
      <w:pgMar w:top="568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" w15:restartNumberingAfterBreak="0">
    <w:nsid w:val="263E4987"/>
    <w:multiLevelType w:val="hybridMultilevel"/>
    <w:tmpl w:val="5DB0C43E"/>
    <w:lvl w:ilvl="0" w:tplc="A98A982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46BEA"/>
    <w:multiLevelType w:val="hybridMultilevel"/>
    <w:tmpl w:val="CE425F12"/>
    <w:lvl w:ilvl="0" w:tplc="5DA2A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B323FE2"/>
    <w:multiLevelType w:val="hybridMultilevel"/>
    <w:tmpl w:val="BB84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94180">
    <w:abstractNumId w:val="5"/>
  </w:num>
  <w:num w:numId="2" w16cid:durableId="212735035">
    <w:abstractNumId w:val="3"/>
  </w:num>
  <w:num w:numId="3" w16cid:durableId="838540204">
    <w:abstractNumId w:val="0"/>
  </w:num>
  <w:num w:numId="4" w16cid:durableId="1941254873">
    <w:abstractNumId w:val="4"/>
  </w:num>
  <w:num w:numId="5" w16cid:durableId="1527712967">
    <w:abstractNumId w:val="2"/>
  </w:num>
  <w:num w:numId="6" w16cid:durableId="10885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160D3"/>
    <w:rsid w:val="000449BE"/>
    <w:rsid w:val="0005180E"/>
    <w:rsid w:val="00063BC9"/>
    <w:rsid w:val="00081A76"/>
    <w:rsid w:val="00085A32"/>
    <w:rsid w:val="000971ED"/>
    <w:rsid w:val="000A2081"/>
    <w:rsid w:val="000B011D"/>
    <w:rsid w:val="000B5A22"/>
    <w:rsid w:val="000C121A"/>
    <w:rsid w:val="000D4BB1"/>
    <w:rsid w:val="000E3C89"/>
    <w:rsid w:val="00115A40"/>
    <w:rsid w:val="00122FF0"/>
    <w:rsid w:val="001617F6"/>
    <w:rsid w:val="001A0DA7"/>
    <w:rsid w:val="001A2570"/>
    <w:rsid w:val="001A4014"/>
    <w:rsid w:val="001B3C4A"/>
    <w:rsid w:val="001D4C2A"/>
    <w:rsid w:val="001E37BD"/>
    <w:rsid w:val="00202466"/>
    <w:rsid w:val="002055AF"/>
    <w:rsid w:val="0021035D"/>
    <w:rsid w:val="00211318"/>
    <w:rsid w:val="00224F73"/>
    <w:rsid w:val="002476AD"/>
    <w:rsid w:val="00251C82"/>
    <w:rsid w:val="00256A48"/>
    <w:rsid w:val="00263401"/>
    <w:rsid w:val="0026450D"/>
    <w:rsid w:val="00265F46"/>
    <w:rsid w:val="00266809"/>
    <w:rsid w:val="002705C5"/>
    <w:rsid w:val="00270B76"/>
    <w:rsid w:val="0027521C"/>
    <w:rsid w:val="00283548"/>
    <w:rsid w:val="00283BF3"/>
    <w:rsid w:val="002846FD"/>
    <w:rsid w:val="00291091"/>
    <w:rsid w:val="00297EC7"/>
    <w:rsid w:val="002B1C11"/>
    <w:rsid w:val="002F51EF"/>
    <w:rsid w:val="002F79B8"/>
    <w:rsid w:val="0030107F"/>
    <w:rsid w:val="003049F9"/>
    <w:rsid w:val="00315289"/>
    <w:rsid w:val="0032489E"/>
    <w:rsid w:val="00333ABD"/>
    <w:rsid w:val="003401A2"/>
    <w:rsid w:val="003435A3"/>
    <w:rsid w:val="00345D7D"/>
    <w:rsid w:val="00376EDA"/>
    <w:rsid w:val="003801CA"/>
    <w:rsid w:val="003A1A4F"/>
    <w:rsid w:val="003A55C0"/>
    <w:rsid w:val="003B2A01"/>
    <w:rsid w:val="003B3F09"/>
    <w:rsid w:val="003B51B1"/>
    <w:rsid w:val="003E178E"/>
    <w:rsid w:val="003E44D0"/>
    <w:rsid w:val="003F3560"/>
    <w:rsid w:val="00410B05"/>
    <w:rsid w:val="004320D1"/>
    <w:rsid w:val="00433B23"/>
    <w:rsid w:val="00442ED3"/>
    <w:rsid w:val="004438B0"/>
    <w:rsid w:val="00465427"/>
    <w:rsid w:val="00486810"/>
    <w:rsid w:val="00487790"/>
    <w:rsid w:val="00494A57"/>
    <w:rsid w:val="004A06B8"/>
    <w:rsid w:val="004B7EF3"/>
    <w:rsid w:val="004C209C"/>
    <w:rsid w:val="004C6DAF"/>
    <w:rsid w:val="004D2CD7"/>
    <w:rsid w:val="004D3B0C"/>
    <w:rsid w:val="004E4584"/>
    <w:rsid w:val="004F07E0"/>
    <w:rsid w:val="00515049"/>
    <w:rsid w:val="00525E62"/>
    <w:rsid w:val="005315F1"/>
    <w:rsid w:val="005444CF"/>
    <w:rsid w:val="00553A2F"/>
    <w:rsid w:val="005644C2"/>
    <w:rsid w:val="00591187"/>
    <w:rsid w:val="005B1E2E"/>
    <w:rsid w:val="005B5207"/>
    <w:rsid w:val="005C6A9B"/>
    <w:rsid w:val="005D1EC6"/>
    <w:rsid w:val="005E245E"/>
    <w:rsid w:val="005E3375"/>
    <w:rsid w:val="005E3565"/>
    <w:rsid w:val="005E68D3"/>
    <w:rsid w:val="00620495"/>
    <w:rsid w:val="006210A0"/>
    <w:rsid w:val="00622E8E"/>
    <w:rsid w:val="0062751B"/>
    <w:rsid w:val="006437F6"/>
    <w:rsid w:val="00663A9B"/>
    <w:rsid w:val="00665B2F"/>
    <w:rsid w:val="006B4AEA"/>
    <w:rsid w:val="006B6AB8"/>
    <w:rsid w:val="006C4D3A"/>
    <w:rsid w:val="006D5A7A"/>
    <w:rsid w:val="006E2906"/>
    <w:rsid w:val="00702B5E"/>
    <w:rsid w:val="00740C4B"/>
    <w:rsid w:val="0074554D"/>
    <w:rsid w:val="00746F5D"/>
    <w:rsid w:val="00754848"/>
    <w:rsid w:val="00774753"/>
    <w:rsid w:val="00780603"/>
    <w:rsid w:val="00790E1F"/>
    <w:rsid w:val="007A678F"/>
    <w:rsid w:val="007C0139"/>
    <w:rsid w:val="007D162A"/>
    <w:rsid w:val="007D1A03"/>
    <w:rsid w:val="007D7EBA"/>
    <w:rsid w:val="007F1C51"/>
    <w:rsid w:val="008000E0"/>
    <w:rsid w:val="008076E6"/>
    <w:rsid w:val="00820075"/>
    <w:rsid w:val="00823C45"/>
    <w:rsid w:val="00826FFF"/>
    <w:rsid w:val="008454EF"/>
    <w:rsid w:val="0086118A"/>
    <w:rsid w:val="0086595A"/>
    <w:rsid w:val="0088713C"/>
    <w:rsid w:val="00896BCD"/>
    <w:rsid w:val="008A0AF5"/>
    <w:rsid w:val="008A201B"/>
    <w:rsid w:val="008A3937"/>
    <w:rsid w:val="008A45CA"/>
    <w:rsid w:val="008C7E68"/>
    <w:rsid w:val="008E43A9"/>
    <w:rsid w:val="008E5A85"/>
    <w:rsid w:val="008F2A5D"/>
    <w:rsid w:val="00900061"/>
    <w:rsid w:val="0090440F"/>
    <w:rsid w:val="009052CF"/>
    <w:rsid w:val="00910D08"/>
    <w:rsid w:val="009146ED"/>
    <w:rsid w:val="009214D8"/>
    <w:rsid w:val="009565B1"/>
    <w:rsid w:val="00960805"/>
    <w:rsid w:val="009A2977"/>
    <w:rsid w:val="009B24D1"/>
    <w:rsid w:val="009B2D82"/>
    <w:rsid w:val="009C45FD"/>
    <w:rsid w:val="009E7330"/>
    <w:rsid w:val="00A32D3F"/>
    <w:rsid w:val="00A36CF4"/>
    <w:rsid w:val="00A37377"/>
    <w:rsid w:val="00A41BC9"/>
    <w:rsid w:val="00A50D18"/>
    <w:rsid w:val="00A92DFC"/>
    <w:rsid w:val="00AA5D05"/>
    <w:rsid w:val="00AC2C3E"/>
    <w:rsid w:val="00AE0D42"/>
    <w:rsid w:val="00AE159F"/>
    <w:rsid w:val="00AF0969"/>
    <w:rsid w:val="00B05E06"/>
    <w:rsid w:val="00B35C74"/>
    <w:rsid w:val="00B37838"/>
    <w:rsid w:val="00B80E5B"/>
    <w:rsid w:val="00B9067A"/>
    <w:rsid w:val="00B95B9C"/>
    <w:rsid w:val="00BA70E3"/>
    <w:rsid w:val="00BA7A21"/>
    <w:rsid w:val="00BB3840"/>
    <w:rsid w:val="00BC4399"/>
    <w:rsid w:val="00BE15C0"/>
    <w:rsid w:val="00BF4B25"/>
    <w:rsid w:val="00C174CF"/>
    <w:rsid w:val="00C24CC3"/>
    <w:rsid w:val="00C43530"/>
    <w:rsid w:val="00C55168"/>
    <w:rsid w:val="00C66BDE"/>
    <w:rsid w:val="00C70C57"/>
    <w:rsid w:val="00C72974"/>
    <w:rsid w:val="00C75713"/>
    <w:rsid w:val="00C868B6"/>
    <w:rsid w:val="00C86EF4"/>
    <w:rsid w:val="00C90653"/>
    <w:rsid w:val="00CA5ADC"/>
    <w:rsid w:val="00CC470B"/>
    <w:rsid w:val="00CD4113"/>
    <w:rsid w:val="00CE29DB"/>
    <w:rsid w:val="00CF32AD"/>
    <w:rsid w:val="00D006EC"/>
    <w:rsid w:val="00D32AF4"/>
    <w:rsid w:val="00D4216B"/>
    <w:rsid w:val="00D63B08"/>
    <w:rsid w:val="00D76CE6"/>
    <w:rsid w:val="00DA3B3C"/>
    <w:rsid w:val="00DA5938"/>
    <w:rsid w:val="00DB286C"/>
    <w:rsid w:val="00DC2ED2"/>
    <w:rsid w:val="00DF31D6"/>
    <w:rsid w:val="00E17151"/>
    <w:rsid w:val="00E3380C"/>
    <w:rsid w:val="00E35BA1"/>
    <w:rsid w:val="00E46FC1"/>
    <w:rsid w:val="00E62135"/>
    <w:rsid w:val="00E800DA"/>
    <w:rsid w:val="00EA2087"/>
    <w:rsid w:val="00EB21E6"/>
    <w:rsid w:val="00EC04E2"/>
    <w:rsid w:val="00EE0448"/>
    <w:rsid w:val="00EE3BA2"/>
    <w:rsid w:val="00EF2083"/>
    <w:rsid w:val="00EF40C6"/>
    <w:rsid w:val="00F00C2B"/>
    <w:rsid w:val="00F0309A"/>
    <w:rsid w:val="00F51F82"/>
    <w:rsid w:val="00F6015F"/>
    <w:rsid w:val="00F62AE0"/>
    <w:rsid w:val="00F84299"/>
    <w:rsid w:val="00FB6C15"/>
    <w:rsid w:val="00FC247F"/>
    <w:rsid w:val="00FC5FC3"/>
    <w:rsid w:val="00FD00D7"/>
    <w:rsid w:val="00FD04D2"/>
    <w:rsid w:val="00FD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61A7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customStyle="1" w:styleId="FORMATTEXT">
    <w:name w:val=".FORMATTEXT"/>
    <w:uiPriority w:val="99"/>
    <w:rsid w:val="00CF3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4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40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807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1"/>
    <w:uiPriority w:val="99"/>
    <w:unhideWhenUsed/>
    <w:rsid w:val="00FD00D7"/>
    <w:rPr>
      <w:lang w:eastAsia="zh-CN"/>
    </w:rPr>
  </w:style>
  <w:style w:type="character" w:customStyle="1" w:styleId="aa">
    <w:name w:val="Текст сноски Знак"/>
    <w:basedOn w:val="a0"/>
    <w:uiPriority w:val="99"/>
    <w:semiHidden/>
    <w:rsid w:val="00FD00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9"/>
    <w:uiPriority w:val="99"/>
    <w:rsid w:val="00FD00D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E278-4E73-4404-80F4-BB135C12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otavina_nv</dc:creator>
  <cp:lastModifiedBy>Отавина Наталья Владимировна</cp:lastModifiedBy>
  <cp:revision>17</cp:revision>
  <cp:lastPrinted>2025-12-11T11:48:00Z</cp:lastPrinted>
  <dcterms:created xsi:type="dcterms:W3CDTF">2025-12-04T12:56:00Z</dcterms:created>
  <dcterms:modified xsi:type="dcterms:W3CDTF">2025-12-11T11:48:00Z</dcterms:modified>
</cp:coreProperties>
</file>