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884F" w14:textId="77777777" w:rsidR="000251D9" w:rsidRDefault="000251D9" w:rsidP="001A4014">
      <w:pPr>
        <w:jc w:val="center"/>
        <w:rPr>
          <w:rStyle w:val="a3"/>
          <w:b w:val="0"/>
        </w:rPr>
      </w:pPr>
    </w:p>
    <w:p w14:paraId="7E261C0F" w14:textId="4CFF59D3" w:rsidR="001A4014" w:rsidRPr="00E53B5A" w:rsidRDefault="001A4014" w:rsidP="001A4014">
      <w:pPr>
        <w:jc w:val="center"/>
        <w:rPr>
          <w:sz w:val="22"/>
          <w:szCs w:val="22"/>
        </w:rPr>
      </w:pPr>
      <w:r w:rsidRPr="00E53B5A">
        <w:rPr>
          <w:rStyle w:val="a3"/>
          <w:b w:val="0"/>
          <w:sz w:val="22"/>
          <w:szCs w:val="22"/>
        </w:rPr>
        <w:t xml:space="preserve">ПРОТОКОЛ № </w:t>
      </w:r>
      <w:r w:rsidR="00E91CD4">
        <w:rPr>
          <w:rStyle w:val="a3"/>
          <w:b w:val="0"/>
          <w:sz w:val="22"/>
          <w:szCs w:val="22"/>
        </w:rPr>
        <w:t>20/11</w:t>
      </w:r>
      <w:r w:rsidRPr="00E53B5A">
        <w:rPr>
          <w:rStyle w:val="a3"/>
          <w:b w:val="0"/>
          <w:sz w:val="22"/>
          <w:szCs w:val="22"/>
        </w:rPr>
        <w:t>-</w:t>
      </w:r>
      <w:r w:rsidR="004C1337" w:rsidRPr="00E53B5A">
        <w:rPr>
          <w:rStyle w:val="a3"/>
          <w:b w:val="0"/>
          <w:sz w:val="22"/>
          <w:szCs w:val="22"/>
        </w:rPr>
        <w:t>202</w:t>
      </w:r>
      <w:r w:rsidR="00990FE7" w:rsidRPr="00E53B5A">
        <w:rPr>
          <w:rStyle w:val="a3"/>
          <w:b w:val="0"/>
          <w:sz w:val="22"/>
          <w:szCs w:val="22"/>
        </w:rPr>
        <w:t>5</w:t>
      </w:r>
    </w:p>
    <w:p w14:paraId="170F70C0" w14:textId="77777777" w:rsidR="008F2A5D" w:rsidRPr="00E53B5A" w:rsidRDefault="008E5A85" w:rsidP="008F2A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заочного </w:t>
      </w:r>
      <w:r w:rsidR="000160D3" w:rsidRPr="00E53B5A">
        <w:rPr>
          <w:color w:val="000000" w:themeColor="text1"/>
          <w:sz w:val="22"/>
          <w:szCs w:val="22"/>
        </w:rPr>
        <w:t xml:space="preserve">заседания </w:t>
      </w:r>
      <w:r w:rsidR="008F2A5D" w:rsidRPr="00E53B5A">
        <w:rPr>
          <w:color w:val="000000" w:themeColor="text1"/>
          <w:sz w:val="22"/>
          <w:szCs w:val="22"/>
        </w:rPr>
        <w:t>Совета</w:t>
      </w:r>
    </w:p>
    <w:p w14:paraId="46652E9F" w14:textId="77777777" w:rsidR="008F2A5D" w:rsidRPr="00E53B5A" w:rsidRDefault="008F2A5D" w:rsidP="008F2A5D">
      <w:pPr>
        <w:spacing w:line="276" w:lineRule="auto"/>
        <w:jc w:val="center"/>
        <w:rPr>
          <w:rStyle w:val="a3"/>
          <w:b w:val="0"/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Ассоциации </w:t>
      </w:r>
    </w:p>
    <w:p w14:paraId="32BA5E6F" w14:textId="711CC59E" w:rsidR="008F2A5D" w:rsidRPr="00E53B5A" w:rsidRDefault="008F2A5D" w:rsidP="008F2A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E53B5A">
        <w:rPr>
          <w:color w:val="000000" w:themeColor="text1"/>
          <w:sz w:val="22"/>
          <w:szCs w:val="22"/>
        </w:rPr>
        <w:t xml:space="preserve">«Объединение организаций, выполняющих строительство, реконструкцию, капитальный ремонт объектов атомной отрасли «СОЮЗАТОМСТРОЙ» </w:t>
      </w:r>
    </w:p>
    <w:p w14:paraId="04D230D1" w14:textId="77777777" w:rsidR="00B81CEB" w:rsidRPr="00E53B5A" w:rsidRDefault="00B81CEB" w:rsidP="003D7FEB">
      <w:pPr>
        <w:pStyle w:val="a4"/>
        <w:spacing w:before="0" w:beforeAutospacing="0" w:after="0" w:afterAutospacing="0" w:line="276" w:lineRule="auto"/>
        <w:rPr>
          <w:rStyle w:val="a3"/>
          <w:color w:val="000000" w:themeColor="text1"/>
          <w:sz w:val="22"/>
          <w:szCs w:val="22"/>
        </w:rPr>
      </w:pPr>
    </w:p>
    <w:p w14:paraId="5EA0E855" w14:textId="708B400B" w:rsidR="008F2A5D" w:rsidRPr="00E53B5A" w:rsidRDefault="008F2A5D" w:rsidP="003D7FEB">
      <w:pPr>
        <w:pStyle w:val="a4"/>
        <w:spacing w:before="0" w:beforeAutospacing="0" w:after="0" w:afterAutospacing="0" w:line="276" w:lineRule="auto"/>
        <w:rPr>
          <w:b/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>Дата проведения заседания</w:t>
      </w:r>
      <w:r w:rsidRPr="00E53B5A">
        <w:rPr>
          <w:b/>
          <w:color w:val="000000" w:themeColor="text1"/>
          <w:sz w:val="22"/>
          <w:szCs w:val="22"/>
        </w:rPr>
        <w:t xml:space="preserve"> – </w:t>
      </w:r>
      <w:r w:rsidR="00AE2BF9" w:rsidRPr="00E53B5A">
        <w:rPr>
          <w:bCs/>
          <w:color w:val="000000" w:themeColor="text1"/>
          <w:sz w:val="22"/>
          <w:szCs w:val="22"/>
        </w:rPr>
        <w:t>«</w:t>
      </w:r>
      <w:r w:rsidR="00E91CD4">
        <w:rPr>
          <w:bCs/>
          <w:color w:val="000000" w:themeColor="text1"/>
          <w:sz w:val="22"/>
          <w:szCs w:val="22"/>
        </w:rPr>
        <w:t>24</w:t>
      </w:r>
      <w:r w:rsidR="00AE2BF9" w:rsidRPr="00E53B5A">
        <w:rPr>
          <w:bCs/>
          <w:color w:val="000000" w:themeColor="text1"/>
          <w:sz w:val="22"/>
          <w:szCs w:val="22"/>
        </w:rPr>
        <w:t>»</w:t>
      </w:r>
      <w:r w:rsidR="0026450D" w:rsidRPr="00E53B5A">
        <w:rPr>
          <w:color w:val="000000" w:themeColor="text1"/>
          <w:sz w:val="22"/>
          <w:szCs w:val="22"/>
        </w:rPr>
        <w:t xml:space="preserve"> </w:t>
      </w:r>
      <w:r w:rsidR="00E91CD4">
        <w:rPr>
          <w:color w:val="000000" w:themeColor="text1"/>
          <w:sz w:val="22"/>
          <w:szCs w:val="22"/>
        </w:rPr>
        <w:t>ноября</w:t>
      </w:r>
      <w:r w:rsidR="00990FE7" w:rsidRPr="00E53B5A">
        <w:rPr>
          <w:color w:val="000000" w:themeColor="text1"/>
          <w:sz w:val="22"/>
          <w:szCs w:val="22"/>
        </w:rPr>
        <w:t xml:space="preserve"> 2025</w:t>
      </w:r>
      <w:r w:rsidRPr="00E53B5A">
        <w:rPr>
          <w:color w:val="000000" w:themeColor="text1"/>
          <w:sz w:val="22"/>
          <w:szCs w:val="22"/>
        </w:rPr>
        <w:t xml:space="preserve"> г.</w:t>
      </w:r>
    </w:p>
    <w:p w14:paraId="5DFDDF9E" w14:textId="77B45DDF" w:rsidR="008F2A5D" w:rsidRPr="00E53B5A" w:rsidRDefault="008F2A5D" w:rsidP="003D7FEB">
      <w:pPr>
        <w:pStyle w:val="a4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>Место проведения заседания</w:t>
      </w:r>
      <w:r w:rsidRPr="00E53B5A">
        <w:rPr>
          <w:b/>
          <w:color w:val="000000" w:themeColor="text1"/>
          <w:sz w:val="22"/>
          <w:szCs w:val="22"/>
        </w:rPr>
        <w:t xml:space="preserve"> – </w:t>
      </w:r>
      <w:r w:rsidRPr="00E53B5A">
        <w:rPr>
          <w:color w:val="000000" w:themeColor="text1"/>
          <w:sz w:val="22"/>
          <w:szCs w:val="22"/>
        </w:rPr>
        <w:t xml:space="preserve"> г. Москва, ул. Б. Ордынка, д. 29, стр. 1</w:t>
      </w:r>
      <w:r w:rsidR="004C1337" w:rsidRPr="00E53B5A">
        <w:rPr>
          <w:color w:val="000000" w:themeColor="text1"/>
          <w:sz w:val="22"/>
          <w:szCs w:val="22"/>
        </w:rPr>
        <w:t>, офис 204</w:t>
      </w:r>
    </w:p>
    <w:p w14:paraId="64C7C063" w14:textId="77777777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E53B5A">
        <w:rPr>
          <w:color w:val="000000" w:themeColor="text1"/>
          <w:sz w:val="22"/>
          <w:szCs w:val="22"/>
        </w:rPr>
        <w:t xml:space="preserve"> –  заочное голосование (бюллетенями).</w:t>
      </w:r>
    </w:p>
    <w:p w14:paraId="13A68357" w14:textId="76EF0357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E53B5A">
        <w:rPr>
          <w:bCs/>
          <w:color w:val="000000" w:themeColor="text1"/>
          <w:sz w:val="22"/>
          <w:szCs w:val="22"/>
        </w:rPr>
        <w:t xml:space="preserve"> – </w:t>
      </w:r>
      <w:r w:rsidR="00AE2BF9" w:rsidRPr="00E53B5A">
        <w:rPr>
          <w:bCs/>
          <w:color w:val="000000" w:themeColor="text1"/>
          <w:sz w:val="22"/>
          <w:szCs w:val="22"/>
        </w:rPr>
        <w:t>«</w:t>
      </w:r>
      <w:r w:rsidR="00E91CD4">
        <w:rPr>
          <w:bCs/>
          <w:color w:val="000000" w:themeColor="text1"/>
          <w:sz w:val="22"/>
          <w:szCs w:val="22"/>
        </w:rPr>
        <w:t>24</w:t>
      </w:r>
      <w:r w:rsidR="00AE2BF9" w:rsidRPr="00E53B5A">
        <w:rPr>
          <w:bCs/>
          <w:color w:val="000000" w:themeColor="text1"/>
          <w:sz w:val="22"/>
          <w:szCs w:val="22"/>
        </w:rPr>
        <w:t>»</w:t>
      </w:r>
      <w:r w:rsidRPr="00E53B5A">
        <w:rPr>
          <w:color w:val="000000" w:themeColor="text1"/>
          <w:sz w:val="22"/>
          <w:szCs w:val="22"/>
        </w:rPr>
        <w:t xml:space="preserve"> </w:t>
      </w:r>
      <w:r w:rsidR="00E91CD4">
        <w:rPr>
          <w:color w:val="000000" w:themeColor="text1"/>
          <w:sz w:val="22"/>
          <w:szCs w:val="22"/>
        </w:rPr>
        <w:t>ноября</w:t>
      </w:r>
      <w:r w:rsidRPr="00E53B5A">
        <w:rPr>
          <w:color w:val="000000" w:themeColor="text1"/>
          <w:sz w:val="22"/>
          <w:szCs w:val="22"/>
        </w:rPr>
        <w:t xml:space="preserve"> 202</w:t>
      </w:r>
      <w:r w:rsidR="00990FE7" w:rsidRPr="00E53B5A">
        <w:rPr>
          <w:color w:val="000000" w:themeColor="text1"/>
          <w:sz w:val="22"/>
          <w:szCs w:val="22"/>
        </w:rPr>
        <w:t>5</w:t>
      </w:r>
      <w:r w:rsidRPr="00E53B5A">
        <w:rPr>
          <w:color w:val="000000" w:themeColor="text1"/>
          <w:sz w:val="22"/>
          <w:szCs w:val="22"/>
        </w:rPr>
        <w:t xml:space="preserve"> г.</w:t>
      </w:r>
    </w:p>
    <w:p w14:paraId="76095FC4" w14:textId="15009D35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color w:val="000000" w:themeColor="text1"/>
          <w:sz w:val="22"/>
          <w:szCs w:val="22"/>
        </w:rPr>
        <w:t>Способ отправки бюллетеней</w:t>
      </w:r>
      <w:r w:rsidRPr="00E53B5A">
        <w:rPr>
          <w:color w:val="000000" w:themeColor="text1"/>
          <w:sz w:val="22"/>
          <w:szCs w:val="22"/>
        </w:rPr>
        <w:t xml:space="preserve"> – на электронную почту СРО «СОЮЗАТОМСТРОЙ».</w:t>
      </w:r>
    </w:p>
    <w:p w14:paraId="60ABE720" w14:textId="16A10DE4" w:rsidR="004C1337" w:rsidRPr="00E53B5A" w:rsidRDefault="004C1337" w:rsidP="003D7FEB">
      <w:pPr>
        <w:rPr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Членов Совета</w:t>
      </w:r>
      <w:r w:rsidRPr="00E53B5A">
        <w:rPr>
          <w:bCs/>
          <w:color w:val="000000" w:themeColor="text1"/>
          <w:sz w:val="22"/>
          <w:szCs w:val="22"/>
        </w:rPr>
        <w:t xml:space="preserve"> </w:t>
      </w:r>
      <w:r w:rsidRPr="00E53B5A">
        <w:rPr>
          <w:color w:val="000000" w:themeColor="text1"/>
          <w:sz w:val="22"/>
          <w:szCs w:val="22"/>
        </w:rPr>
        <w:t>– 15.</w:t>
      </w:r>
    </w:p>
    <w:p w14:paraId="3DCE9975" w14:textId="2CA83B5C" w:rsidR="004C1337" w:rsidRPr="00E53B5A" w:rsidRDefault="004C1337" w:rsidP="003D7FEB">
      <w:pPr>
        <w:rPr>
          <w:bCs/>
          <w:color w:val="000000" w:themeColor="text1"/>
          <w:sz w:val="22"/>
          <w:szCs w:val="22"/>
        </w:rPr>
      </w:pPr>
      <w:r w:rsidRPr="00E53B5A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E53B5A">
        <w:rPr>
          <w:bCs/>
          <w:color w:val="000000" w:themeColor="text1"/>
          <w:sz w:val="22"/>
          <w:szCs w:val="22"/>
        </w:rPr>
        <w:t xml:space="preserve"> – </w:t>
      </w:r>
      <w:r w:rsidR="007E015A">
        <w:rPr>
          <w:bCs/>
          <w:color w:val="000000" w:themeColor="text1"/>
          <w:sz w:val="22"/>
          <w:szCs w:val="22"/>
        </w:rPr>
        <w:t>1</w:t>
      </w:r>
      <w:r w:rsidR="00E13C15">
        <w:rPr>
          <w:bCs/>
          <w:color w:val="000000" w:themeColor="text1"/>
          <w:sz w:val="22"/>
          <w:szCs w:val="22"/>
        </w:rPr>
        <w:t>3</w:t>
      </w:r>
      <w:r w:rsidRPr="00E53B5A">
        <w:rPr>
          <w:bCs/>
          <w:color w:val="000000" w:themeColor="text1"/>
          <w:sz w:val="22"/>
          <w:szCs w:val="22"/>
        </w:rPr>
        <w:t>.</w:t>
      </w:r>
    </w:p>
    <w:p w14:paraId="43C0234A" w14:textId="77777777" w:rsidR="005E245E" w:rsidRPr="00E53B5A" w:rsidRDefault="005E245E" w:rsidP="008F2A5D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14:paraId="2D72326F" w14:textId="77777777" w:rsidR="001B1DCF" w:rsidRPr="00E53B5A" w:rsidRDefault="001B1DCF" w:rsidP="001B1DCF">
      <w:pPr>
        <w:tabs>
          <w:tab w:val="center" w:pos="5017"/>
        </w:tabs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E53B5A">
        <w:rPr>
          <w:b/>
          <w:bCs/>
          <w:sz w:val="22"/>
          <w:szCs w:val="22"/>
          <w:u w:val="single"/>
        </w:rPr>
        <w:t>Список членов Совета, принявших участие в голосовании:</w:t>
      </w:r>
    </w:p>
    <w:p w14:paraId="49557095" w14:textId="28A525C4" w:rsidR="000C7501" w:rsidRPr="0048159D" w:rsidRDefault="000C7501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 xml:space="preserve">1. Опекунов Виктор Семенович, </w:t>
      </w:r>
      <w:r w:rsidR="00E91CD4" w:rsidRPr="0048159D">
        <w:rPr>
          <w:sz w:val="22"/>
          <w:szCs w:val="22"/>
        </w:rPr>
        <w:t>п</w:t>
      </w:r>
      <w:r w:rsidRPr="0048159D">
        <w:rPr>
          <w:sz w:val="22"/>
          <w:szCs w:val="22"/>
        </w:rPr>
        <w:t>резидент СРО «СОЮЗАТОСТРОЙ».</w:t>
      </w:r>
    </w:p>
    <w:p w14:paraId="65D9D6DF" w14:textId="29DFB2D5" w:rsidR="000C7501" w:rsidRPr="0048159D" w:rsidRDefault="000C7501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 xml:space="preserve">2. Марков Юрий Михайлович, </w:t>
      </w:r>
      <w:r w:rsidR="00E91CD4" w:rsidRPr="0048159D">
        <w:rPr>
          <w:sz w:val="22"/>
          <w:szCs w:val="22"/>
        </w:rPr>
        <w:t>г</w:t>
      </w:r>
      <w:r w:rsidRPr="0048159D">
        <w:rPr>
          <w:sz w:val="22"/>
          <w:szCs w:val="22"/>
        </w:rPr>
        <w:t>енеральный директор АО «Атомтехэнерго».</w:t>
      </w:r>
    </w:p>
    <w:p w14:paraId="7115040C" w14:textId="77F5F575" w:rsidR="000C7501" w:rsidRPr="0048159D" w:rsidRDefault="00B86ECD" w:rsidP="00E91CD4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3</w:t>
      </w:r>
      <w:r w:rsidR="000C7501" w:rsidRPr="0048159D">
        <w:rPr>
          <w:sz w:val="22"/>
          <w:szCs w:val="22"/>
        </w:rPr>
        <w:t xml:space="preserve">. Мосин Виктор Сергеевич, </w:t>
      </w:r>
      <w:r w:rsidR="00E91CD4" w:rsidRPr="0048159D">
        <w:rPr>
          <w:sz w:val="22"/>
          <w:szCs w:val="22"/>
        </w:rPr>
        <w:t>з</w:t>
      </w:r>
      <w:r w:rsidR="000C7501" w:rsidRPr="0048159D">
        <w:rPr>
          <w:sz w:val="22"/>
          <w:szCs w:val="22"/>
        </w:rPr>
        <w:t>аместитель генерального директора по экономике и финансам ООО СЗ «ПСФ «КРОСТ».</w:t>
      </w:r>
    </w:p>
    <w:p w14:paraId="4E4934CC" w14:textId="01B4EE61" w:rsidR="000C7501" w:rsidRPr="0048159D" w:rsidRDefault="00B86ECD" w:rsidP="00BB6176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4</w:t>
      </w:r>
      <w:r w:rsidR="000C7501" w:rsidRPr="0048159D">
        <w:rPr>
          <w:sz w:val="22"/>
          <w:szCs w:val="22"/>
        </w:rPr>
        <w:t xml:space="preserve">. Мушаков Виктор Михайлович, </w:t>
      </w:r>
      <w:r w:rsidR="000472C8" w:rsidRPr="0048159D">
        <w:rPr>
          <w:sz w:val="22"/>
          <w:szCs w:val="22"/>
        </w:rPr>
        <w:t>заместитель директора по инвестиционному развитию</w:t>
      </w:r>
      <w:r w:rsidR="000C7501" w:rsidRPr="0048159D">
        <w:rPr>
          <w:sz w:val="22"/>
          <w:szCs w:val="22"/>
        </w:rPr>
        <w:t xml:space="preserve"> НИЦ «Курчатовский институт».</w:t>
      </w:r>
    </w:p>
    <w:p w14:paraId="697B5A70" w14:textId="73B35D09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5</w:t>
      </w:r>
      <w:r w:rsidR="000C7501" w:rsidRPr="0048159D">
        <w:rPr>
          <w:sz w:val="22"/>
          <w:szCs w:val="22"/>
        </w:rPr>
        <w:t xml:space="preserve">. Нагинский Григорий Михайлович, </w:t>
      </w:r>
      <w:r w:rsidR="00BB6176" w:rsidRPr="0048159D">
        <w:rPr>
          <w:sz w:val="22"/>
          <w:szCs w:val="22"/>
        </w:rPr>
        <w:t>г</w:t>
      </w:r>
      <w:r w:rsidR="000C7501" w:rsidRPr="0048159D">
        <w:rPr>
          <w:sz w:val="22"/>
          <w:szCs w:val="22"/>
        </w:rPr>
        <w:t>енеральный директор АО «КОНЦЕРН ТИТАН-2».</w:t>
      </w:r>
    </w:p>
    <w:p w14:paraId="3C495CD8" w14:textId="5CEFD053" w:rsidR="000C7501" w:rsidRPr="0048159D" w:rsidRDefault="00B86ECD" w:rsidP="00BB6176">
      <w:pPr>
        <w:tabs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6</w:t>
      </w:r>
      <w:r w:rsidR="000C7501" w:rsidRPr="0048159D">
        <w:rPr>
          <w:sz w:val="22"/>
          <w:szCs w:val="22"/>
        </w:rPr>
        <w:t xml:space="preserve">. Святецкий Виктор Станиславович, </w:t>
      </w:r>
      <w:r w:rsidR="00BB6176" w:rsidRPr="0048159D">
        <w:rPr>
          <w:sz w:val="22"/>
          <w:szCs w:val="22"/>
        </w:rPr>
        <w:t>п</w:t>
      </w:r>
      <w:r w:rsidR="000C7501" w:rsidRPr="0048159D">
        <w:rPr>
          <w:sz w:val="22"/>
          <w:szCs w:val="22"/>
        </w:rPr>
        <w:t>ервый заместитель генерального директора - исполнительный директор АО «Росатом Недра».</w:t>
      </w:r>
    </w:p>
    <w:p w14:paraId="657BA25C" w14:textId="6B8DFA5D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7</w:t>
      </w:r>
      <w:r w:rsidR="000C7501" w:rsidRPr="0048159D">
        <w:rPr>
          <w:sz w:val="22"/>
          <w:szCs w:val="22"/>
        </w:rPr>
        <w:t>. Степаев Пётр Анатольевич, Директор Частного учреждения Госкорпорации «Росатом» «ОЦКС».</w:t>
      </w:r>
    </w:p>
    <w:p w14:paraId="53107FBC" w14:textId="39310A52" w:rsidR="000C7501" w:rsidRPr="0048159D" w:rsidRDefault="00B86ECD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8</w:t>
      </w:r>
      <w:r w:rsidR="000C7501" w:rsidRPr="0048159D">
        <w:rPr>
          <w:sz w:val="22"/>
          <w:szCs w:val="22"/>
        </w:rPr>
        <w:t>. Ушаков Юрий Львович, Директор департамента по капитальному строительству и проектно-конструкторским работам АО «ТВЭЛ».</w:t>
      </w:r>
    </w:p>
    <w:p w14:paraId="3B0120BF" w14:textId="3D05C992" w:rsidR="000C7501" w:rsidRPr="0048159D" w:rsidRDefault="00B86ECD" w:rsidP="000C7501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48159D">
        <w:rPr>
          <w:sz w:val="22"/>
          <w:szCs w:val="22"/>
        </w:rPr>
        <w:t>9</w:t>
      </w:r>
      <w:r w:rsidR="000C7501" w:rsidRPr="0048159D">
        <w:rPr>
          <w:sz w:val="22"/>
          <w:szCs w:val="22"/>
        </w:rPr>
        <w:t>. Никоноров Виктор Анатольевич, Начальник отдела обеспечения качества АО «Атомэнергоремонт».</w:t>
      </w:r>
    </w:p>
    <w:p w14:paraId="355203DF" w14:textId="4AF4918C" w:rsidR="000C7501" w:rsidRPr="0048159D" w:rsidRDefault="00B86ECD" w:rsidP="00B86ECD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10</w:t>
      </w:r>
      <w:r w:rsidR="000C7501" w:rsidRPr="0048159D">
        <w:rPr>
          <w:sz w:val="22"/>
          <w:szCs w:val="22"/>
        </w:rPr>
        <w:t>. Виханский Николай Игоревич, независимый член Совета, Вице-президент по капитальному строительству АО «АСЭ».</w:t>
      </w:r>
    </w:p>
    <w:p w14:paraId="266B5C9A" w14:textId="14E83719" w:rsidR="000C7501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B86ECD" w:rsidRPr="0048159D">
        <w:rPr>
          <w:sz w:val="22"/>
          <w:szCs w:val="22"/>
        </w:rPr>
        <w:t>1</w:t>
      </w:r>
      <w:r w:rsidRPr="0048159D">
        <w:rPr>
          <w:sz w:val="22"/>
          <w:szCs w:val="22"/>
        </w:rPr>
        <w:t>. Жигулин Дмитрий Владимирович, независимый член Совета, Заместитель директора РФЯЦ – ВНИИЭФ по капитальному строительству - директор департамента капитального строительства ФГУП «РФЯЦ-ВНИИЭФ».</w:t>
      </w:r>
    </w:p>
    <w:p w14:paraId="5B55BFF1" w14:textId="1D77EB49" w:rsidR="000C7501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E13C15" w:rsidRPr="0048159D">
        <w:rPr>
          <w:sz w:val="22"/>
          <w:szCs w:val="22"/>
        </w:rPr>
        <w:t>2</w:t>
      </w:r>
      <w:r w:rsidRPr="0048159D">
        <w:rPr>
          <w:sz w:val="22"/>
          <w:szCs w:val="22"/>
        </w:rPr>
        <w:t>. Суббота Евгений Демьянович, независимый член Совета, Генеральный директор ООО «Корпорация АК «ЭСКМ».</w:t>
      </w:r>
    </w:p>
    <w:p w14:paraId="4618CF09" w14:textId="753A46F6" w:rsidR="001B1DCF" w:rsidRPr="0048159D" w:rsidRDefault="000C7501" w:rsidP="00B86EC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48159D">
        <w:rPr>
          <w:sz w:val="22"/>
          <w:szCs w:val="22"/>
        </w:rPr>
        <w:t>1</w:t>
      </w:r>
      <w:r w:rsidR="00E13C15" w:rsidRPr="0048159D">
        <w:rPr>
          <w:sz w:val="22"/>
          <w:szCs w:val="22"/>
        </w:rPr>
        <w:t>3</w:t>
      </w:r>
      <w:r w:rsidRPr="0048159D">
        <w:rPr>
          <w:sz w:val="22"/>
          <w:szCs w:val="22"/>
        </w:rPr>
        <w:t>. Чумаченко Андрей Владимирович, независимый член Совета, Исполняющий обязанности генерального директора ФГУП «Гидрографическое предприятие»</w:t>
      </w:r>
      <w:r w:rsidR="001B1DCF" w:rsidRPr="0048159D">
        <w:rPr>
          <w:sz w:val="22"/>
          <w:szCs w:val="22"/>
        </w:rPr>
        <w:t>.</w:t>
      </w:r>
    </w:p>
    <w:p w14:paraId="26D648AB" w14:textId="77777777" w:rsidR="004A06B8" w:rsidRPr="00E53B5A" w:rsidRDefault="004A06B8" w:rsidP="005E245E">
      <w:pPr>
        <w:jc w:val="both"/>
        <w:rPr>
          <w:sz w:val="22"/>
          <w:szCs w:val="22"/>
        </w:rPr>
      </w:pPr>
    </w:p>
    <w:p w14:paraId="7AD69243" w14:textId="1410AB16" w:rsidR="00467162" w:rsidRPr="00E53B5A" w:rsidRDefault="00467162" w:rsidP="00467162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E53B5A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1C8DA49F" w14:textId="77777777" w:rsidR="003F0672" w:rsidRPr="00E53B5A" w:rsidRDefault="003F0672" w:rsidP="00467162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4B61B4A" w14:textId="4D2B4C4F" w:rsidR="00467162" w:rsidRPr="00E53B5A" w:rsidRDefault="00467162" w:rsidP="00467162">
      <w:pPr>
        <w:jc w:val="both"/>
        <w:rPr>
          <w:b/>
          <w:bCs/>
          <w:color w:val="000000" w:themeColor="text1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</w:t>
      </w:r>
      <w:r w:rsidRPr="00E53B5A">
        <w:rPr>
          <w:bCs/>
          <w:color w:val="000000" w:themeColor="text1"/>
          <w:sz w:val="22"/>
          <w:szCs w:val="22"/>
        </w:rPr>
        <w:t>– Доценко Лариса Александровн</w:t>
      </w:r>
      <w:r w:rsidR="000251D9" w:rsidRPr="00E53B5A">
        <w:rPr>
          <w:bCs/>
          <w:color w:val="000000" w:themeColor="text1"/>
          <w:sz w:val="22"/>
          <w:szCs w:val="22"/>
        </w:rPr>
        <w:t xml:space="preserve">а, начальник отдела по правовой </w:t>
      </w:r>
      <w:r w:rsidRPr="00E53B5A">
        <w:rPr>
          <w:bCs/>
          <w:color w:val="000000" w:themeColor="text1"/>
          <w:sz w:val="22"/>
          <w:szCs w:val="22"/>
        </w:rPr>
        <w:t xml:space="preserve">работе и специальным проектам СРО «СОЮЗАТОМСТРОЙ». </w:t>
      </w:r>
    </w:p>
    <w:p w14:paraId="194A3701" w14:textId="77777777" w:rsidR="000A65FC" w:rsidRPr="00E53B5A" w:rsidRDefault="000A65FC" w:rsidP="00AE2BF9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0F759006" w14:textId="69AC021E" w:rsidR="00373626" w:rsidRPr="00E53B5A" w:rsidRDefault="00D27600" w:rsidP="004E19CB">
      <w:pPr>
        <w:jc w:val="both"/>
        <w:rPr>
          <w:color w:val="000000" w:themeColor="text1"/>
          <w:sz w:val="22"/>
          <w:szCs w:val="22"/>
        </w:rPr>
      </w:pPr>
      <w:bookmarkStart w:id="0" w:name="_Hlk149916017"/>
      <w:bookmarkStart w:id="1" w:name="_Hlk160614814"/>
      <w:r w:rsidRPr="00E53B5A">
        <w:rPr>
          <w:b/>
          <w:bCs/>
          <w:color w:val="000000"/>
          <w:spacing w:val="2"/>
          <w:sz w:val="22"/>
          <w:szCs w:val="22"/>
        </w:rPr>
        <w:t xml:space="preserve">Вопрос повестки дня: </w:t>
      </w:r>
      <w:r w:rsidR="000C7501" w:rsidRPr="000C7501">
        <w:rPr>
          <w:color w:val="000000" w:themeColor="text1"/>
          <w:sz w:val="22"/>
          <w:szCs w:val="22"/>
        </w:rPr>
        <w:t>Утверждение стандарта Ассоциации</w:t>
      </w:r>
      <w:r w:rsidR="00A66464">
        <w:rPr>
          <w:color w:val="000000" w:themeColor="text1"/>
          <w:sz w:val="22"/>
          <w:szCs w:val="22"/>
        </w:rPr>
        <w:t xml:space="preserve"> </w:t>
      </w:r>
      <w:r w:rsidR="00A66464" w:rsidRPr="00A66464">
        <w:rPr>
          <w:color w:val="000000" w:themeColor="text1"/>
          <w:sz w:val="22"/>
          <w:szCs w:val="22"/>
        </w:rPr>
        <w:t>СТО СРО-С 60542960 00046–2025 «Культура производства при сооружении объектов использования атомной энергии. Общие требования»</w:t>
      </w:r>
      <w:r w:rsidR="00373626" w:rsidRPr="00E53B5A">
        <w:rPr>
          <w:color w:val="000000" w:themeColor="text1"/>
          <w:sz w:val="22"/>
          <w:szCs w:val="22"/>
        </w:rPr>
        <w:t>.</w:t>
      </w:r>
      <w:r w:rsidR="0060566B" w:rsidRPr="00E53B5A">
        <w:rPr>
          <w:color w:val="000000" w:themeColor="text1"/>
          <w:sz w:val="22"/>
          <w:szCs w:val="22"/>
        </w:rPr>
        <w:t xml:space="preserve"> </w:t>
      </w:r>
      <w:r w:rsidR="00C52F05">
        <w:rPr>
          <w:color w:val="000000" w:themeColor="text1"/>
          <w:sz w:val="22"/>
          <w:szCs w:val="22"/>
        </w:rPr>
        <w:t>Отмена</w:t>
      </w:r>
      <w:r w:rsidR="00C52F05">
        <w:rPr>
          <w:color w:val="000000" w:themeColor="text1"/>
          <w:sz w:val="22"/>
          <w:szCs w:val="22"/>
        </w:rPr>
        <w:t xml:space="preserve"> </w:t>
      </w:r>
      <w:r w:rsidR="00C52F05">
        <w:rPr>
          <w:color w:val="000000" w:themeColor="text1"/>
          <w:spacing w:val="4"/>
          <w:sz w:val="22"/>
          <w:szCs w:val="22"/>
        </w:rPr>
        <w:t>действи</w:t>
      </w:r>
      <w:r w:rsidR="00C52F05">
        <w:rPr>
          <w:color w:val="000000" w:themeColor="text1"/>
          <w:spacing w:val="4"/>
          <w:sz w:val="22"/>
          <w:szCs w:val="22"/>
        </w:rPr>
        <w:t>я</w:t>
      </w:r>
      <w:r w:rsidR="00C52F05">
        <w:rPr>
          <w:color w:val="000000" w:themeColor="text1"/>
          <w:spacing w:val="4"/>
          <w:sz w:val="22"/>
          <w:szCs w:val="22"/>
        </w:rPr>
        <w:t xml:space="preserve"> стандарта Ассоциации </w:t>
      </w:r>
      <w:r w:rsidR="00C52F05" w:rsidRPr="00390395">
        <w:rPr>
          <w:color w:val="000000" w:themeColor="text1"/>
          <w:spacing w:val="4"/>
          <w:sz w:val="22"/>
          <w:szCs w:val="22"/>
        </w:rPr>
        <w:t xml:space="preserve">СТО СРО-С 60542960 00046–2019 </w:t>
      </w:r>
      <w:r w:rsidR="00C52F05">
        <w:rPr>
          <w:color w:val="000000" w:themeColor="text1"/>
          <w:spacing w:val="4"/>
          <w:sz w:val="22"/>
          <w:szCs w:val="22"/>
        </w:rPr>
        <w:t>«О</w:t>
      </w:r>
      <w:r w:rsidR="00C52F05" w:rsidRPr="00390395">
        <w:rPr>
          <w:color w:val="000000" w:themeColor="text1"/>
          <w:spacing w:val="4"/>
          <w:sz w:val="22"/>
          <w:szCs w:val="22"/>
        </w:rPr>
        <w:t>рганизация культуры производства на строительных площадках</w:t>
      </w:r>
      <w:r w:rsidR="00C52F05">
        <w:rPr>
          <w:color w:val="000000" w:themeColor="text1"/>
          <w:spacing w:val="4"/>
          <w:sz w:val="22"/>
          <w:szCs w:val="22"/>
        </w:rPr>
        <w:t>».</w:t>
      </w:r>
    </w:p>
    <w:p w14:paraId="7EB450CA" w14:textId="77777777" w:rsidR="00D27600" w:rsidRPr="00E53B5A" w:rsidRDefault="00D27600" w:rsidP="00D27600">
      <w:pPr>
        <w:jc w:val="both"/>
        <w:rPr>
          <w:bCs/>
          <w:color w:val="000000" w:themeColor="text1"/>
          <w:sz w:val="22"/>
          <w:szCs w:val="22"/>
        </w:rPr>
      </w:pPr>
    </w:p>
    <w:p w14:paraId="1D720813" w14:textId="7E9429B1" w:rsidR="000251D9" w:rsidRDefault="00D27600" w:rsidP="0060566B">
      <w:pPr>
        <w:jc w:val="both"/>
        <w:rPr>
          <w:color w:val="000000" w:themeColor="text1"/>
          <w:spacing w:val="4"/>
          <w:sz w:val="22"/>
          <w:szCs w:val="22"/>
        </w:rPr>
      </w:pPr>
      <w:r w:rsidRPr="00A66464">
        <w:rPr>
          <w:b/>
          <w:bCs/>
          <w:color w:val="000000" w:themeColor="text1"/>
          <w:spacing w:val="4"/>
          <w:sz w:val="22"/>
          <w:szCs w:val="22"/>
          <w:lang w:eastAsia="en-US"/>
        </w:rPr>
        <w:t>Решили:</w:t>
      </w:r>
      <w:bookmarkEnd w:id="0"/>
      <w:r w:rsidR="00A66464" w:rsidRPr="00A66464">
        <w:rPr>
          <w:bCs/>
          <w:color w:val="000000" w:themeColor="text1"/>
          <w:spacing w:val="4"/>
          <w:sz w:val="22"/>
          <w:szCs w:val="22"/>
          <w:lang w:eastAsia="en-US"/>
        </w:rPr>
        <w:t xml:space="preserve"> </w:t>
      </w:r>
      <w:r w:rsidR="00A66464" w:rsidRPr="00A66464">
        <w:rPr>
          <w:color w:val="000000" w:themeColor="text1"/>
          <w:spacing w:val="4"/>
          <w:sz w:val="22"/>
          <w:szCs w:val="22"/>
        </w:rPr>
        <w:t>Утвердить стандарт Ассоциации СТО СРО-С 60542960 00046–2025 «Культура производства при сооружении объектов использования атомной энергии. Общие требования» и ввести в действие с 1 января 2026 г.</w:t>
      </w:r>
      <w:r w:rsidR="00C52F05">
        <w:rPr>
          <w:color w:val="000000" w:themeColor="text1"/>
          <w:spacing w:val="4"/>
          <w:sz w:val="22"/>
          <w:szCs w:val="22"/>
        </w:rPr>
        <w:t xml:space="preserve"> Отменить </w:t>
      </w:r>
      <w:r w:rsidR="00C52F05">
        <w:rPr>
          <w:color w:val="000000" w:themeColor="text1"/>
          <w:spacing w:val="4"/>
          <w:sz w:val="22"/>
          <w:szCs w:val="22"/>
        </w:rPr>
        <w:t xml:space="preserve">действие стандарта Ассоциации </w:t>
      </w:r>
      <w:r w:rsidR="00C52F05" w:rsidRPr="00390395">
        <w:rPr>
          <w:color w:val="000000" w:themeColor="text1"/>
          <w:spacing w:val="4"/>
          <w:sz w:val="22"/>
          <w:szCs w:val="22"/>
        </w:rPr>
        <w:t xml:space="preserve">СТО СРО-С 60542960 00046–2019 </w:t>
      </w:r>
      <w:r w:rsidR="00C52F05">
        <w:rPr>
          <w:color w:val="000000" w:themeColor="text1"/>
          <w:spacing w:val="4"/>
          <w:sz w:val="22"/>
          <w:szCs w:val="22"/>
        </w:rPr>
        <w:t>«О</w:t>
      </w:r>
      <w:r w:rsidR="00C52F05" w:rsidRPr="00390395">
        <w:rPr>
          <w:color w:val="000000" w:themeColor="text1"/>
          <w:spacing w:val="4"/>
          <w:sz w:val="22"/>
          <w:szCs w:val="22"/>
        </w:rPr>
        <w:t>рганизация культуры производства на строительных площадках</w:t>
      </w:r>
      <w:r w:rsidR="00C52F05">
        <w:rPr>
          <w:color w:val="000000" w:themeColor="text1"/>
          <w:spacing w:val="4"/>
          <w:sz w:val="22"/>
          <w:szCs w:val="22"/>
        </w:rPr>
        <w:t>».</w:t>
      </w:r>
    </w:p>
    <w:p w14:paraId="2F4724A6" w14:textId="77777777" w:rsidR="00C52F05" w:rsidRPr="00A66464" w:rsidRDefault="00C52F05" w:rsidP="0060566B">
      <w:pPr>
        <w:jc w:val="both"/>
        <w:rPr>
          <w:color w:val="000000" w:themeColor="text1"/>
          <w:spacing w:val="4"/>
          <w:sz w:val="22"/>
          <w:szCs w:val="22"/>
        </w:rPr>
      </w:pPr>
    </w:p>
    <w:p w14:paraId="06510002" w14:textId="6878E962" w:rsidR="00373626" w:rsidRPr="00E53B5A" w:rsidRDefault="00373626" w:rsidP="00373626">
      <w:pPr>
        <w:jc w:val="both"/>
        <w:rPr>
          <w:b/>
          <w:color w:val="000000" w:themeColor="text1"/>
          <w:sz w:val="22"/>
          <w:szCs w:val="22"/>
        </w:rPr>
      </w:pPr>
      <w:r w:rsidRPr="00E53B5A">
        <w:rPr>
          <w:bCs/>
          <w:color w:val="000000" w:themeColor="text1"/>
          <w:spacing w:val="2"/>
          <w:sz w:val="22"/>
          <w:szCs w:val="22"/>
        </w:rPr>
        <w:t>Решение принято большинством</w:t>
      </w:r>
      <w:r w:rsidRPr="00E53B5A">
        <w:rPr>
          <w:bCs/>
          <w:color w:val="000000" w:themeColor="text1"/>
          <w:sz w:val="22"/>
          <w:szCs w:val="22"/>
        </w:rPr>
        <w:t xml:space="preserve"> голосов: «за» - </w:t>
      </w:r>
      <w:r w:rsidR="009403F6">
        <w:rPr>
          <w:bCs/>
          <w:color w:val="000000" w:themeColor="text1"/>
          <w:sz w:val="22"/>
          <w:szCs w:val="22"/>
        </w:rPr>
        <w:t>13</w:t>
      </w:r>
      <w:r w:rsidRPr="00E53B5A">
        <w:rPr>
          <w:bCs/>
          <w:color w:val="000000" w:themeColor="text1"/>
          <w:sz w:val="22"/>
          <w:szCs w:val="22"/>
        </w:rPr>
        <w:t xml:space="preserve">, «против» - </w:t>
      </w:r>
      <w:r w:rsidR="009403F6">
        <w:rPr>
          <w:bCs/>
          <w:color w:val="000000" w:themeColor="text1"/>
          <w:sz w:val="22"/>
          <w:szCs w:val="22"/>
        </w:rPr>
        <w:t>0</w:t>
      </w:r>
    </w:p>
    <w:p w14:paraId="281566DA" w14:textId="783988DA" w:rsidR="00D27600" w:rsidRDefault="00D27600" w:rsidP="00373626">
      <w:pPr>
        <w:widowControl w:val="0"/>
        <w:tabs>
          <w:tab w:val="left" w:pos="142"/>
          <w:tab w:val="left" w:pos="284"/>
        </w:tabs>
        <w:jc w:val="both"/>
        <w:rPr>
          <w:color w:val="000000"/>
          <w:sz w:val="22"/>
          <w:szCs w:val="22"/>
        </w:rPr>
      </w:pPr>
    </w:p>
    <w:p w14:paraId="52441DF4" w14:textId="77777777" w:rsidR="00A66464" w:rsidRPr="00E53B5A" w:rsidRDefault="00A66464" w:rsidP="00373626">
      <w:pPr>
        <w:widowControl w:val="0"/>
        <w:tabs>
          <w:tab w:val="left" w:pos="142"/>
          <w:tab w:val="left" w:pos="284"/>
        </w:tabs>
        <w:jc w:val="both"/>
        <w:rPr>
          <w:color w:val="000000"/>
          <w:sz w:val="22"/>
          <w:szCs w:val="22"/>
        </w:rPr>
      </w:pPr>
    </w:p>
    <w:bookmarkEnd w:id="1"/>
    <w:p w14:paraId="10F32B04" w14:textId="6FB1D93D" w:rsidR="00467162" w:rsidRPr="00E53B5A" w:rsidRDefault="00467162" w:rsidP="00467162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</w:t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 xml:space="preserve">                    </w:t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</w:r>
      <w:r w:rsidR="004F6787" w:rsidRPr="00E53B5A">
        <w:rPr>
          <w:rStyle w:val="a3"/>
          <w:b w:val="0"/>
          <w:color w:val="000000" w:themeColor="text1"/>
          <w:sz w:val="22"/>
          <w:szCs w:val="22"/>
        </w:rPr>
        <w:tab/>
        <w:t xml:space="preserve">        </w:t>
      </w:r>
      <w:r w:rsidRPr="00E53B5A">
        <w:rPr>
          <w:rStyle w:val="a3"/>
          <w:b w:val="0"/>
          <w:color w:val="000000" w:themeColor="text1"/>
          <w:sz w:val="22"/>
          <w:szCs w:val="22"/>
        </w:rPr>
        <w:t>Опекунов В.С.</w:t>
      </w:r>
      <w:r w:rsidRPr="00E53B5A">
        <w:rPr>
          <w:color w:val="000000" w:themeColor="text1"/>
          <w:sz w:val="22"/>
          <w:szCs w:val="22"/>
        </w:rPr>
        <w:t xml:space="preserve">  </w:t>
      </w:r>
    </w:p>
    <w:p w14:paraId="2455BD73" w14:textId="2B73E0F6" w:rsidR="00BE15C0" w:rsidRPr="00E53B5A" w:rsidRDefault="00467162" w:rsidP="00BD4BEC">
      <w:pPr>
        <w:pStyle w:val="a4"/>
        <w:spacing w:before="0" w:beforeAutospacing="0"/>
        <w:jc w:val="both"/>
        <w:rPr>
          <w:color w:val="FF0000"/>
          <w:sz w:val="22"/>
          <w:szCs w:val="22"/>
        </w:rPr>
      </w:pPr>
      <w:r w:rsidRPr="00E53B5A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E53B5A">
        <w:rPr>
          <w:color w:val="000000" w:themeColor="text1"/>
          <w:sz w:val="22"/>
          <w:szCs w:val="22"/>
        </w:rPr>
        <w:t xml:space="preserve">                                                   </w:t>
      </w:r>
      <w:r w:rsidR="004F6787" w:rsidRPr="00E53B5A">
        <w:rPr>
          <w:color w:val="000000" w:themeColor="text1"/>
          <w:sz w:val="22"/>
          <w:szCs w:val="22"/>
        </w:rPr>
        <w:t xml:space="preserve">       </w:t>
      </w:r>
      <w:r w:rsidR="004F6787" w:rsidRPr="00E53B5A">
        <w:rPr>
          <w:color w:val="000000" w:themeColor="text1"/>
          <w:sz w:val="22"/>
          <w:szCs w:val="22"/>
        </w:rPr>
        <w:tab/>
        <w:t xml:space="preserve">                   </w:t>
      </w:r>
      <w:r w:rsidR="00396A08">
        <w:rPr>
          <w:color w:val="000000" w:themeColor="text1"/>
          <w:sz w:val="22"/>
          <w:szCs w:val="22"/>
        </w:rPr>
        <w:tab/>
        <w:t xml:space="preserve">       </w:t>
      </w:r>
      <w:r w:rsidR="004F6787" w:rsidRPr="00E53B5A">
        <w:rPr>
          <w:color w:val="000000" w:themeColor="text1"/>
          <w:sz w:val="22"/>
          <w:szCs w:val="22"/>
        </w:rPr>
        <w:t xml:space="preserve"> </w:t>
      </w:r>
      <w:r w:rsidRPr="00E53B5A">
        <w:rPr>
          <w:color w:val="000000" w:themeColor="text1"/>
          <w:sz w:val="22"/>
          <w:szCs w:val="22"/>
        </w:rPr>
        <w:t>Доценко Л.А.</w:t>
      </w:r>
    </w:p>
    <w:sectPr w:rsidR="00BE15C0" w:rsidRPr="00E53B5A" w:rsidSect="00A66464">
      <w:pgSz w:w="11906" w:h="16838"/>
      <w:pgMar w:top="238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6AB76E6"/>
    <w:multiLevelType w:val="hybridMultilevel"/>
    <w:tmpl w:val="6AC4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108"/>
    <w:multiLevelType w:val="hybridMultilevel"/>
    <w:tmpl w:val="2FD68A88"/>
    <w:lvl w:ilvl="0" w:tplc="CEA63D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0DE5"/>
    <w:multiLevelType w:val="hybridMultilevel"/>
    <w:tmpl w:val="29F88922"/>
    <w:lvl w:ilvl="0" w:tplc="CC600852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386613066">
    <w:abstractNumId w:val="3"/>
  </w:num>
  <w:num w:numId="2" w16cid:durableId="2063672350">
    <w:abstractNumId w:val="0"/>
  </w:num>
  <w:num w:numId="3" w16cid:durableId="906767472">
    <w:abstractNumId w:val="2"/>
  </w:num>
  <w:num w:numId="4" w16cid:durableId="2140418761">
    <w:abstractNumId w:val="4"/>
  </w:num>
  <w:num w:numId="5" w16cid:durableId="1328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160D3"/>
    <w:rsid w:val="00016C30"/>
    <w:rsid w:val="000251D9"/>
    <w:rsid w:val="000472C8"/>
    <w:rsid w:val="0006248C"/>
    <w:rsid w:val="00063BC9"/>
    <w:rsid w:val="000911E7"/>
    <w:rsid w:val="000A65FC"/>
    <w:rsid w:val="000B011D"/>
    <w:rsid w:val="000B3B85"/>
    <w:rsid w:val="000C7501"/>
    <w:rsid w:val="000E3C89"/>
    <w:rsid w:val="001108CD"/>
    <w:rsid w:val="00112873"/>
    <w:rsid w:val="00114610"/>
    <w:rsid w:val="001272E2"/>
    <w:rsid w:val="0013209F"/>
    <w:rsid w:val="001348A7"/>
    <w:rsid w:val="00170258"/>
    <w:rsid w:val="00171209"/>
    <w:rsid w:val="00174FA5"/>
    <w:rsid w:val="0018125A"/>
    <w:rsid w:val="00181BF3"/>
    <w:rsid w:val="00190AD9"/>
    <w:rsid w:val="001A4014"/>
    <w:rsid w:val="001B1DCF"/>
    <w:rsid w:val="001D359E"/>
    <w:rsid w:val="001E53D3"/>
    <w:rsid w:val="001E5E96"/>
    <w:rsid w:val="00201D55"/>
    <w:rsid w:val="00211167"/>
    <w:rsid w:val="0021321C"/>
    <w:rsid w:val="0026450D"/>
    <w:rsid w:val="00265F46"/>
    <w:rsid w:val="0027521C"/>
    <w:rsid w:val="002846FD"/>
    <w:rsid w:val="00284E86"/>
    <w:rsid w:val="002A064A"/>
    <w:rsid w:val="002B49FF"/>
    <w:rsid w:val="002C1A42"/>
    <w:rsid w:val="002D2C56"/>
    <w:rsid w:val="002D723F"/>
    <w:rsid w:val="002F51EF"/>
    <w:rsid w:val="002F79B8"/>
    <w:rsid w:val="003060F5"/>
    <w:rsid w:val="00315289"/>
    <w:rsid w:val="00317999"/>
    <w:rsid w:val="00326589"/>
    <w:rsid w:val="00333ABD"/>
    <w:rsid w:val="0033578A"/>
    <w:rsid w:val="003435A3"/>
    <w:rsid w:val="0036628C"/>
    <w:rsid w:val="00373626"/>
    <w:rsid w:val="00376EDA"/>
    <w:rsid w:val="00377111"/>
    <w:rsid w:val="003801CA"/>
    <w:rsid w:val="003847C6"/>
    <w:rsid w:val="00396A08"/>
    <w:rsid w:val="003A55C0"/>
    <w:rsid w:val="003A573F"/>
    <w:rsid w:val="003C2535"/>
    <w:rsid w:val="003C3CDC"/>
    <w:rsid w:val="003C5B88"/>
    <w:rsid w:val="003D7FEB"/>
    <w:rsid w:val="003E178E"/>
    <w:rsid w:val="003F0672"/>
    <w:rsid w:val="00410B05"/>
    <w:rsid w:val="00433B23"/>
    <w:rsid w:val="00467162"/>
    <w:rsid w:val="0048159D"/>
    <w:rsid w:val="004A06B8"/>
    <w:rsid w:val="004B7EF3"/>
    <w:rsid w:val="004C1337"/>
    <w:rsid w:val="004C209C"/>
    <w:rsid w:val="004D3173"/>
    <w:rsid w:val="004D3B0C"/>
    <w:rsid w:val="004E19CB"/>
    <w:rsid w:val="004F6787"/>
    <w:rsid w:val="00525E62"/>
    <w:rsid w:val="00541183"/>
    <w:rsid w:val="005A01D2"/>
    <w:rsid w:val="005A6747"/>
    <w:rsid w:val="005B4A42"/>
    <w:rsid w:val="005C31AF"/>
    <w:rsid w:val="005E245E"/>
    <w:rsid w:val="0060566B"/>
    <w:rsid w:val="006210A0"/>
    <w:rsid w:val="006D5A7A"/>
    <w:rsid w:val="006E2906"/>
    <w:rsid w:val="00713DF0"/>
    <w:rsid w:val="0073720E"/>
    <w:rsid w:val="00746F5D"/>
    <w:rsid w:val="007475BA"/>
    <w:rsid w:val="00762FA7"/>
    <w:rsid w:val="00773BFC"/>
    <w:rsid w:val="00774753"/>
    <w:rsid w:val="00780CBB"/>
    <w:rsid w:val="007828F6"/>
    <w:rsid w:val="007A678F"/>
    <w:rsid w:val="007C0139"/>
    <w:rsid w:val="007D1A03"/>
    <w:rsid w:val="007E015A"/>
    <w:rsid w:val="007E0651"/>
    <w:rsid w:val="007F1C51"/>
    <w:rsid w:val="007F4AFA"/>
    <w:rsid w:val="007F5837"/>
    <w:rsid w:val="00810A2E"/>
    <w:rsid w:val="008505A1"/>
    <w:rsid w:val="0086118A"/>
    <w:rsid w:val="00890A7E"/>
    <w:rsid w:val="00896BCD"/>
    <w:rsid w:val="008A0AF5"/>
    <w:rsid w:val="008A201B"/>
    <w:rsid w:val="008A54DC"/>
    <w:rsid w:val="008C5A4D"/>
    <w:rsid w:val="008D7A7F"/>
    <w:rsid w:val="008E5A85"/>
    <w:rsid w:val="008F2A5D"/>
    <w:rsid w:val="00900061"/>
    <w:rsid w:val="009052CF"/>
    <w:rsid w:val="009214D8"/>
    <w:rsid w:val="009403F6"/>
    <w:rsid w:val="00952C75"/>
    <w:rsid w:val="00985DC7"/>
    <w:rsid w:val="00990FE7"/>
    <w:rsid w:val="009B05CD"/>
    <w:rsid w:val="009B2D82"/>
    <w:rsid w:val="009B7F65"/>
    <w:rsid w:val="009E5915"/>
    <w:rsid w:val="00A241B3"/>
    <w:rsid w:val="00A47C32"/>
    <w:rsid w:val="00A66464"/>
    <w:rsid w:val="00AA5D05"/>
    <w:rsid w:val="00AE2BF9"/>
    <w:rsid w:val="00AF1D76"/>
    <w:rsid w:val="00AF5780"/>
    <w:rsid w:val="00B43AA5"/>
    <w:rsid w:val="00B64EEA"/>
    <w:rsid w:val="00B762E5"/>
    <w:rsid w:val="00B81CEB"/>
    <w:rsid w:val="00B86ECD"/>
    <w:rsid w:val="00B9067A"/>
    <w:rsid w:val="00B917D0"/>
    <w:rsid w:val="00B93B3E"/>
    <w:rsid w:val="00BA2016"/>
    <w:rsid w:val="00BB1396"/>
    <w:rsid w:val="00BB3840"/>
    <w:rsid w:val="00BB6176"/>
    <w:rsid w:val="00BC75E4"/>
    <w:rsid w:val="00BD4BEC"/>
    <w:rsid w:val="00BE15C0"/>
    <w:rsid w:val="00C15891"/>
    <w:rsid w:val="00C373AB"/>
    <w:rsid w:val="00C52F05"/>
    <w:rsid w:val="00C57B89"/>
    <w:rsid w:val="00C70C57"/>
    <w:rsid w:val="00C84FD8"/>
    <w:rsid w:val="00CA3ACF"/>
    <w:rsid w:val="00CB5707"/>
    <w:rsid w:val="00CF7632"/>
    <w:rsid w:val="00D006EC"/>
    <w:rsid w:val="00D1703F"/>
    <w:rsid w:val="00D27600"/>
    <w:rsid w:val="00D33D04"/>
    <w:rsid w:val="00D35729"/>
    <w:rsid w:val="00D72D52"/>
    <w:rsid w:val="00D969C0"/>
    <w:rsid w:val="00DC59E6"/>
    <w:rsid w:val="00DD7E72"/>
    <w:rsid w:val="00E13C15"/>
    <w:rsid w:val="00E41505"/>
    <w:rsid w:val="00E4251D"/>
    <w:rsid w:val="00E53B5A"/>
    <w:rsid w:val="00E77996"/>
    <w:rsid w:val="00E91CD4"/>
    <w:rsid w:val="00EC7A01"/>
    <w:rsid w:val="00EE0448"/>
    <w:rsid w:val="00EF40C6"/>
    <w:rsid w:val="00F02B40"/>
    <w:rsid w:val="00F05984"/>
    <w:rsid w:val="00F1115A"/>
    <w:rsid w:val="00F540D3"/>
    <w:rsid w:val="00F83B7F"/>
    <w:rsid w:val="00F91FA8"/>
    <w:rsid w:val="00FB6C15"/>
    <w:rsid w:val="00FC247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EE6F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6">
    <w:name w:val="footer"/>
    <w:basedOn w:val="a"/>
    <w:link w:val="a7"/>
    <w:rsid w:val="00F540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8A32-8624-49F0-9A54-21B930C8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389</Words>
  <Characters>3017</Characters>
  <Application>Microsoft Office Word</Application>
  <DocSecurity>0</DocSecurity>
  <Lines>73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14</cp:revision>
  <cp:lastPrinted>2025-05-23T09:09:00Z</cp:lastPrinted>
  <dcterms:created xsi:type="dcterms:W3CDTF">2025-06-26T12:46:00Z</dcterms:created>
  <dcterms:modified xsi:type="dcterms:W3CDTF">2025-12-03T07:23:00Z</dcterms:modified>
</cp:coreProperties>
</file>