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884F" w14:textId="77777777" w:rsidR="000251D9" w:rsidRDefault="000251D9" w:rsidP="001A4014">
      <w:pPr>
        <w:jc w:val="center"/>
        <w:rPr>
          <w:rStyle w:val="a3"/>
          <w:b w:val="0"/>
        </w:rPr>
      </w:pPr>
    </w:p>
    <w:p w14:paraId="7E261C0F" w14:textId="45469700" w:rsidR="001A4014" w:rsidRPr="00E53B5A" w:rsidRDefault="001A4014" w:rsidP="001A4014">
      <w:pPr>
        <w:jc w:val="center"/>
        <w:rPr>
          <w:sz w:val="22"/>
          <w:szCs w:val="22"/>
        </w:rPr>
      </w:pPr>
      <w:r w:rsidRPr="00E53B5A">
        <w:rPr>
          <w:rStyle w:val="a3"/>
          <w:b w:val="0"/>
          <w:sz w:val="22"/>
          <w:szCs w:val="22"/>
        </w:rPr>
        <w:t xml:space="preserve">ПРОТОКОЛ № </w:t>
      </w:r>
      <w:r w:rsidR="0006248C" w:rsidRPr="00E53B5A">
        <w:rPr>
          <w:rStyle w:val="a3"/>
          <w:b w:val="0"/>
          <w:sz w:val="22"/>
          <w:szCs w:val="22"/>
        </w:rPr>
        <w:t>1</w:t>
      </w:r>
      <w:r w:rsidR="0060566B" w:rsidRPr="00E53B5A">
        <w:rPr>
          <w:rStyle w:val="a3"/>
          <w:b w:val="0"/>
          <w:sz w:val="22"/>
          <w:szCs w:val="22"/>
        </w:rPr>
        <w:t>7</w:t>
      </w:r>
      <w:r w:rsidRPr="00E53B5A">
        <w:rPr>
          <w:rStyle w:val="a3"/>
          <w:b w:val="0"/>
          <w:sz w:val="22"/>
          <w:szCs w:val="22"/>
        </w:rPr>
        <w:t>/</w:t>
      </w:r>
      <w:r w:rsidR="00D969C0" w:rsidRPr="00E53B5A">
        <w:rPr>
          <w:rStyle w:val="a3"/>
          <w:b w:val="0"/>
          <w:sz w:val="22"/>
          <w:szCs w:val="22"/>
        </w:rPr>
        <w:t>0</w:t>
      </w:r>
      <w:r w:rsidR="0060566B" w:rsidRPr="00E53B5A">
        <w:rPr>
          <w:rStyle w:val="a3"/>
          <w:b w:val="0"/>
          <w:sz w:val="22"/>
          <w:szCs w:val="22"/>
        </w:rPr>
        <w:t>8</w:t>
      </w:r>
      <w:r w:rsidRPr="00E53B5A">
        <w:rPr>
          <w:rStyle w:val="a3"/>
          <w:b w:val="0"/>
          <w:sz w:val="22"/>
          <w:szCs w:val="22"/>
        </w:rPr>
        <w:t>-</w:t>
      </w:r>
      <w:r w:rsidR="004C1337" w:rsidRPr="00E53B5A">
        <w:rPr>
          <w:rStyle w:val="a3"/>
          <w:b w:val="0"/>
          <w:sz w:val="22"/>
          <w:szCs w:val="22"/>
        </w:rPr>
        <w:t>202</w:t>
      </w:r>
      <w:r w:rsidR="00990FE7" w:rsidRPr="00E53B5A">
        <w:rPr>
          <w:rStyle w:val="a3"/>
          <w:b w:val="0"/>
          <w:sz w:val="22"/>
          <w:szCs w:val="22"/>
        </w:rPr>
        <w:t>5</w:t>
      </w:r>
    </w:p>
    <w:p w14:paraId="170F70C0" w14:textId="77777777" w:rsidR="008F2A5D" w:rsidRPr="00E53B5A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 xml:space="preserve">заочного </w:t>
      </w:r>
      <w:r w:rsidR="000160D3" w:rsidRPr="00E53B5A">
        <w:rPr>
          <w:color w:val="000000" w:themeColor="text1"/>
          <w:sz w:val="22"/>
          <w:szCs w:val="22"/>
        </w:rPr>
        <w:t xml:space="preserve">заседания </w:t>
      </w:r>
      <w:r w:rsidR="008F2A5D" w:rsidRPr="00E53B5A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E53B5A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11CC59E" w:rsidR="008F2A5D" w:rsidRPr="00E53B5A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E53B5A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04D230D1" w14:textId="77777777" w:rsidR="00B81CEB" w:rsidRPr="00E53B5A" w:rsidRDefault="00B81CEB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21A99CD5" w:rsidR="008F2A5D" w:rsidRPr="00E53B5A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E53B5A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53B5A">
        <w:rPr>
          <w:b/>
          <w:color w:val="000000" w:themeColor="text1"/>
          <w:sz w:val="22"/>
          <w:szCs w:val="22"/>
        </w:rPr>
        <w:t xml:space="preserve"> – </w:t>
      </w:r>
      <w:r w:rsidR="00AE2BF9" w:rsidRPr="00E53B5A">
        <w:rPr>
          <w:bCs/>
          <w:color w:val="000000" w:themeColor="text1"/>
          <w:sz w:val="22"/>
          <w:szCs w:val="22"/>
        </w:rPr>
        <w:t>«</w:t>
      </w:r>
      <w:r w:rsidR="0060566B" w:rsidRPr="00E53B5A">
        <w:rPr>
          <w:bCs/>
          <w:color w:val="000000" w:themeColor="text1"/>
          <w:sz w:val="22"/>
          <w:szCs w:val="22"/>
        </w:rPr>
        <w:t>29</w:t>
      </w:r>
      <w:r w:rsidR="00AE2BF9" w:rsidRPr="00E53B5A">
        <w:rPr>
          <w:bCs/>
          <w:color w:val="000000" w:themeColor="text1"/>
          <w:sz w:val="22"/>
          <w:szCs w:val="22"/>
        </w:rPr>
        <w:t>»</w:t>
      </w:r>
      <w:r w:rsidR="0026450D" w:rsidRPr="00E53B5A">
        <w:rPr>
          <w:color w:val="000000" w:themeColor="text1"/>
          <w:sz w:val="22"/>
          <w:szCs w:val="22"/>
        </w:rPr>
        <w:t xml:space="preserve"> </w:t>
      </w:r>
      <w:r w:rsidR="0060566B" w:rsidRPr="00E53B5A">
        <w:rPr>
          <w:color w:val="000000" w:themeColor="text1"/>
          <w:sz w:val="22"/>
          <w:szCs w:val="22"/>
        </w:rPr>
        <w:t>августа</w:t>
      </w:r>
      <w:r w:rsidR="00990FE7" w:rsidRPr="00E53B5A">
        <w:rPr>
          <w:color w:val="000000" w:themeColor="text1"/>
          <w:sz w:val="22"/>
          <w:szCs w:val="22"/>
        </w:rPr>
        <w:t xml:space="preserve"> 2025</w:t>
      </w:r>
      <w:r w:rsidRPr="00E53B5A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E53B5A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E53B5A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53B5A">
        <w:rPr>
          <w:b/>
          <w:color w:val="000000" w:themeColor="text1"/>
          <w:sz w:val="22"/>
          <w:szCs w:val="22"/>
        </w:rPr>
        <w:t xml:space="preserve"> – </w:t>
      </w:r>
      <w:r w:rsidRPr="00E53B5A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E53B5A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E53B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6DADDDAE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E53B5A">
        <w:rPr>
          <w:bCs/>
          <w:color w:val="000000" w:themeColor="text1"/>
          <w:sz w:val="22"/>
          <w:szCs w:val="22"/>
        </w:rPr>
        <w:t xml:space="preserve"> – </w:t>
      </w:r>
      <w:r w:rsidR="00AE2BF9" w:rsidRPr="00E53B5A">
        <w:rPr>
          <w:bCs/>
          <w:color w:val="000000" w:themeColor="text1"/>
          <w:sz w:val="22"/>
          <w:szCs w:val="22"/>
        </w:rPr>
        <w:t>«</w:t>
      </w:r>
      <w:r w:rsidR="00F1115A" w:rsidRPr="00E53B5A">
        <w:rPr>
          <w:bCs/>
          <w:color w:val="000000" w:themeColor="text1"/>
          <w:sz w:val="22"/>
          <w:szCs w:val="22"/>
        </w:rPr>
        <w:t>2</w:t>
      </w:r>
      <w:r w:rsidR="0060566B" w:rsidRPr="00E53B5A">
        <w:rPr>
          <w:bCs/>
          <w:color w:val="000000" w:themeColor="text1"/>
          <w:sz w:val="22"/>
          <w:szCs w:val="22"/>
        </w:rPr>
        <w:t>9</w:t>
      </w:r>
      <w:r w:rsidR="00AE2BF9" w:rsidRPr="00E53B5A">
        <w:rPr>
          <w:bCs/>
          <w:color w:val="000000" w:themeColor="text1"/>
          <w:sz w:val="22"/>
          <w:szCs w:val="22"/>
        </w:rPr>
        <w:t>»</w:t>
      </w:r>
      <w:r w:rsidRPr="00E53B5A">
        <w:rPr>
          <w:color w:val="000000" w:themeColor="text1"/>
          <w:sz w:val="22"/>
          <w:szCs w:val="22"/>
        </w:rPr>
        <w:t xml:space="preserve"> </w:t>
      </w:r>
      <w:r w:rsidR="0060566B" w:rsidRPr="00E53B5A">
        <w:rPr>
          <w:color w:val="000000" w:themeColor="text1"/>
          <w:sz w:val="22"/>
          <w:szCs w:val="22"/>
        </w:rPr>
        <w:t>августа</w:t>
      </w:r>
      <w:r w:rsidRPr="00E53B5A">
        <w:rPr>
          <w:color w:val="000000" w:themeColor="text1"/>
          <w:sz w:val="22"/>
          <w:szCs w:val="22"/>
        </w:rPr>
        <w:t xml:space="preserve"> 202</w:t>
      </w:r>
      <w:r w:rsidR="00990FE7" w:rsidRPr="00E53B5A">
        <w:rPr>
          <w:color w:val="000000" w:themeColor="text1"/>
          <w:sz w:val="22"/>
          <w:szCs w:val="22"/>
        </w:rPr>
        <w:t>5</w:t>
      </w:r>
      <w:r w:rsidRPr="00E53B5A">
        <w:rPr>
          <w:color w:val="000000" w:themeColor="text1"/>
          <w:sz w:val="22"/>
          <w:szCs w:val="22"/>
        </w:rPr>
        <w:t xml:space="preserve"> г.</w:t>
      </w:r>
    </w:p>
    <w:p w14:paraId="76095FC4" w14:textId="15009D35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color w:val="000000" w:themeColor="text1"/>
          <w:sz w:val="22"/>
          <w:szCs w:val="22"/>
        </w:rPr>
        <w:t>Способ отправки бюллетеней</w:t>
      </w:r>
      <w:r w:rsidRPr="00E53B5A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E53B5A" w:rsidRDefault="004C1337" w:rsidP="003D7FEB">
      <w:pPr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Членов Совета</w:t>
      </w:r>
      <w:r w:rsidRPr="00E53B5A">
        <w:rPr>
          <w:bCs/>
          <w:color w:val="000000" w:themeColor="text1"/>
          <w:sz w:val="22"/>
          <w:szCs w:val="22"/>
        </w:rPr>
        <w:t xml:space="preserve"> </w:t>
      </w:r>
      <w:r w:rsidRPr="00E53B5A">
        <w:rPr>
          <w:color w:val="000000" w:themeColor="text1"/>
          <w:sz w:val="22"/>
          <w:szCs w:val="22"/>
        </w:rPr>
        <w:t>– 15.</w:t>
      </w:r>
    </w:p>
    <w:p w14:paraId="3DCE9975" w14:textId="0BA9472F" w:rsidR="004C1337" w:rsidRPr="00E53B5A" w:rsidRDefault="004C1337" w:rsidP="003D7FEB">
      <w:pPr>
        <w:rPr>
          <w:bCs/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E53B5A">
        <w:rPr>
          <w:bCs/>
          <w:color w:val="000000" w:themeColor="text1"/>
          <w:sz w:val="22"/>
          <w:szCs w:val="22"/>
        </w:rPr>
        <w:t xml:space="preserve"> – </w:t>
      </w:r>
      <w:r w:rsidR="00317999" w:rsidRPr="00E53B5A">
        <w:rPr>
          <w:bCs/>
          <w:color w:val="000000" w:themeColor="text1"/>
          <w:sz w:val="22"/>
          <w:szCs w:val="22"/>
        </w:rPr>
        <w:t>1</w:t>
      </w:r>
      <w:r w:rsidR="005C31AF" w:rsidRPr="00E53B5A">
        <w:rPr>
          <w:bCs/>
          <w:color w:val="000000" w:themeColor="text1"/>
          <w:sz w:val="22"/>
          <w:szCs w:val="22"/>
        </w:rPr>
        <w:t>4</w:t>
      </w:r>
      <w:r w:rsidRPr="00E53B5A">
        <w:rPr>
          <w:bCs/>
          <w:color w:val="000000" w:themeColor="text1"/>
          <w:sz w:val="22"/>
          <w:szCs w:val="22"/>
        </w:rPr>
        <w:t>.</w:t>
      </w:r>
    </w:p>
    <w:p w14:paraId="43C0234A" w14:textId="77777777" w:rsidR="005E245E" w:rsidRPr="00E53B5A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2D72326F" w14:textId="77777777" w:rsidR="001B1DCF" w:rsidRPr="00E53B5A" w:rsidRDefault="001B1DCF" w:rsidP="001B1DCF">
      <w:pPr>
        <w:tabs>
          <w:tab w:val="center" w:pos="5017"/>
        </w:tabs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E53B5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1105A2B8" w14:textId="77777777" w:rsidR="001B1DCF" w:rsidRPr="00E53B5A" w:rsidRDefault="001B1DCF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599FFEE1" w14:textId="727C7BCD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2</w:t>
      </w:r>
      <w:r w:rsidR="001B1DCF" w:rsidRPr="00E53B5A">
        <w:rPr>
          <w:sz w:val="22"/>
          <w:szCs w:val="22"/>
        </w:rPr>
        <w:t>. Марков Юрий Михайлович, генеральный директор АО «</w:t>
      </w:r>
      <w:proofErr w:type="spellStart"/>
      <w:r w:rsidR="001B1DCF" w:rsidRPr="00E53B5A">
        <w:rPr>
          <w:sz w:val="22"/>
          <w:szCs w:val="22"/>
        </w:rPr>
        <w:t>Атомтехэнерго</w:t>
      </w:r>
      <w:proofErr w:type="spellEnd"/>
      <w:r w:rsidR="001B1DCF" w:rsidRPr="00E53B5A">
        <w:rPr>
          <w:sz w:val="22"/>
          <w:szCs w:val="22"/>
        </w:rPr>
        <w:t>».</w:t>
      </w:r>
    </w:p>
    <w:p w14:paraId="6A01E117" w14:textId="77C86FEA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3</w:t>
      </w:r>
      <w:r w:rsidR="001B1DCF" w:rsidRPr="00E53B5A">
        <w:rPr>
          <w:sz w:val="22"/>
          <w:szCs w:val="22"/>
        </w:rPr>
        <w:t xml:space="preserve">. Мосин Виктор Сергеевич, заместитель генерального директора по экономике и финансам </w:t>
      </w:r>
      <w:r w:rsidR="000251D9" w:rsidRPr="00E53B5A">
        <w:rPr>
          <w:sz w:val="22"/>
          <w:szCs w:val="22"/>
        </w:rPr>
        <w:t xml:space="preserve">ООО СЗ </w:t>
      </w:r>
      <w:r w:rsidR="001B1DCF" w:rsidRPr="00E53B5A">
        <w:rPr>
          <w:sz w:val="22"/>
          <w:szCs w:val="22"/>
        </w:rPr>
        <w:t>«ПСФ «КРОСТ».</w:t>
      </w:r>
    </w:p>
    <w:p w14:paraId="65252A03" w14:textId="08CDF40D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4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Мушаков</w:t>
      </w:r>
      <w:proofErr w:type="spellEnd"/>
      <w:r w:rsidR="001B1DCF" w:rsidRPr="00E53B5A">
        <w:rPr>
          <w:sz w:val="22"/>
          <w:szCs w:val="22"/>
        </w:rPr>
        <w:t xml:space="preserve"> Виктор Михайлович, руководитель направления по государственным капитальным вложениям НИЦ «Курчатовский институт».</w:t>
      </w:r>
    </w:p>
    <w:p w14:paraId="5DC99C31" w14:textId="1DC6C501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5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Нагинский</w:t>
      </w:r>
      <w:proofErr w:type="spellEnd"/>
      <w:r w:rsidR="001B1DCF" w:rsidRPr="00E53B5A">
        <w:rPr>
          <w:sz w:val="22"/>
          <w:szCs w:val="22"/>
        </w:rPr>
        <w:t xml:space="preserve"> Григорий Михайлович, генеральный директора АО «КОНЦЕРН ТИТАН-2».</w:t>
      </w:r>
    </w:p>
    <w:p w14:paraId="1A79DB3F" w14:textId="2262CA94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6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Святецкий</w:t>
      </w:r>
      <w:proofErr w:type="spellEnd"/>
      <w:r w:rsidR="001B1DCF" w:rsidRPr="00E53B5A">
        <w:rPr>
          <w:sz w:val="22"/>
          <w:szCs w:val="22"/>
        </w:rPr>
        <w:t xml:space="preserve"> Виктор Станиславович, первый заместитель генерального дирек</w:t>
      </w:r>
      <w:r w:rsidR="000251D9" w:rsidRPr="00E53B5A">
        <w:rPr>
          <w:sz w:val="22"/>
          <w:szCs w:val="22"/>
        </w:rPr>
        <w:t xml:space="preserve">тора - исполнительный директор </w:t>
      </w:r>
      <w:r w:rsidR="001B1DCF" w:rsidRPr="00E53B5A">
        <w:rPr>
          <w:sz w:val="22"/>
          <w:szCs w:val="22"/>
        </w:rPr>
        <w:t>АО «</w:t>
      </w:r>
      <w:proofErr w:type="spellStart"/>
      <w:r w:rsidR="001B1DCF" w:rsidRPr="00E53B5A">
        <w:rPr>
          <w:sz w:val="22"/>
          <w:szCs w:val="22"/>
        </w:rPr>
        <w:t>Ростатом</w:t>
      </w:r>
      <w:proofErr w:type="spellEnd"/>
      <w:r w:rsidR="001B1DCF" w:rsidRPr="00E53B5A">
        <w:rPr>
          <w:sz w:val="22"/>
          <w:szCs w:val="22"/>
        </w:rPr>
        <w:t xml:space="preserve"> Недра».</w:t>
      </w:r>
    </w:p>
    <w:p w14:paraId="4FDCB263" w14:textId="0C771A6E" w:rsidR="001B1DCF" w:rsidRPr="00E53B5A" w:rsidRDefault="00C57B89" w:rsidP="001B1DCF">
      <w:pPr>
        <w:jc w:val="both"/>
        <w:rPr>
          <w:sz w:val="22"/>
          <w:szCs w:val="22"/>
        </w:rPr>
      </w:pPr>
      <w:r w:rsidRPr="00E53B5A">
        <w:rPr>
          <w:sz w:val="22"/>
          <w:szCs w:val="22"/>
        </w:rPr>
        <w:t>7</w:t>
      </w:r>
      <w:r w:rsidR="001B1DCF" w:rsidRPr="00E53B5A">
        <w:rPr>
          <w:sz w:val="22"/>
          <w:szCs w:val="22"/>
        </w:rPr>
        <w:t xml:space="preserve">. </w:t>
      </w:r>
      <w:proofErr w:type="spellStart"/>
      <w:r w:rsidR="001B1DCF" w:rsidRPr="00E53B5A">
        <w:rPr>
          <w:sz w:val="22"/>
          <w:szCs w:val="22"/>
        </w:rPr>
        <w:t>Степаев</w:t>
      </w:r>
      <w:proofErr w:type="spellEnd"/>
      <w:r w:rsidR="001B1DCF" w:rsidRPr="00E53B5A">
        <w:rPr>
          <w:sz w:val="22"/>
          <w:szCs w:val="22"/>
        </w:rPr>
        <w:t xml:space="preserve"> Пётр Анатольевич, директор Частного учреждения Госкорпорации «Росатом» «ОЦКС».</w:t>
      </w:r>
    </w:p>
    <w:p w14:paraId="60B46A23" w14:textId="18BB83A2" w:rsidR="001B1DCF" w:rsidRPr="00E53B5A" w:rsidRDefault="003060F5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8</w:t>
      </w:r>
      <w:r w:rsidR="001B1DCF" w:rsidRPr="00E53B5A">
        <w:rPr>
          <w:color w:val="000000" w:themeColor="text1"/>
          <w:sz w:val="22"/>
          <w:szCs w:val="22"/>
        </w:rPr>
        <w:t>. Ушаков Юрий Львович, директор департамента по капитальному строительству и проектно-конструкторским работам АО «ТВЭЛ».</w:t>
      </w:r>
    </w:p>
    <w:p w14:paraId="0458A952" w14:textId="08AA6A73" w:rsidR="001B1DCF" w:rsidRPr="00E53B5A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9</w:t>
      </w:r>
      <w:r w:rsidR="001B1DCF" w:rsidRPr="00E53B5A">
        <w:rPr>
          <w:color w:val="000000" w:themeColor="text1"/>
          <w:sz w:val="22"/>
          <w:szCs w:val="22"/>
        </w:rPr>
        <w:t xml:space="preserve">. </w:t>
      </w:r>
      <w:r w:rsidR="003C3CDC" w:rsidRPr="00E53B5A">
        <w:rPr>
          <w:color w:val="000000" w:themeColor="text1"/>
          <w:sz w:val="22"/>
          <w:szCs w:val="22"/>
        </w:rPr>
        <w:t>Никоноров Виктор Анатольевич, начальн</w:t>
      </w:r>
      <w:r w:rsidR="003F0672" w:rsidRPr="00E53B5A">
        <w:rPr>
          <w:color w:val="000000" w:themeColor="text1"/>
          <w:sz w:val="22"/>
          <w:szCs w:val="22"/>
        </w:rPr>
        <w:t>ик отдела обеспечения качества А</w:t>
      </w:r>
      <w:r w:rsidR="003C3CDC" w:rsidRPr="00E53B5A">
        <w:rPr>
          <w:color w:val="000000" w:themeColor="text1"/>
          <w:sz w:val="22"/>
          <w:szCs w:val="22"/>
        </w:rPr>
        <w:t>О «</w:t>
      </w:r>
      <w:proofErr w:type="spellStart"/>
      <w:r w:rsidR="003C3CDC" w:rsidRPr="00E53B5A">
        <w:rPr>
          <w:color w:val="000000" w:themeColor="text1"/>
          <w:sz w:val="22"/>
          <w:szCs w:val="22"/>
        </w:rPr>
        <w:t>Атомэнергоремонт</w:t>
      </w:r>
      <w:proofErr w:type="spellEnd"/>
      <w:r w:rsidR="003C3CDC" w:rsidRPr="00E53B5A">
        <w:rPr>
          <w:color w:val="000000" w:themeColor="text1"/>
          <w:sz w:val="22"/>
          <w:szCs w:val="22"/>
        </w:rPr>
        <w:t>».</w:t>
      </w:r>
    </w:p>
    <w:p w14:paraId="586451C8" w14:textId="27282452" w:rsidR="001B1DCF" w:rsidRPr="00E53B5A" w:rsidRDefault="005C31AF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10</w:t>
      </w:r>
      <w:r w:rsidR="001B1DCF" w:rsidRPr="00E53B5A">
        <w:rPr>
          <w:color w:val="000000" w:themeColor="text1"/>
          <w:sz w:val="22"/>
          <w:szCs w:val="22"/>
        </w:rPr>
        <w:t>. Виханский Николай Игоревич, вице-президент по капитальному строительству АО АСЭ.</w:t>
      </w:r>
    </w:p>
    <w:p w14:paraId="1BA238D4" w14:textId="66809E7D" w:rsidR="001B1DCF" w:rsidRPr="00E53B5A" w:rsidRDefault="005A6747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1</w:t>
      </w:r>
      <w:r w:rsidR="001B1DCF" w:rsidRPr="00E53B5A">
        <w:rPr>
          <w:color w:val="000000" w:themeColor="text1"/>
          <w:sz w:val="22"/>
          <w:szCs w:val="22"/>
        </w:rPr>
        <w:t>. Жигулин Дмитрий Владимирович, заместитель директора РФЯЦ – ВНИИЭФ по капитальному строительству - директор департамента капитального строительства.</w:t>
      </w:r>
    </w:p>
    <w:p w14:paraId="326EECB4" w14:textId="77777777" w:rsidR="00373626" w:rsidRPr="00E53B5A" w:rsidRDefault="003060F5" w:rsidP="00373626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2</w:t>
      </w:r>
      <w:r w:rsidR="001B1DCF" w:rsidRPr="00E53B5A">
        <w:rPr>
          <w:color w:val="000000" w:themeColor="text1"/>
          <w:sz w:val="22"/>
          <w:szCs w:val="22"/>
        </w:rPr>
        <w:t xml:space="preserve">. </w:t>
      </w:r>
      <w:r w:rsidR="00373626" w:rsidRPr="00E53B5A">
        <w:rPr>
          <w:color w:val="000000" w:themeColor="text1"/>
          <w:sz w:val="22"/>
          <w:szCs w:val="22"/>
        </w:rPr>
        <w:t>Колупаев Дмитрий Никифорович, генеральный директор ФГУП «ГХК».</w:t>
      </w:r>
    </w:p>
    <w:p w14:paraId="555F5A52" w14:textId="647B8BDB" w:rsidR="001B1DCF" w:rsidRPr="00E53B5A" w:rsidRDefault="001B1DCF" w:rsidP="001B1DCF">
      <w:pPr>
        <w:jc w:val="both"/>
        <w:rPr>
          <w:color w:val="000000" w:themeColor="text1"/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3</w:t>
      </w:r>
      <w:r w:rsidRPr="00E53B5A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618CF09" w14:textId="7DFB6A7C" w:rsidR="001B1DCF" w:rsidRPr="00E53B5A" w:rsidRDefault="001B1DCF" w:rsidP="003060F5">
      <w:pPr>
        <w:tabs>
          <w:tab w:val="left" w:pos="284"/>
          <w:tab w:val="left" w:pos="426"/>
          <w:tab w:val="left" w:pos="851"/>
        </w:tabs>
        <w:jc w:val="both"/>
        <w:rPr>
          <w:sz w:val="22"/>
          <w:szCs w:val="22"/>
        </w:rPr>
      </w:pPr>
      <w:r w:rsidRPr="00E53B5A">
        <w:rPr>
          <w:color w:val="000000" w:themeColor="text1"/>
          <w:sz w:val="22"/>
          <w:szCs w:val="22"/>
        </w:rPr>
        <w:t>1</w:t>
      </w:r>
      <w:r w:rsidR="005C31AF" w:rsidRPr="00E53B5A">
        <w:rPr>
          <w:color w:val="000000" w:themeColor="text1"/>
          <w:sz w:val="22"/>
          <w:szCs w:val="22"/>
        </w:rPr>
        <w:t>4</w:t>
      </w:r>
      <w:r w:rsidR="00F1115A" w:rsidRPr="00E53B5A">
        <w:rPr>
          <w:color w:val="000000" w:themeColor="text1"/>
          <w:sz w:val="22"/>
          <w:szCs w:val="22"/>
        </w:rPr>
        <w:t xml:space="preserve">. </w:t>
      </w:r>
      <w:r w:rsidRPr="00E53B5A">
        <w:rPr>
          <w:color w:val="000000" w:themeColor="text1"/>
          <w:sz w:val="22"/>
          <w:szCs w:val="22"/>
        </w:rPr>
        <w:t xml:space="preserve">Чумаченко Андрей Владимирович, </w:t>
      </w:r>
      <w:r w:rsidR="00190AD9" w:rsidRPr="00E53B5A">
        <w:rPr>
          <w:color w:val="000000" w:themeColor="text1"/>
          <w:sz w:val="22"/>
          <w:szCs w:val="22"/>
        </w:rPr>
        <w:t>исполняющий обязанности генерального директора</w:t>
      </w:r>
      <w:r w:rsidRPr="00E53B5A">
        <w:rPr>
          <w:sz w:val="22"/>
          <w:szCs w:val="22"/>
        </w:rPr>
        <w:t xml:space="preserve"> </w:t>
      </w:r>
      <w:r w:rsidR="00190AD9" w:rsidRPr="00E53B5A">
        <w:rPr>
          <w:sz w:val="22"/>
          <w:szCs w:val="22"/>
        </w:rPr>
        <w:t xml:space="preserve">                                               </w:t>
      </w:r>
      <w:r w:rsidRPr="00E53B5A">
        <w:rPr>
          <w:sz w:val="22"/>
          <w:szCs w:val="22"/>
        </w:rPr>
        <w:t>ФГУП «Гидрографическое предприятие».</w:t>
      </w:r>
    </w:p>
    <w:p w14:paraId="26D648AB" w14:textId="77777777" w:rsidR="004A06B8" w:rsidRPr="00E53B5A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E53B5A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53B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C8DA49F" w14:textId="77777777" w:rsidR="003F0672" w:rsidRPr="00E53B5A" w:rsidRDefault="003F067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4B61B4A" w14:textId="4D2B4C4F" w:rsidR="00467162" w:rsidRPr="00E53B5A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E53B5A">
        <w:rPr>
          <w:bCs/>
          <w:color w:val="000000" w:themeColor="text1"/>
          <w:sz w:val="22"/>
          <w:szCs w:val="22"/>
        </w:rPr>
        <w:t>– Доценко Лариса Александровн</w:t>
      </w:r>
      <w:r w:rsidR="000251D9" w:rsidRPr="00E53B5A">
        <w:rPr>
          <w:bCs/>
          <w:color w:val="000000" w:themeColor="text1"/>
          <w:sz w:val="22"/>
          <w:szCs w:val="22"/>
        </w:rPr>
        <w:t xml:space="preserve">а, начальник отдела по правовой </w:t>
      </w:r>
      <w:r w:rsidRPr="00E53B5A">
        <w:rPr>
          <w:bCs/>
          <w:color w:val="000000" w:themeColor="text1"/>
          <w:sz w:val="22"/>
          <w:szCs w:val="22"/>
        </w:rPr>
        <w:t xml:space="preserve">работе и специальным проектам СРО «СОЮЗАТОМСТРОЙ». </w:t>
      </w:r>
    </w:p>
    <w:p w14:paraId="194A3701" w14:textId="77777777" w:rsidR="000A65FC" w:rsidRPr="00E53B5A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0F759006" w14:textId="024C26E8" w:rsidR="00373626" w:rsidRPr="00E53B5A" w:rsidRDefault="00D27600" w:rsidP="004E19CB">
      <w:pPr>
        <w:jc w:val="both"/>
        <w:rPr>
          <w:color w:val="000000" w:themeColor="text1"/>
          <w:sz w:val="22"/>
          <w:szCs w:val="22"/>
        </w:rPr>
      </w:pPr>
      <w:bookmarkStart w:id="0" w:name="_Hlk149916017"/>
      <w:bookmarkStart w:id="1" w:name="_Hlk160614814"/>
      <w:r w:rsidRPr="00E53B5A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373626" w:rsidRPr="00E53B5A">
        <w:rPr>
          <w:color w:val="000000" w:themeColor="text1"/>
          <w:sz w:val="22"/>
          <w:szCs w:val="22"/>
        </w:rPr>
        <w:t xml:space="preserve">Принятие </w:t>
      </w:r>
      <w:r w:rsidR="0060566B" w:rsidRPr="00E53B5A">
        <w:rPr>
          <w:sz w:val="22"/>
          <w:szCs w:val="22"/>
          <w:lang w:eastAsia="ar-SA"/>
        </w:rPr>
        <w:t>Акционерного общества «Логистический центр ЯТЦ» (ИНН 7706801975)</w:t>
      </w:r>
      <w:r w:rsidR="000251D9" w:rsidRPr="00E53B5A">
        <w:rPr>
          <w:sz w:val="22"/>
          <w:szCs w:val="22"/>
          <w:lang w:eastAsia="ar-SA"/>
        </w:rPr>
        <w:t xml:space="preserve"> </w:t>
      </w:r>
      <w:r w:rsidR="00E53B5A">
        <w:rPr>
          <w:sz w:val="22"/>
          <w:szCs w:val="22"/>
          <w:lang w:eastAsia="ar-SA"/>
        </w:rPr>
        <w:t xml:space="preserve">                       </w:t>
      </w:r>
      <w:r w:rsidR="00373626" w:rsidRPr="00E53B5A">
        <w:rPr>
          <w:color w:val="000000" w:themeColor="text1"/>
          <w:sz w:val="22"/>
          <w:szCs w:val="22"/>
        </w:rPr>
        <w:t>в члены СРО «СОЮЗАТОМ</w:t>
      </w:r>
      <w:r w:rsidR="00373626" w:rsidRPr="00E53B5A">
        <w:rPr>
          <w:sz w:val="22"/>
          <w:szCs w:val="22"/>
        </w:rPr>
        <w:t>СТРОЙ</w:t>
      </w:r>
      <w:r w:rsidR="00373626" w:rsidRPr="00E53B5A">
        <w:rPr>
          <w:color w:val="000000" w:themeColor="text1"/>
          <w:sz w:val="22"/>
          <w:szCs w:val="22"/>
        </w:rPr>
        <w:t>».</w:t>
      </w:r>
      <w:r w:rsidR="0060566B" w:rsidRPr="00E53B5A">
        <w:rPr>
          <w:color w:val="000000" w:themeColor="text1"/>
          <w:sz w:val="22"/>
          <w:szCs w:val="22"/>
        </w:rPr>
        <w:t xml:space="preserve"> </w:t>
      </w:r>
    </w:p>
    <w:p w14:paraId="7EB450CA" w14:textId="77777777" w:rsidR="00D27600" w:rsidRPr="00E53B5A" w:rsidRDefault="00D27600" w:rsidP="00D27600">
      <w:pPr>
        <w:jc w:val="both"/>
        <w:rPr>
          <w:bCs/>
          <w:color w:val="000000" w:themeColor="text1"/>
          <w:sz w:val="22"/>
          <w:szCs w:val="22"/>
        </w:rPr>
      </w:pPr>
    </w:p>
    <w:p w14:paraId="1D720813" w14:textId="457C5F0E" w:rsidR="000251D9" w:rsidRPr="00E53B5A" w:rsidRDefault="00D27600" w:rsidP="0060566B">
      <w:pPr>
        <w:jc w:val="both"/>
        <w:rPr>
          <w:color w:val="000000" w:themeColor="text1"/>
          <w:sz w:val="22"/>
          <w:szCs w:val="22"/>
        </w:rPr>
      </w:pPr>
      <w:r w:rsidRPr="00E53B5A">
        <w:rPr>
          <w:b/>
          <w:bCs/>
          <w:color w:val="000000" w:themeColor="text1"/>
          <w:spacing w:val="2"/>
          <w:sz w:val="22"/>
          <w:szCs w:val="22"/>
          <w:lang w:eastAsia="en-US"/>
        </w:rPr>
        <w:t>Решили:</w:t>
      </w:r>
      <w:r w:rsidR="00F02B40" w:rsidRPr="00E53B5A">
        <w:rPr>
          <w:bCs/>
          <w:color w:val="000000" w:themeColor="text1"/>
          <w:spacing w:val="2"/>
          <w:sz w:val="22"/>
          <w:szCs w:val="22"/>
          <w:lang w:eastAsia="en-US"/>
        </w:rPr>
        <w:t xml:space="preserve"> </w:t>
      </w:r>
      <w:bookmarkEnd w:id="0"/>
      <w:r w:rsidR="00373626" w:rsidRPr="00E53B5A">
        <w:rPr>
          <w:color w:val="000000" w:themeColor="text1"/>
          <w:sz w:val="22"/>
          <w:szCs w:val="22"/>
        </w:rPr>
        <w:t>Принять в состав членов СРО «СОЮЗАТОМСТРОЙ»</w:t>
      </w:r>
      <w:r w:rsidR="0060566B" w:rsidRPr="00E53B5A">
        <w:rPr>
          <w:color w:val="000000" w:themeColor="text1"/>
          <w:sz w:val="22"/>
          <w:szCs w:val="22"/>
        </w:rPr>
        <w:t xml:space="preserve"> Акционерное общество «Логистический центр ЯТЦ» </w:t>
      </w:r>
      <w:r w:rsidR="00F1115A" w:rsidRPr="00E53B5A">
        <w:rPr>
          <w:sz w:val="22"/>
          <w:szCs w:val="22"/>
          <w:lang w:eastAsia="ar-SA"/>
        </w:rPr>
        <w:t>(</w:t>
      </w:r>
      <w:r w:rsidR="0060566B" w:rsidRPr="00E53B5A">
        <w:rPr>
          <w:sz w:val="22"/>
          <w:szCs w:val="22"/>
          <w:lang w:eastAsia="ar-SA"/>
        </w:rPr>
        <w:t>сокращенно: АО «ЛЦ ЯТЦ»</w:t>
      </w:r>
      <w:r w:rsidR="00F1115A" w:rsidRPr="00E53B5A">
        <w:rPr>
          <w:sz w:val="22"/>
          <w:szCs w:val="22"/>
          <w:lang w:eastAsia="ar-SA"/>
        </w:rPr>
        <w:t xml:space="preserve">, ИНН </w:t>
      </w:r>
      <w:r w:rsidR="0060566B" w:rsidRPr="00E53B5A">
        <w:rPr>
          <w:sz w:val="22"/>
          <w:szCs w:val="22"/>
          <w:lang w:eastAsia="ar-SA"/>
        </w:rPr>
        <w:t>7706801975</w:t>
      </w:r>
      <w:r w:rsidR="00F1115A" w:rsidRPr="00E53B5A">
        <w:rPr>
          <w:bCs/>
          <w:sz w:val="22"/>
          <w:szCs w:val="22"/>
          <w:lang w:eastAsia="ar-SA"/>
        </w:rPr>
        <w:t xml:space="preserve">) </w:t>
      </w:r>
      <w:r w:rsidR="00F1115A" w:rsidRPr="00E53B5A">
        <w:rPr>
          <w:color w:val="000000" w:themeColor="text1"/>
          <w:sz w:val="22"/>
          <w:szCs w:val="22"/>
        </w:rPr>
        <w:t>с заявленным 1</w:t>
      </w:r>
      <w:r w:rsidR="00373626" w:rsidRPr="00E53B5A">
        <w:rPr>
          <w:color w:val="000000" w:themeColor="text1"/>
          <w:sz w:val="22"/>
          <w:szCs w:val="22"/>
        </w:rPr>
        <w:t>-</w:t>
      </w:r>
      <w:r w:rsidR="00F1115A" w:rsidRPr="00E53B5A">
        <w:rPr>
          <w:color w:val="000000" w:themeColor="text1"/>
          <w:sz w:val="22"/>
          <w:szCs w:val="22"/>
        </w:rPr>
        <w:t>ы</w:t>
      </w:r>
      <w:r w:rsidR="00373626" w:rsidRPr="00E53B5A">
        <w:rPr>
          <w:color w:val="000000" w:themeColor="text1"/>
          <w:sz w:val="22"/>
          <w:szCs w:val="22"/>
        </w:rPr>
        <w:t xml:space="preserve">м уровнем ответственности </w:t>
      </w:r>
      <w:r w:rsidR="0060566B" w:rsidRPr="00E53B5A">
        <w:rPr>
          <w:color w:val="000000" w:themeColor="text1"/>
          <w:sz w:val="22"/>
          <w:szCs w:val="22"/>
        </w:rPr>
        <w:t xml:space="preserve">(до 90 млн. руб.) </w:t>
      </w:r>
      <w:r w:rsidR="00373626" w:rsidRPr="00E53B5A">
        <w:rPr>
          <w:color w:val="000000" w:themeColor="text1"/>
          <w:sz w:val="22"/>
          <w:szCs w:val="22"/>
        </w:rPr>
        <w:t xml:space="preserve">по обязательствам по договорам строительного подряда, в соответствии с которым указанным членом внесен взнос в </w:t>
      </w:r>
      <w:r w:rsidR="00F1115A" w:rsidRPr="00E53B5A">
        <w:rPr>
          <w:sz w:val="22"/>
          <w:szCs w:val="22"/>
        </w:rPr>
        <w:t>компенсационный</w:t>
      </w:r>
      <w:r w:rsidR="00373626" w:rsidRPr="00E53B5A">
        <w:rPr>
          <w:sz w:val="22"/>
          <w:szCs w:val="22"/>
        </w:rPr>
        <w:t xml:space="preserve"> фонд возмещения вреда </w:t>
      </w:r>
      <w:r w:rsidR="0060566B" w:rsidRPr="00E53B5A">
        <w:rPr>
          <w:sz w:val="22"/>
          <w:szCs w:val="22"/>
        </w:rPr>
        <w:t>с правом выполнять строительство, реконструкцию, капитальный ремонт объектов капитального строительства, включая особо опасные и технически сложные объекты капитального строительства,    объекты использования атомной энергии.</w:t>
      </w:r>
    </w:p>
    <w:p w14:paraId="06510002" w14:textId="5FC83F01" w:rsidR="00373626" w:rsidRPr="00E53B5A" w:rsidRDefault="00373626" w:rsidP="00373626">
      <w:pPr>
        <w:jc w:val="both"/>
        <w:rPr>
          <w:b/>
          <w:color w:val="000000" w:themeColor="text1"/>
          <w:sz w:val="22"/>
          <w:szCs w:val="22"/>
        </w:rPr>
      </w:pPr>
      <w:r w:rsidRPr="00E53B5A">
        <w:rPr>
          <w:bCs/>
          <w:color w:val="000000" w:themeColor="text1"/>
          <w:spacing w:val="2"/>
          <w:sz w:val="22"/>
          <w:szCs w:val="22"/>
        </w:rPr>
        <w:t>Решение принято большинством</w:t>
      </w:r>
      <w:r w:rsidRPr="00E53B5A">
        <w:rPr>
          <w:bCs/>
          <w:color w:val="000000" w:themeColor="text1"/>
          <w:sz w:val="22"/>
          <w:szCs w:val="22"/>
        </w:rPr>
        <w:t xml:space="preserve"> голосов: «за» - 14, «против» - 0</w:t>
      </w:r>
    </w:p>
    <w:p w14:paraId="281566DA" w14:textId="3DD2978D" w:rsidR="00D27600" w:rsidRPr="00E53B5A" w:rsidRDefault="00D27600" w:rsidP="00373626">
      <w:pPr>
        <w:widowControl w:val="0"/>
        <w:tabs>
          <w:tab w:val="left" w:pos="142"/>
          <w:tab w:val="left" w:pos="284"/>
        </w:tabs>
        <w:jc w:val="both"/>
        <w:rPr>
          <w:color w:val="000000"/>
          <w:sz w:val="22"/>
          <w:szCs w:val="22"/>
        </w:rPr>
      </w:pPr>
    </w:p>
    <w:bookmarkEnd w:id="1"/>
    <w:p w14:paraId="0901AA58" w14:textId="77777777" w:rsidR="000A65FC" w:rsidRPr="00E53B5A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6FB1D93D" w:rsidR="00467162" w:rsidRPr="00E53B5A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53B5A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E53B5A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</w:t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 xml:space="preserve">                    </w:t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ab/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ab/>
      </w:r>
      <w:r w:rsidR="004F6787" w:rsidRPr="00E53B5A">
        <w:rPr>
          <w:rStyle w:val="a3"/>
          <w:b w:val="0"/>
          <w:color w:val="000000" w:themeColor="text1"/>
          <w:sz w:val="22"/>
          <w:szCs w:val="22"/>
        </w:rPr>
        <w:tab/>
        <w:t xml:space="preserve">        </w:t>
      </w:r>
      <w:r w:rsidRPr="00E53B5A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E53B5A">
        <w:rPr>
          <w:color w:val="000000" w:themeColor="text1"/>
          <w:sz w:val="22"/>
          <w:szCs w:val="22"/>
        </w:rPr>
        <w:t xml:space="preserve">  </w:t>
      </w:r>
    </w:p>
    <w:p w14:paraId="2455BD73" w14:textId="2B73E0F6" w:rsidR="00BE15C0" w:rsidRPr="00E53B5A" w:rsidRDefault="00467162" w:rsidP="00BD4BEC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E53B5A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E53B5A">
        <w:rPr>
          <w:color w:val="000000" w:themeColor="text1"/>
          <w:sz w:val="22"/>
          <w:szCs w:val="22"/>
        </w:rPr>
        <w:t xml:space="preserve">                                                   </w:t>
      </w:r>
      <w:r w:rsidR="004F6787" w:rsidRPr="00E53B5A">
        <w:rPr>
          <w:color w:val="000000" w:themeColor="text1"/>
          <w:sz w:val="22"/>
          <w:szCs w:val="22"/>
        </w:rPr>
        <w:t xml:space="preserve">       </w:t>
      </w:r>
      <w:r w:rsidR="004F6787" w:rsidRPr="00E53B5A">
        <w:rPr>
          <w:color w:val="000000" w:themeColor="text1"/>
          <w:sz w:val="22"/>
          <w:szCs w:val="22"/>
        </w:rPr>
        <w:tab/>
        <w:t xml:space="preserve">                   </w:t>
      </w:r>
      <w:r w:rsidR="00396A08">
        <w:rPr>
          <w:color w:val="000000" w:themeColor="text1"/>
          <w:sz w:val="22"/>
          <w:szCs w:val="22"/>
        </w:rPr>
        <w:tab/>
        <w:t xml:space="preserve">       </w:t>
      </w:r>
      <w:r w:rsidR="004F6787" w:rsidRPr="00E53B5A">
        <w:rPr>
          <w:color w:val="000000" w:themeColor="text1"/>
          <w:sz w:val="22"/>
          <w:szCs w:val="22"/>
        </w:rPr>
        <w:t xml:space="preserve"> </w:t>
      </w:r>
      <w:r w:rsidRPr="00E53B5A">
        <w:rPr>
          <w:color w:val="000000" w:themeColor="text1"/>
          <w:sz w:val="22"/>
          <w:szCs w:val="22"/>
        </w:rPr>
        <w:t>Доценко Л.А.</w:t>
      </w:r>
    </w:p>
    <w:sectPr w:rsidR="00BE15C0" w:rsidRPr="00E53B5A" w:rsidSect="000251D9">
      <w:pgSz w:w="11906" w:h="16838"/>
      <w:pgMar w:top="238" w:right="567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6AB76E6"/>
    <w:multiLevelType w:val="hybridMultilevel"/>
    <w:tmpl w:val="6AC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08"/>
    <w:multiLevelType w:val="hybridMultilevel"/>
    <w:tmpl w:val="2FD68A88"/>
    <w:lvl w:ilvl="0" w:tplc="CEA63D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0DE5"/>
    <w:multiLevelType w:val="hybridMultilevel"/>
    <w:tmpl w:val="29F88922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523476944">
    <w:abstractNumId w:val="3"/>
  </w:num>
  <w:num w:numId="2" w16cid:durableId="1257061501">
    <w:abstractNumId w:val="0"/>
  </w:num>
  <w:num w:numId="3" w16cid:durableId="1117988689">
    <w:abstractNumId w:val="2"/>
  </w:num>
  <w:num w:numId="4" w16cid:durableId="790785330">
    <w:abstractNumId w:val="4"/>
  </w:num>
  <w:num w:numId="5" w16cid:durableId="584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251D9"/>
    <w:rsid w:val="0006248C"/>
    <w:rsid w:val="00063BC9"/>
    <w:rsid w:val="000911E7"/>
    <w:rsid w:val="000A65FC"/>
    <w:rsid w:val="000B011D"/>
    <w:rsid w:val="000B3B85"/>
    <w:rsid w:val="000E3C89"/>
    <w:rsid w:val="001108CD"/>
    <w:rsid w:val="00112873"/>
    <w:rsid w:val="00114610"/>
    <w:rsid w:val="001272E2"/>
    <w:rsid w:val="0013209F"/>
    <w:rsid w:val="001348A7"/>
    <w:rsid w:val="00170258"/>
    <w:rsid w:val="00171209"/>
    <w:rsid w:val="00174FA5"/>
    <w:rsid w:val="0018125A"/>
    <w:rsid w:val="00181BF3"/>
    <w:rsid w:val="00190AD9"/>
    <w:rsid w:val="001A4014"/>
    <w:rsid w:val="001B1DCF"/>
    <w:rsid w:val="001D359E"/>
    <w:rsid w:val="001E53D3"/>
    <w:rsid w:val="001E5E96"/>
    <w:rsid w:val="00201D55"/>
    <w:rsid w:val="00211167"/>
    <w:rsid w:val="0021321C"/>
    <w:rsid w:val="0026450D"/>
    <w:rsid w:val="00265F46"/>
    <w:rsid w:val="0027521C"/>
    <w:rsid w:val="002846FD"/>
    <w:rsid w:val="00284E86"/>
    <w:rsid w:val="002A064A"/>
    <w:rsid w:val="002B49FF"/>
    <w:rsid w:val="002C1A42"/>
    <w:rsid w:val="002D2C56"/>
    <w:rsid w:val="002D723F"/>
    <w:rsid w:val="002F51EF"/>
    <w:rsid w:val="002F79B8"/>
    <w:rsid w:val="003060F5"/>
    <w:rsid w:val="00315289"/>
    <w:rsid w:val="00317999"/>
    <w:rsid w:val="00326589"/>
    <w:rsid w:val="00333ABD"/>
    <w:rsid w:val="0033578A"/>
    <w:rsid w:val="003435A3"/>
    <w:rsid w:val="0036628C"/>
    <w:rsid w:val="00373626"/>
    <w:rsid w:val="00376EDA"/>
    <w:rsid w:val="00377111"/>
    <w:rsid w:val="003801CA"/>
    <w:rsid w:val="003847C6"/>
    <w:rsid w:val="00396A08"/>
    <w:rsid w:val="003A55C0"/>
    <w:rsid w:val="003A573F"/>
    <w:rsid w:val="003C2535"/>
    <w:rsid w:val="003C3CDC"/>
    <w:rsid w:val="003D7FEB"/>
    <w:rsid w:val="003E178E"/>
    <w:rsid w:val="003F0672"/>
    <w:rsid w:val="00410B05"/>
    <w:rsid w:val="00433B23"/>
    <w:rsid w:val="00467162"/>
    <w:rsid w:val="004A06B8"/>
    <w:rsid w:val="004B7EF3"/>
    <w:rsid w:val="004C1337"/>
    <w:rsid w:val="004C209C"/>
    <w:rsid w:val="004D3173"/>
    <w:rsid w:val="004D3B0C"/>
    <w:rsid w:val="004E19CB"/>
    <w:rsid w:val="004F6787"/>
    <w:rsid w:val="00525E62"/>
    <w:rsid w:val="00541183"/>
    <w:rsid w:val="005A01D2"/>
    <w:rsid w:val="005A6747"/>
    <w:rsid w:val="005B4A42"/>
    <w:rsid w:val="005C31AF"/>
    <w:rsid w:val="005E245E"/>
    <w:rsid w:val="0060566B"/>
    <w:rsid w:val="006210A0"/>
    <w:rsid w:val="006D5A7A"/>
    <w:rsid w:val="006E2906"/>
    <w:rsid w:val="00713DF0"/>
    <w:rsid w:val="0073720E"/>
    <w:rsid w:val="00746F5D"/>
    <w:rsid w:val="007475BA"/>
    <w:rsid w:val="00762FA7"/>
    <w:rsid w:val="00773BFC"/>
    <w:rsid w:val="00774753"/>
    <w:rsid w:val="00780CBB"/>
    <w:rsid w:val="007828F6"/>
    <w:rsid w:val="007A678F"/>
    <w:rsid w:val="007C0139"/>
    <w:rsid w:val="007D1A03"/>
    <w:rsid w:val="007E0651"/>
    <w:rsid w:val="007F1C51"/>
    <w:rsid w:val="007F4AFA"/>
    <w:rsid w:val="007F5837"/>
    <w:rsid w:val="00810A2E"/>
    <w:rsid w:val="008505A1"/>
    <w:rsid w:val="0086118A"/>
    <w:rsid w:val="00890A7E"/>
    <w:rsid w:val="00896BCD"/>
    <w:rsid w:val="008A0AF5"/>
    <w:rsid w:val="008A201B"/>
    <w:rsid w:val="008A54DC"/>
    <w:rsid w:val="008C5A4D"/>
    <w:rsid w:val="008D7A7F"/>
    <w:rsid w:val="008E5A85"/>
    <w:rsid w:val="008F2A5D"/>
    <w:rsid w:val="00900061"/>
    <w:rsid w:val="009052CF"/>
    <w:rsid w:val="009214D8"/>
    <w:rsid w:val="00952C75"/>
    <w:rsid w:val="00985DC7"/>
    <w:rsid w:val="00990FE7"/>
    <w:rsid w:val="009B05CD"/>
    <w:rsid w:val="009B2D82"/>
    <w:rsid w:val="009B7F65"/>
    <w:rsid w:val="009E5915"/>
    <w:rsid w:val="00A241B3"/>
    <w:rsid w:val="00A47C32"/>
    <w:rsid w:val="00AA5D05"/>
    <w:rsid w:val="00AE2BF9"/>
    <w:rsid w:val="00AF1D76"/>
    <w:rsid w:val="00AF5780"/>
    <w:rsid w:val="00B43AA5"/>
    <w:rsid w:val="00B64EEA"/>
    <w:rsid w:val="00B762E5"/>
    <w:rsid w:val="00B81CEB"/>
    <w:rsid w:val="00B9067A"/>
    <w:rsid w:val="00B917D0"/>
    <w:rsid w:val="00B93B3E"/>
    <w:rsid w:val="00BA2016"/>
    <w:rsid w:val="00BB1396"/>
    <w:rsid w:val="00BB3840"/>
    <w:rsid w:val="00BC75E4"/>
    <w:rsid w:val="00BD4BEC"/>
    <w:rsid w:val="00BE15C0"/>
    <w:rsid w:val="00C15891"/>
    <w:rsid w:val="00C373AB"/>
    <w:rsid w:val="00C57B89"/>
    <w:rsid w:val="00C70C57"/>
    <w:rsid w:val="00C84FD8"/>
    <w:rsid w:val="00CA3ACF"/>
    <w:rsid w:val="00CB5707"/>
    <w:rsid w:val="00CF7632"/>
    <w:rsid w:val="00D006EC"/>
    <w:rsid w:val="00D1703F"/>
    <w:rsid w:val="00D27600"/>
    <w:rsid w:val="00D33D04"/>
    <w:rsid w:val="00D35729"/>
    <w:rsid w:val="00D72D52"/>
    <w:rsid w:val="00D969C0"/>
    <w:rsid w:val="00DC59E6"/>
    <w:rsid w:val="00DD7E72"/>
    <w:rsid w:val="00E41505"/>
    <w:rsid w:val="00E4251D"/>
    <w:rsid w:val="00E53B5A"/>
    <w:rsid w:val="00E77996"/>
    <w:rsid w:val="00EC7A01"/>
    <w:rsid w:val="00EE0448"/>
    <w:rsid w:val="00EF40C6"/>
    <w:rsid w:val="00F02B40"/>
    <w:rsid w:val="00F05984"/>
    <w:rsid w:val="00F1115A"/>
    <w:rsid w:val="00F540D3"/>
    <w:rsid w:val="00F83B7F"/>
    <w:rsid w:val="00F91FA8"/>
    <w:rsid w:val="00FB6C15"/>
    <w:rsid w:val="00FC247F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footer"/>
    <w:basedOn w:val="a"/>
    <w:link w:val="a7"/>
    <w:rsid w:val="00F54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8A32-8624-49F0-9A54-21B930C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</cp:revision>
  <cp:lastPrinted>2025-05-23T09:09:00Z</cp:lastPrinted>
  <dcterms:created xsi:type="dcterms:W3CDTF">2025-06-26T12:46:00Z</dcterms:created>
  <dcterms:modified xsi:type="dcterms:W3CDTF">2025-09-01T14:32:00Z</dcterms:modified>
</cp:coreProperties>
</file>