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41" w:rsidRPr="00B20545" w:rsidRDefault="00844C41" w:rsidP="00844C41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0" w:name="_Ref472258027"/>
      <w:bookmarkStart w:id="1" w:name="_Toc474070582"/>
      <w:bookmarkStart w:id="2" w:name="_Toc365982"/>
      <w:r w:rsidRPr="00B20545">
        <w:rPr>
          <w:rFonts w:ascii="Times New Roman" w:hAnsi="Times New Roman" w:cs="Times New Roman"/>
          <w:i/>
          <w:iCs/>
        </w:rPr>
        <w:t xml:space="preserve">Приложение </w:t>
      </w:r>
      <w:r w:rsidRPr="00A140F3">
        <w:rPr>
          <w:rFonts w:ascii="Times New Roman" w:hAnsi="Times New Roman" w:cs="Times New Roman"/>
          <w:i/>
          <w:iCs/>
        </w:rPr>
        <w:t>3</w:t>
      </w:r>
      <w:r w:rsidRPr="00B20545">
        <w:rPr>
          <w:rFonts w:ascii="Times New Roman" w:hAnsi="Times New Roman" w:cs="Times New Roman"/>
          <w:i/>
          <w:iCs/>
        </w:rPr>
        <w:br/>
        <w:t>Положение об аттестации</w:t>
      </w:r>
      <w:bookmarkEnd w:id="0"/>
      <w:bookmarkEnd w:id="1"/>
      <w:bookmarkEnd w:id="2"/>
    </w:p>
    <w:p w:rsidR="00844C41" w:rsidRPr="00B20545" w:rsidRDefault="00844C41" w:rsidP="00844C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844C41" w:rsidRPr="00B20545" w:rsidRDefault="00844C41" w:rsidP="00844C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ОРГАНИЗАЦИИ АТТЕСТАЦИИ РУКОВОДИТЕЛЕЙ </w:t>
      </w:r>
    </w:p>
    <w:p w:rsidR="00844C41" w:rsidRPr="00B20545" w:rsidRDefault="00844C41" w:rsidP="00844C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СПЕЦИАЛИСТОВ ОРГАНИЗАЦИЙ – ЧЛЕНОВ </w:t>
      </w:r>
    </w:p>
    <w:p w:rsidR="00844C41" w:rsidRPr="00B20545" w:rsidRDefault="00844C41" w:rsidP="00844C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 «СОЮЗАТОМСТРОЙ»</w:t>
      </w:r>
    </w:p>
    <w:p w:rsidR="00844C41" w:rsidRPr="00B20545" w:rsidRDefault="00844C41" w:rsidP="00844C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44C41" w:rsidRPr="00B20545" w:rsidRDefault="00844C41" w:rsidP="00844C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Настоящее Положение определяет порядок оценки уровня квалификации (далее по Приложению 3 - аттестация) работников, занимающих руководящие должности и специалистов организаций - членов Ассоциации (далее по Приложению 3 соответственно «руководители» и «специалисты»).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 разработано в соответствии со следующими нормативно-правовыми документами: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Градостроительный кодекс Российской Федерации;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Трудовой кодекс Российской Федерации;</w:t>
      </w:r>
    </w:p>
    <w:p w:rsidR="00844C41" w:rsidRPr="00B20545" w:rsidRDefault="00844C41" w:rsidP="00844C41">
      <w:pPr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- Федеральный Закон Российской Федерации от 01.12.2007 № 315-ФЗ 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br/>
        <w:t>«О саморегулируемых организациях»;</w:t>
      </w:r>
    </w:p>
    <w:p w:rsidR="00844C41" w:rsidRPr="00B20545" w:rsidRDefault="00844C41" w:rsidP="00844C41">
      <w:pPr>
        <w:tabs>
          <w:tab w:val="left" w:pos="426"/>
        </w:tabs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</w:t>
      </w:r>
      <w:r w:rsidRPr="00B20545">
        <w:rPr>
          <w:rFonts w:ascii="Times New Roman" w:hAnsi="Times New Roman" w:cs="Times New Roman"/>
          <w:sz w:val="28"/>
          <w:szCs w:val="28"/>
        </w:rPr>
        <w:t>Приказ Минздравсоцразвития России от 23.04.2008 № 188                                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Квалификационные требования, предъявляемые к руководителям и специалистам, должны соответствовать </w:t>
      </w:r>
      <w:r w:rsidRPr="00B20545">
        <w:rPr>
          <w:rFonts w:ascii="Times New Roman" w:hAnsi="Times New Roman" w:cs="Times New Roman"/>
          <w:sz w:val="28"/>
          <w:szCs w:val="28"/>
        </w:rPr>
        <w:t xml:space="preserve">требованиям профессиональных стандартов, квалификационных справочников по соответствующим должностям, профессиям и специальностям, квалификационных стандартов Ассоциации.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и специалистов </w:t>
      </w:r>
      <w:r w:rsidRPr="00B20545">
        <w:rPr>
          <w:rFonts w:ascii="Times New Roman" w:hAnsi="Times New Roman" w:cs="Times New Roman"/>
          <w:sz w:val="28"/>
          <w:szCs w:val="28"/>
        </w:rPr>
        <w:t xml:space="preserve">члена Ассоциации (далее – Организация) 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проводится не реже одного раза в пять лет.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Аттестационные требования к руководителям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представляет собой комплекс мер, обеспечивающих оценку характеристики квалификации необходимой руководителям для осуществления трудовых функций в области </w:t>
      </w:r>
      <w:r w:rsidRPr="00B20545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ремонта, сноса объектов капитального строительства.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Аттестации подлежат руководители, непосредственно занимающиеся организацией работ (и/или участвующие в выполнении работ) в области </w:t>
      </w:r>
      <w:r w:rsidRPr="00B20545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ремонта, сноса объектов капитального строительства:</w:t>
      </w:r>
      <w:r w:rsidRPr="00B20545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B20545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1"/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генеральный директор (директор);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технический</w:t>
      </w:r>
      <w:r w:rsidRPr="00B20545">
        <w:rPr>
          <w:rFonts w:ascii="Times New Roman" w:hAnsi="Times New Roman" w:cs="Times New Roman"/>
          <w:sz w:val="28"/>
          <w:szCs w:val="28"/>
        </w:rPr>
        <w:t xml:space="preserve"> директор и/или главный инженер;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заместители</w:t>
      </w:r>
      <w:r w:rsidRPr="00B20545">
        <w:rPr>
          <w:rFonts w:ascii="Times New Roman" w:hAnsi="Times New Roman" w:cs="Times New Roman"/>
          <w:sz w:val="28"/>
          <w:szCs w:val="28"/>
        </w:rPr>
        <w:t xml:space="preserve"> генерального директора (директора), технического директора и/или главного инженера;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специалисты по организации строительства (руководитель проекта, главный инженер проекта);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директор</w:t>
      </w:r>
      <w:r w:rsidRPr="00B20545">
        <w:rPr>
          <w:rFonts w:ascii="Times New Roman" w:hAnsi="Times New Roman" w:cs="Times New Roman"/>
          <w:sz w:val="28"/>
          <w:szCs w:val="28"/>
        </w:rPr>
        <w:t xml:space="preserve"> (заместитель директора) филиала;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главный</w:t>
      </w:r>
      <w:r w:rsidRPr="00B20545">
        <w:rPr>
          <w:rFonts w:ascii="Times New Roman" w:hAnsi="Times New Roman" w:cs="Times New Roman"/>
          <w:sz w:val="28"/>
          <w:szCs w:val="28"/>
        </w:rPr>
        <w:t xml:space="preserve"> инженер филиала;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 w:rsidRPr="00B20545">
        <w:rPr>
          <w:rFonts w:ascii="Times New Roman" w:hAnsi="Times New Roman" w:cs="Times New Roman"/>
          <w:sz w:val="28"/>
          <w:szCs w:val="28"/>
        </w:rPr>
        <w:t xml:space="preserve"> управления (отдела) капитального строительства;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 w:rsidRPr="00B20545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управления (отдела);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 w:rsidRPr="00B20545">
        <w:rPr>
          <w:rFonts w:ascii="Times New Roman" w:hAnsi="Times New Roman" w:cs="Times New Roman"/>
          <w:sz w:val="28"/>
          <w:szCs w:val="28"/>
        </w:rPr>
        <w:t xml:space="preserve"> отдела строительного контроля (контроля качества);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 w:rsidRPr="00B20545">
        <w:rPr>
          <w:rFonts w:ascii="Times New Roman" w:hAnsi="Times New Roman" w:cs="Times New Roman"/>
          <w:sz w:val="28"/>
          <w:szCs w:val="28"/>
        </w:rPr>
        <w:t xml:space="preserve"> (руководитель) отдела охраны труда (промышленной, пожарной и экологической безопасности).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2.3.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Аттестации подлежат руководители, принятые на должность 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br/>
        <w:t>по основному месту работы.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 проведения аттестации руководителей в Центральной аттестационной комиссии Ассоциации</w:t>
      </w:r>
    </w:p>
    <w:p w:rsidR="00844C41" w:rsidRPr="00B20545" w:rsidRDefault="00844C41" w:rsidP="00844C41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3.1.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проводится в виде дистанционного компьютерного тестирования Центральной аттестационной комиссией (далее - ЦАК)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3.2.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ЦАК создается при исполнительном органе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. Персональный состав ЦАК утверждается решением Совета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. Состав ЦАК размещается на интернет-сайте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Аттестация включает в себя: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предварительное рассмотрение заявления руководителя и принятие решения о допуске к аттестации;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компьютерное тестирование;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 оформление протокола по результатам аттестации;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 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рассмотрение членами ЦАК результатов аттестации.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Для прохождения аттестации руководитель подает в ЦАК заявление на имя председателя аттестационной комиссии (по форме).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3.5.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ЦАК принимает решение о допуске руководителя к аттестации, направляет руководителю письмо о порядке прохождения аттестации, в котором указывается информация о доступе в тестирующую систему.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3.6.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Основанием в отказе допуска к аттестации может являться: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установление факта предоставления недостоверных сведений;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несоблюдение установленных аттестационных требований.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3.7.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Тестовое задание для руководителя состоит не менее чем 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из 50 вопросов, по которым проводится оценка характеристики квалификации необходимой руководителю для осуществления трудовых функций при выполнении </w:t>
      </w:r>
      <w:r w:rsidRPr="00B20545">
        <w:rPr>
          <w:rFonts w:ascii="Times New Roman" w:hAnsi="Times New Roman" w:cs="Times New Roman"/>
          <w:sz w:val="28"/>
          <w:szCs w:val="28"/>
        </w:rPr>
        <w:t>Организацией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 работ в области </w:t>
      </w:r>
      <w:r w:rsidRPr="00B20545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реконструкции, капитального ремонта, сноса объектов капитального строительства.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3.8.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Тестовые вопросы составляются для проверки знаний законодательных и нормативных документов, а также современных технологий и методов строительства, реконструкции, капитального ремонта:</w:t>
      </w:r>
    </w:p>
    <w:p w:rsidR="00844C41" w:rsidRPr="00B20545" w:rsidRDefault="00844C41" w:rsidP="00844C4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объектов использования атомной энергии,</w:t>
      </w:r>
    </w:p>
    <w:p w:rsidR="00844C41" w:rsidRPr="00B20545" w:rsidRDefault="00844C41" w:rsidP="00844C4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- особо опасных, технически сложных и уникальных объектов, за исключением объектов использования атомной энергии, 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 других объектов капитального строительства, за исключением особо опасных, технически сложных и уникальных объектов, за исключением объектов использования атомной энергии.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несет руководитель </w:t>
      </w:r>
      <w:r w:rsidRPr="00B20545">
        <w:rPr>
          <w:rFonts w:ascii="Times New Roman" w:hAnsi="Times New Roman" w:cs="Times New Roman"/>
          <w:sz w:val="28"/>
          <w:szCs w:val="28"/>
        </w:rPr>
        <w:t>Организации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Основание и порядок выдачи квалификационного аттестата руководителям</w:t>
      </w:r>
    </w:p>
    <w:p w:rsidR="00844C41" w:rsidRPr="00B20545" w:rsidRDefault="00844C41" w:rsidP="00844C41">
      <w:pPr>
        <w:numPr>
          <w:ilvl w:val="1"/>
          <w:numId w:val="1"/>
        </w:numPr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По результатам аттестации руководителей, секретарь ЦАК подготавливает протокол, который утверждается председателем аттестационной комиссии.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4.2. Протокол с результатами аттестации руководителей рассматривается членами ЦАК на заседании. Успешно прошедшим аттестацию считается руководитель, правильно ответивший на 75% от общего количества вопросов тестового задания. 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4.3. Руководитель, ответивший неправильно более чем на 25% от общего количества вопросов тестового задания не аттестуется, и по решению аттестационной комиссии направляется на курс повышения квалификации. После прохождения курса повышения квалификации руководитель проходит повторную аттестацию, предоставляя в ЦАК вместе с заявлением о назначении повторной аттестации, копию удостоверения о повышении квалификации.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4.4.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Руководителям, успешно прошедшим аттестацию, ЦАК в соответствии с утвержденным протоколом выдает квалификационные аттестаты установленного образца сроком действия на 5 (пять) лет. 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4.5.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Учет выданных квалификационных аттестатов ведет секретарь ЦАК.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4.6.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Реестр руководителей, прошедших аттестацию, размещается на интернет-сайте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:rsidR="00844C41" w:rsidRPr="00B20545" w:rsidRDefault="00844C41" w:rsidP="00844C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Основание и порядок аннулирования квалификационного аттестата руководителей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Квалификационный аттестат руководителя может быть аннулирован ЦАК по решению исполнительного органа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- если по вине такого руководителя осуществлялись выплаты из компенсационных фондов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  привлечения такого руководителя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Решение об аннулировании квалификационного аттестата оформляется протоколом ЦАК.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Информация об аннулированных квалификационных аттестатах размещается на интернет-сайте </w:t>
      </w:r>
      <w:r w:rsidRPr="00B20545">
        <w:rPr>
          <w:rFonts w:ascii="Times New Roman" w:hAnsi="Times New Roman" w:cs="Times New Roman"/>
          <w:sz w:val="28"/>
          <w:szCs w:val="28"/>
        </w:rPr>
        <w:t>Ассоциации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6. Порядок проведения аттестации специалистов </w:t>
      </w:r>
      <w:r w:rsidRPr="00B2054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Специалисты проходят аттестацию по месту своей основной работы в аттестационной комиссии (далее </w:t>
      </w:r>
      <w:r w:rsidRPr="00B205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 АК).</w:t>
      </w:r>
    </w:p>
    <w:p w:rsidR="00844C41" w:rsidRPr="00B20545" w:rsidRDefault="00844C41" w:rsidP="00844C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6.2.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специалистов представляет собой комплекс мер, обеспечивающих оценку характеристики квалификации необходимой специалистам для осуществления трудовых функций в области </w:t>
      </w:r>
      <w:r w:rsidRPr="00B20545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реконструкции, капитального ремонта, сноса объектов капитального строительства.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6.3.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>Для аттестации специалистов в Организации</w:t>
      </w:r>
      <w:r w:rsidRPr="00B20545">
        <w:rPr>
          <w:rFonts w:ascii="Times New Roman" w:hAnsi="Times New Roman" w:cs="Times New Roman"/>
          <w:sz w:val="28"/>
          <w:szCs w:val="28"/>
        </w:rPr>
        <w:t xml:space="preserve"> 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создается постоянно действующая система проверки квалификации персонала, которая включает в себя формирование собственной АК, разработку и утверждение Положения об АК и Положения об аттестации.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6.4.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АК создается приказом руководителя </w:t>
      </w:r>
      <w:r w:rsidRPr="00B20545">
        <w:rPr>
          <w:rFonts w:ascii="Times New Roman" w:hAnsi="Times New Roman" w:cs="Times New Roman"/>
          <w:sz w:val="28"/>
          <w:szCs w:val="28"/>
        </w:rPr>
        <w:t>Организации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6.5.  Положение об АК определяет порядок: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 подготовки и проведения АК;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 xml:space="preserve">- прохождения аттестации специалистами; 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 аннулирования результата аттестации;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- ведения учета специалистов прошедших аттестацию.</w:t>
      </w:r>
    </w:p>
    <w:p w:rsidR="00844C41" w:rsidRPr="00B20545" w:rsidRDefault="00844C41" w:rsidP="00844C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6.6.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состав АК включаются не менее трех руководителей успешно прошедших квалификационную аттестацию в ЦАК, в т.ч. председатель АК. </w:t>
      </w:r>
    </w:p>
    <w:p w:rsidR="00844C41" w:rsidRPr="00B20545" w:rsidRDefault="00844C41" w:rsidP="00844C4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t>6.7.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специалистов несет руководитель </w:t>
      </w:r>
      <w:r w:rsidRPr="00B20545">
        <w:rPr>
          <w:rFonts w:ascii="Times New Roman" w:hAnsi="Times New Roman" w:cs="Times New Roman"/>
          <w:sz w:val="28"/>
          <w:szCs w:val="28"/>
        </w:rPr>
        <w:t>Организации</w:t>
      </w:r>
      <w:r w:rsidRPr="00B2054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44C41" w:rsidRPr="00B20545" w:rsidRDefault="00844C41" w:rsidP="00844C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41" w:rsidRPr="00B20545" w:rsidRDefault="00844C41" w:rsidP="00844C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844C41" w:rsidRPr="00B20545" w:rsidRDefault="00844C41" w:rsidP="00844C41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B2054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Форма заявления в ЦАК</w:t>
      </w:r>
      <w:r w:rsidRPr="00B2054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br/>
      </w:r>
    </w:p>
    <w:p w:rsidR="00844C41" w:rsidRPr="00B20545" w:rsidRDefault="00844C41" w:rsidP="00844C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:rsidR="00844C41" w:rsidRPr="00B20545" w:rsidRDefault="00844C41" w:rsidP="00844C4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СРО «СОЮЗАТОМСТРОЙ» </w:t>
      </w:r>
    </w:p>
    <w:p w:rsidR="00844C41" w:rsidRPr="00B20545" w:rsidRDefault="00844C41" w:rsidP="00844C41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tabs>
          <w:tab w:val="center" w:pos="4677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:rsidR="00844C41" w:rsidRPr="00B20545" w:rsidRDefault="00844C41" w:rsidP="00844C41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:rsidR="00844C41" w:rsidRPr="00B20545" w:rsidRDefault="00844C41" w:rsidP="00844C4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:rsidR="00844C41" w:rsidRPr="00B20545" w:rsidRDefault="00844C41" w:rsidP="00844C41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:rsidR="00844C41" w:rsidRPr="00B20545" w:rsidRDefault="00844C41" w:rsidP="00844C41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:rsidR="00844C41" w:rsidRPr="00B20545" w:rsidRDefault="00844C41" w:rsidP="00844C41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:rsidR="00844C41" w:rsidRPr="00B20545" w:rsidRDefault="00844C41" w:rsidP="00844C41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:rsidR="00844C41" w:rsidRPr="00B20545" w:rsidRDefault="00844C41" w:rsidP="00844C41">
      <w:pPr>
        <w:tabs>
          <w:tab w:val="left" w:pos="2940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B20545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B2054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B20545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B2054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Default="00844C41" w:rsidP="00844C4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844C41" w:rsidRPr="00B20545" w:rsidRDefault="00844C41" w:rsidP="00844C4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специалистов организаций – членов СРО «СОЮЗАТОМСТРОЙ».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B205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C41" w:rsidRPr="00B20545" w:rsidRDefault="00844C41" w:rsidP="00844C41">
      <w:pPr>
        <w:spacing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1. Занимаемая должность указывается в соответствии с приказом о зачислении на работу.</w:t>
      </w:r>
    </w:p>
    <w:p w:rsidR="00844C41" w:rsidRPr="00B20545" w:rsidRDefault="00844C41" w:rsidP="00844C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B2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DF" w:rsidRDefault="00BB05DF">
      <w:bookmarkStart w:id="3" w:name="_GoBack"/>
      <w:bookmarkEnd w:id="3"/>
    </w:p>
    <w:sectPr w:rsidR="00BB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F0" w:rsidRDefault="00293DF0" w:rsidP="00844C41">
      <w:pPr>
        <w:spacing w:line="240" w:lineRule="auto"/>
      </w:pPr>
      <w:r>
        <w:separator/>
      </w:r>
    </w:p>
  </w:endnote>
  <w:endnote w:type="continuationSeparator" w:id="0">
    <w:p w:rsidR="00293DF0" w:rsidRDefault="00293DF0" w:rsidP="00844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F0" w:rsidRDefault="00293DF0" w:rsidP="00844C41">
      <w:pPr>
        <w:spacing w:line="240" w:lineRule="auto"/>
      </w:pPr>
      <w:r>
        <w:separator/>
      </w:r>
    </w:p>
  </w:footnote>
  <w:footnote w:type="continuationSeparator" w:id="0">
    <w:p w:rsidR="00293DF0" w:rsidRDefault="00293DF0" w:rsidP="00844C41">
      <w:pPr>
        <w:spacing w:line="240" w:lineRule="auto"/>
      </w:pPr>
      <w:r>
        <w:continuationSeparator/>
      </w:r>
    </w:p>
  </w:footnote>
  <w:footnote w:id="1">
    <w:p w:rsidR="00844C41" w:rsidRDefault="00844C41" w:rsidP="00844C41">
      <w:pPr>
        <w:pStyle w:val="a5"/>
        <w:rPr>
          <w:rFonts w:cs="Arial"/>
        </w:rPr>
      </w:pPr>
      <w:r>
        <w:rPr>
          <w:rStyle w:val="a7"/>
          <w:rFonts w:cs="Arial"/>
          <w:sz w:val="22"/>
          <w:szCs w:val="22"/>
        </w:rPr>
        <w:footnoteRef/>
      </w:r>
      <w:r>
        <w:rPr>
          <w:sz w:val="22"/>
          <w:szCs w:val="22"/>
        </w:rPr>
        <w:t xml:space="preserve"> Аттестации в ЦАК подлежат также руководители </w:t>
      </w:r>
      <w:r w:rsidRPr="00CA2017">
        <w:rPr>
          <w:sz w:val="22"/>
          <w:szCs w:val="22"/>
        </w:rPr>
        <w:t xml:space="preserve">члена </w:t>
      </w:r>
      <w:r w:rsidRPr="005B7097">
        <w:rPr>
          <w:sz w:val="22"/>
          <w:szCs w:val="22"/>
        </w:rPr>
        <w:t>Ассоциаци</w:t>
      </w:r>
      <w:r>
        <w:rPr>
          <w:sz w:val="22"/>
          <w:szCs w:val="22"/>
        </w:rPr>
        <w:t>и, зачисленные на должности, соответствующие по функционалу, но отличающиеся от перечисленных в п.2.2.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C90"/>
    <w:multiLevelType w:val="multilevel"/>
    <w:tmpl w:val="426A375A"/>
    <w:lvl w:ilvl="0">
      <w:start w:val="4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43F6747A"/>
    <w:multiLevelType w:val="hybridMultilevel"/>
    <w:tmpl w:val="67D4AE38"/>
    <w:lvl w:ilvl="0" w:tplc="F3BE4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AF"/>
    <w:rsid w:val="00293DF0"/>
    <w:rsid w:val="00844C41"/>
    <w:rsid w:val="00BB05DF"/>
    <w:rsid w:val="00E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65D4-EDBF-4076-9A86-CA894657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41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844C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44C41"/>
    <w:rPr>
      <w:rFonts w:ascii="Arial" w:eastAsia="Arial" w:hAnsi="Arial" w:cs="Arial"/>
      <w:color w:val="434343"/>
      <w:sz w:val="28"/>
      <w:szCs w:val="28"/>
      <w:lang w:eastAsia="zh-CN"/>
    </w:rPr>
  </w:style>
  <w:style w:type="paragraph" w:styleId="a3">
    <w:name w:val="List Paragraph"/>
    <w:basedOn w:val="a"/>
    <w:link w:val="a4"/>
    <w:uiPriority w:val="99"/>
    <w:qFormat/>
    <w:rsid w:val="00844C41"/>
    <w:pPr>
      <w:ind w:left="720"/>
    </w:pPr>
  </w:style>
  <w:style w:type="paragraph" w:styleId="a5">
    <w:name w:val="footnote text"/>
    <w:basedOn w:val="a"/>
    <w:link w:val="a6"/>
    <w:uiPriority w:val="99"/>
    <w:semiHidden/>
    <w:rsid w:val="00844C4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44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44C41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844C41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Иченец Анна Евгеньевна</cp:lastModifiedBy>
  <cp:revision>2</cp:revision>
  <dcterms:created xsi:type="dcterms:W3CDTF">2019-02-15T13:11:00Z</dcterms:created>
  <dcterms:modified xsi:type="dcterms:W3CDTF">2019-02-15T13:11:00Z</dcterms:modified>
</cp:coreProperties>
</file>