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371D7">
        <w:rPr>
          <w:b/>
        </w:rPr>
        <w:t>20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63CCE">
        <w:t>29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2731F">
        <w:t>ЗАО «</w:t>
      </w:r>
      <w:r w:rsidR="00C371D7">
        <w:t>ТИТАНЭНЕРГОРЕМОНТ</w:t>
      </w:r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2731F">
        <w:t>02</w:t>
      </w:r>
      <w:r w:rsidR="00C371D7">
        <w:t>3</w:t>
      </w:r>
      <w:r w:rsidR="0012731F">
        <w:t>с</w:t>
      </w:r>
      <w:r w:rsidR="00922F9A">
        <w:t xml:space="preserve"> от </w:t>
      </w:r>
      <w:r w:rsidR="00763CCE">
        <w:t>23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2731F">
        <w:t>ЗАО «</w:t>
      </w:r>
      <w:r w:rsidR="00C371D7">
        <w:t>ТИТАНЭНЕРГОРЕМОНТ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A2CC4">
        <w:t>тандартов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12731F">
        <w:t xml:space="preserve">3, </w:t>
      </w:r>
      <w:r w:rsidR="00FC4E9D">
        <w:t>4, 5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C4E9D">
        <w:t>02</w:t>
      </w:r>
      <w:r w:rsidR="00C371D7">
        <w:t>3</w:t>
      </w:r>
      <w:r w:rsidR="00E56351">
        <w:t>с</w:t>
      </w:r>
      <w:r w:rsidR="002830EB">
        <w:t xml:space="preserve"> от </w:t>
      </w:r>
      <w:r w:rsidR="00D92580">
        <w:t>23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FC4E9D">
        <w:t>ЗАО «</w:t>
      </w:r>
      <w:r w:rsidR="00C371D7">
        <w:t>ТИТАНЭНЕРГОРЕМОНТ</w:t>
      </w:r>
      <w:r w:rsidR="00764EF7">
        <w:t>»</w:t>
      </w:r>
      <w:r w:rsidR="00D67986">
        <w:t xml:space="preserve"> </w:t>
      </w:r>
      <w:r w:rsidR="00C371D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371D7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2012-03-23T11:10:00Z</cp:lastPrinted>
  <dcterms:created xsi:type="dcterms:W3CDTF">2012-03-23T11:10:00Z</dcterms:created>
  <dcterms:modified xsi:type="dcterms:W3CDTF">2012-03-23T11:10:00Z</dcterms:modified>
</cp:coreProperties>
</file>