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068B0">
        <w:rPr>
          <w:b/>
        </w:rPr>
        <w:t>66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068B0">
        <w:t>ООО «ЯВА Строй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CC44CA">
        <w:t xml:space="preserve"> и правил саморегулирования</w:t>
      </w:r>
      <w:r w:rsidR="003A6629">
        <w:t xml:space="preserve"> </w:t>
      </w:r>
      <w:r w:rsidR="00CC44CA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B068B0">
        <w:t>6</w:t>
      </w:r>
      <w:r w:rsidR="004617F8">
        <w:t>с</w:t>
      </w:r>
      <w:r w:rsidR="00922F9A">
        <w:t xml:space="preserve"> </w:t>
      </w:r>
      <w:r w:rsidR="00CC44CA">
        <w:br/>
      </w:r>
      <w:r w:rsidR="00922F9A">
        <w:t xml:space="preserve">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068B0">
        <w:t>ООО «ЯВА Строй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C44CA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B068B0">
        <w:t>2, 3, 4, 5, 6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B068B0">
        <w:t>6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068B0">
        <w:t>ООО «ЯВА Строй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8B0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C44CA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2013-09-12T12:10:00Z</cp:lastPrinted>
  <dcterms:created xsi:type="dcterms:W3CDTF">2013-09-12T12:10:00Z</dcterms:created>
  <dcterms:modified xsi:type="dcterms:W3CDTF">2013-09-12T12:10:00Z</dcterms:modified>
</cp:coreProperties>
</file>