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15411FB6" w14:textId="77777777" w:rsidTr="00092594">
        <w:trPr>
          <w:jc w:val="center"/>
        </w:trPr>
        <w:tc>
          <w:tcPr>
            <w:tcW w:w="9574" w:type="dxa"/>
          </w:tcPr>
          <w:p w14:paraId="12FB4559" w14:textId="77777777" w:rsidR="0014364A" w:rsidRPr="005751E9" w:rsidRDefault="0014364A" w:rsidP="005751E9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="005751E9">
              <w:rPr>
                <w:rFonts w:cs="Times New Roman"/>
                <w:b/>
                <w:lang w:eastAsia="en-US"/>
              </w:rPr>
              <w:t xml:space="preserve"> </w:t>
            </w:r>
            <w:r w:rsidR="001C6D1E">
              <w:rPr>
                <w:rFonts w:cs="Times New Roman"/>
                <w:b/>
                <w:lang w:eastAsia="en-US"/>
              </w:rPr>
              <w:t>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</w:r>
            <w:r w:rsidRPr="005A5D80">
              <w:rPr>
                <w:rFonts w:cs="Times New Roman"/>
                <w:b/>
                <w:lang w:eastAsia="en-US"/>
              </w:rPr>
              <w:t>«</w:t>
            </w:r>
            <w:r w:rsidRPr="005A5D80">
              <w:rPr>
                <w:b/>
              </w:rPr>
              <w:t>ОБЪЕДИНЕНИЕ ОРГАНИЗАЦИЙ</w:t>
            </w:r>
            <w:r w:rsidR="00AA7E88">
              <w:rPr>
                <w:b/>
              </w:rPr>
              <w:t>,</w:t>
            </w:r>
            <w:r w:rsidRPr="005A5D80">
              <w:rPr>
                <w:b/>
              </w:rPr>
              <w:t xml:space="preserve"> ВЫПОЛНЯЮЩИХ СТРОИТЕЛЬСТВО, </w:t>
            </w:r>
          </w:p>
          <w:p w14:paraId="4CA01723" w14:textId="77777777" w:rsidR="0014364A" w:rsidRDefault="0014364A" w:rsidP="0014364A">
            <w:pPr>
              <w:jc w:val="center"/>
              <w:rPr>
                <w:b/>
              </w:rPr>
            </w:pPr>
            <w:r w:rsidRPr="005A5D80">
              <w:rPr>
                <w:b/>
              </w:rPr>
              <w:t xml:space="preserve">РЕКОНСТРУКЦИЮ, КАПИТАЛЬНЫЙ РЕМОНТ ОБЪЕКТОВ </w:t>
            </w:r>
          </w:p>
          <w:p w14:paraId="34A46F36" w14:textId="40E486BD" w:rsidR="0055041D" w:rsidRDefault="00AA657A" w:rsidP="005751E9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b/>
              </w:rPr>
              <w:t xml:space="preserve">АТОМНОЙ ОТРАСЛИ </w:t>
            </w:r>
            <w:r w:rsidR="0014364A" w:rsidRPr="00022EA1">
              <w:rPr>
                <w:rFonts w:cs="Times New Roman"/>
                <w:b/>
                <w:lang w:eastAsia="en-US"/>
              </w:rPr>
              <w:t>«СОЮЗАТОМ</w:t>
            </w:r>
            <w:r w:rsidR="0014364A">
              <w:rPr>
                <w:rFonts w:cs="Times New Roman"/>
                <w:b/>
                <w:lang w:eastAsia="en-US"/>
              </w:rPr>
              <w:t>СТРОЙ</w:t>
            </w:r>
            <w:r w:rsidR="0014364A" w:rsidRPr="00022EA1">
              <w:rPr>
                <w:rFonts w:cs="Times New Roman"/>
                <w:b/>
                <w:lang w:eastAsia="en-US"/>
              </w:rPr>
              <w:t>»</w:t>
            </w:r>
          </w:p>
          <w:p w14:paraId="234B27C3" w14:textId="46B3E07C" w:rsidR="005751E9" w:rsidRPr="005751E9" w:rsidRDefault="005751E9" w:rsidP="005751E9">
            <w:pPr>
              <w:jc w:val="both"/>
              <w:rPr>
                <w:b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_____________________________________________________________________________</w:t>
            </w:r>
            <w:r w:rsidR="00C5089B">
              <w:rPr>
                <w:rFonts w:cs="Times New Roman"/>
                <w:b/>
                <w:lang w:eastAsia="en-US"/>
              </w:rPr>
              <w:t>_</w:t>
            </w:r>
          </w:p>
        </w:tc>
      </w:tr>
    </w:tbl>
    <w:p w14:paraId="7E6A419C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4D63FC3A" w14:textId="77777777" w:rsidR="00B00F60" w:rsidRDefault="00B00F60" w:rsidP="00B00F6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0FD00EF8" w14:textId="77777777" w:rsidR="00B00F60" w:rsidRDefault="00B00F60" w:rsidP="00B00F6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3BDB0807" w14:textId="77777777" w:rsidR="00B00F60" w:rsidRPr="00C304DC" w:rsidRDefault="00B00F60" w:rsidP="00B00F60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279580A9" w14:textId="1DE32DDE" w:rsidR="00DC413C" w:rsidRDefault="00E9706A" w:rsidP="00B100DD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</w:t>
      </w:r>
      <w:r w:rsidR="00BE14ED">
        <w:rPr>
          <w:rFonts w:eastAsia="Calibri" w:cs="Times New Roman"/>
          <w:color w:val="auto"/>
          <w:sz w:val="28"/>
          <w:szCs w:val="28"/>
        </w:rPr>
        <w:t xml:space="preserve"> № 52</w:t>
      </w:r>
      <w:r w:rsidR="00B00F60"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  <w:r w:rsidR="00801E58">
        <w:rPr>
          <w:rFonts w:eastAsia="Calibri" w:cs="Times New Roman"/>
          <w:color w:val="auto"/>
          <w:sz w:val="28"/>
          <w:szCs w:val="28"/>
        </w:rPr>
        <w:t>от 15</w:t>
      </w:r>
      <w:r w:rsidR="00B00F60"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 w:rsidR="005F2AE4">
        <w:rPr>
          <w:rFonts w:eastAsia="Calibri" w:cs="Times New Roman"/>
          <w:color w:val="auto"/>
          <w:sz w:val="28"/>
          <w:szCs w:val="28"/>
        </w:rPr>
        <w:t>;</w:t>
      </w:r>
    </w:p>
    <w:p w14:paraId="2D7594CF" w14:textId="56F36A0C" w:rsidR="00DC413C" w:rsidRPr="00DC413C" w:rsidRDefault="005F2AE4" w:rsidP="00DC413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DC413C" w:rsidRPr="00DC413C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12DA92A2" w14:textId="77777777" w:rsidR="00DC413C" w:rsidRPr="00DC413C" w:rsidRDefault="00DC413C" w:rsidP="00DC413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DC413C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663804A0" w14:textId="0BEC660D" w:rsidR="00B00F60" w:rsidRPr="00C304DC" w:rsidRDefault="003759A3" w:rsidP="00DC413C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516CD7">
        <w:rPr>
          <w:rFonts w:eastAsia="Calibri" w:cs="Times New Roman"/>
          <w:color w:val="auto"/>
          <w:sz w:val="28"/>
          <w:szCs w:val="28"/>
        </w:rPr>
        <w:t xml:space="preserve">09/04-2018 </w:t>
      </w:r>
      <w:r w:rsidR="00DC413C" w:rsidRPr="00DC413C">
        <w:rPr>
          <w:rFonts w:eastAsia="Calibri" w:cs="Times New Roman"/>
          <w:color w:val="auto"/>
          <w:sz w:val="28"/>
          <w:szCs w:val="28"/>
        </w:rPr>
        <w:t xml:space="preserve">от </w:t>
      </w:r>
      <w:r w:rsidR="00516CD7">
        <w:rPr>
          <w:rFonts w:eastAsia="Calibri" w:cs="Times New Roman"/>
          <w:color w:val="auto"/>
          <w:sz w:val="28"/>
          <w:szCs w:val="28"/>
        </w:rPr>
        <w:t xml:space="preserve">16 апреля </w:t>
      </w:r>
      <w:r w:rsidR="00DC413C" w:rsidRPr="00DC413C">
        <w:rPr>
          <w:rFonts w:eastAsia="Calibri" w:cs="Times New Roman"/>
          <w:color w:val="auto"/>
          <w:sz w:val="28"/>
          <w:szCs w:val="28"/>
        </w:rPr>
        <w:t>2018 г.</w:t>
      </w:r>
      <w:r w:rsidR="005F2AE4">
        <w:rPr>
          <w:rFonts w:eastAsia="Calibri" w:cs="Times New Roman"/>
          <w:color w:val="auto"/>
          <w:sz w:val="28"/>
          <w:szCs w:val="28"/>
        </w:rPr>
        <w:t>;</w:t>
      </w:r>
    </w:p>
    <w:p w14:paraId="6D9DE07E" w14:textId="77777777" w:rsidR="005F2AE4" w:rsidRPr="00DC413C" w:rsidRDefault="005F2AE4" w:rsidP="005F2AE4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DC413C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5CBA4678" w14:textId="77777777" w:rsidR="005F2AE4" w:rsidRPr="00DC413C" w:rsidRDefault="005F2AE4" w:rsidP="005F2AE4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DC413C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24467CFA" w14:textId="5F9781FB" w:rsidR="00B100DD" w:rsidRDefault="00B100DD" w:rsidP="00B100DD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 г.</w:t>
      </w:r>
      <w:r w:rsidR="00196049">
        <w:rPr>
          <w:rFonts w:eastAsia="Calibri" w:cs="Times New Roman"/>
          <w:color w:val="auto"/>
          <w:sz w:val="28"/>
          <w:szCs w:val="28"/>
        </w:rPr>
        <w:t>;</w:t>
      </w:r>
    </w:p>
    <w:p w14:paraId="5B52163B" w14:textId="77777777" w:rsidR="00196049" w:rsidRPr="009B1122" w:rsidRDefault="00196049" w:rsidP="00196049">
      <w:pPr>
        <w:ind w:left="3544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</w:t>
      </w:r>
      <w:r>
        <w:rPr>
          <w:rFonts w:eastAsia="Calibri" w:cs="Times New Roman"/>
          <w:sz w:val="28"/>
          <w:szCs w:val="28"/>
        </w:rPr>
        <w:t xml:space="preserve">        </w:t>
      </w:r>
      <w:r w:rsidRPr="009B1122"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14:paraId="772BB69D" w14:textId="77777777" w:rsidR="00196049" w:rsidRPr="009B1122" w:rsidRDefault="00196049" w:rsidP="00196049">
      <w:pPr>
        <w:ind w:left="3544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Совета СРО «СОЮЗАТОМСТРОЙ</w:t>
      </w:r>
      <w:r w:rsidRPr="009B1122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6309956D" w14:textId="21B54E59" w:rsidR="00196049" w:rsidRDefault="00196049" w:rsidP="00196049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№11</w:t>
      </w:r>
      <w:r w:rsidRPr="009B1122">
        <w:rPr>
          <w:rFonts w:eastAsia="Calibri" w:cs="Times New Roman"/>
          <w:color w:val="auto"/>
          <w:sz w:val="28"/>
          <w:szCs w:val="28"/>
        </w:rPr>
        <w:t>/11-2023 от 3 ноября 2023 г.</w:t>
      </w:r>
      <w:r w:rsidR="00EF3A9A">
        <w:rPr>
          <w:rFonts w:eastAsia="Calibri" w:cs="Times New Roman"/>
          <w:color w:val="auto"/>
          <w:sz w:val="28"/>
          <w:szCs w:val="28"/>
        </w:rPr>
        <w:t>;</w:t>
      </w:r>
    </w:p>
    <w:p w14:paraId="55321682" w14:textId="7C272AAE" w:rsidR="00EF3A9A" w:rsidRDefault="00EF3A9A" w:rsidP="00196049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14:paraId="7F9AB88F" w14:textId="3408359C" w:rsidR="00EF3A9A" w:rsidRDefault="00EF3A9A" w:rsidP="00196049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«СОЮЗАТОМСТРОЙ»</w:t>
      </w:r>
    </w:p>
    <w:p w14:paraId="4D8C15D9" w14:textId="3B40C99E" w:rsidR="00EF3A9A" w:rsidRPr="009B1122" w:rsidRDefault="00EF3A9A" w:rsidP="00196049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 11/05-2025 от 16 мая 2025 г.</w:t>
      </w:r>
    </w:p>
    <w:p w14:paraId="0E165BAC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AC79E65" w14:textId="77777777" w:rsidR="0055041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501D27FD" w14:textId="77777777" w:rsidR="0055041D" w:rsidRPr="0086795A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86795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0993F473" w14:textId="77777777" w:rsidR="00942C16" w:rsidRPr="0086795A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0C158399" w14:textId="77777777" w:rsidR="00637643" w:rsidRDefault="00901D25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86795A">
        <w:rPr>
          <w:rFonts w:ascii="Times New Roman" w:hAnsi="Times New Roman" w:cs="Times New Roman"/>
          <w:smallCaps/>
          <w:color w:val="auto"/>
          <w:sz w:val="28"/>
          <w:szCs w:val="28"/>
        </w:rPr>
        <w:t>НАЧАЛЬНИК УЧАСТКА</w:t>
      </w:r>
    </w:p>
    <w:p w14:paraId="5B7EB4C2" w14:textId="3F83918F" w:rsidR="005751E9" w:rsidRPr="0086795A" w:rsidRDefault="00EF3A9A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(</w:t>
      </w:r>
      <w:r w:rsidR="001C6D1E" w:rsidRPr="0086795A">
        <w:rPr>
          <w:rFonts w:ascii="Times New Roman" w:hAnsi="Times New Roman" w:cs="Times New Roman"/>
          <w:smallCaps/>
          <w:color w:val="auto"/>
          <w:sz w:val="28"/>
          <w:szCs w:val="28"/>
        </w:rPr>
        <w:t>НАПРАВЛЕНИЕ</w:t>
      </w:r>
      <w:r w:rsidR="005751E9" w:rsidRPr="0086795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ДЕЯТЕЛЬНОСТИ</w:t>
      </w:r>
      <w:r w:rsidR="001C6D1E" w:rsidRPr="0086795A">
        <w:rPr>
          <w:rFonts w:ascii="Times New Roman" w:hAnsi="Times New Roman" w:cs="Times New Roman"/>
          <w:smallCaps/>
          <w:color w:val="auto"/>
          <w:sz w:val="28"/>
          <w:szCs w:val="28"/>
        </w:rPr>
        <w:t>:</w:t>
      </w:r>
    </w:p>
    <w:p w14:paraId="26E9697E" w14:textId="3573E8A7" w:rsidR="00490B5E" w:rsidRPr="0086795A" w:rsidRDefault="001C6D1E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86795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901D25" w:rsidRPr="0086795A">
        <w:rPr>
          <w:rFonts w:ascii="Times New Roman" w:hAnsi="Times New Roman" w:cs="Times New Roman"/>
          <w:smallCaps/>
          <w:color w:val="auto"/>
          <w:sz w:val="28"/>
          <w:szCs w:val="28"/>
        </w:rPr>
        <w:t>ОБЩЕСТРОИТЕЛЬНЫЕ</w:t>
      </w:r>
      <w:r w:rsidR="00490B5E" w:rsidRPr="0086795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РАБОТ</w:t>
      </w:r>
      <w:r w:rsidR="005751E9" w:rsidRPr="0086795A">
        <w:rPr>
          <w:rFonts w:ascii="Times New Roman" w:hAnsi="Times New Roman" w:cs="Times New Roman"/>
          <w:smallCaps/>
          <w:color w:val="auto"/>
          <w:sz w:val="28"/>
          <w:szCs w:val="28"/>
        </w:rPr>
        <w:t>Ы</w:t>
      </w:r>
      <w:r w:rsidR="00EF3A9A">
        <w:rPr>
          <w:rFonts w:ascii="Times New Roman" w:hAnsi="Times New Roman" w:cs="Times New Roman"/>
          <w:smallCaps/>
          <w:color w:val="auto"/>
          <w:sz w:val="28"/>
          <w:szCs w:val="28"/>
        </w:rPr>
        <w:t>)</w:t>
      </w:r>
    </w:p>
    <w:p w14:paraId="612A64BC" w14:textId="44F5BBBE" w:rsidR="00942C16" w:rsidRPr="0086795A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32675950" w14:textId="34524E55" w:rsidR="0055041D" w:rsidRDefault="005751E9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86795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КС-С-011-2017</w:t>
      </w:r>
    </w:p>
    <w:p w14:paraId="689C9C8E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B2EE40D" w14:textId="77777777" w:rsidR="00CF333E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0EFB937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7A13B6F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F7203F6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40EF146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C4ADC7A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EF90A30" w14:textId="77777777" w:rsidR="005751E9" w:rsidRDefault="005751E9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308B36B" w14:textId="77777777" w:rsidR="005751E9" w:rsidRDefault="005751E9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FD803DD" w14:textId="77777777" w:rsidR="005751E9" w:rsidRDefault="005751E9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D18EFA8" w14:textId="77777777" w:rsidR="005751E9" w:rsidRDefault="005751E9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C0652EC" w14:textId="77777777" w:rsidR="005751E9" w:rsidRDefault="005751E9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9A7F210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AFE30D7" w14:textId="77777777" w:rsidR="0055041D" w:rsidRPr="00466AC0" w:rsidRDefault="00E9706A" w:rsidP="005F2AE4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466AC0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04A4B0EE" w14:textId="4530C362" w:rsidR="0055041D" w:rsidRDefault="00AA657A" w:rsidP="005F2AE4">
      <w:pPr>
        <w:pStyle w:val="31"/>
        <w:spacing w:after="0"/>
        <w:ind w:left="0" w:firstLine="567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2025</w:t>
      </w:r>
      <w:r w:rsidR="00E9706A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3D2441A6" w14:textId="0C9D9DE8" w:rsidR="008E63BA" w:rsidRDefault="00AA657A" w:rsidP="004C327C">
      <w:pPr>
        <w:pStyle w:val="1"/>
        <w:numPr>
          <w:ilvl w:val="0"/>
          <w:numId w:val="4"/>
        </w:numPr>
        <w:tabs>
          <w:tab w:val="left" w:pos="284"/>
        </w:tabs>
        <w:spacing w:before="0" w:after="0"/>
        <w:ind w:left="0" w:firstLine="709"/>
        <w:rPr>
          <w:szCs w:val="28"/>
        </w:rPr>
      </w:pPr>
      <w:bookmarkStart w:id="0" w:name="_Toc434482465"/>
      <w:bookmarkStart w:id="1" w:name="_Toc460838801"/>
      <w:r>
        <w:rPr>
          <w:szCs w:val="28"/>
        </w:rPr>
        <w:lastRenderedPageBreak/>
        <w:t>Общие положения.</w:t>
      </w:r>
    </w:p>
    <w:p w14:paraId="55D4183E" w14:textId="470C72CA" w:rsidR="008E63BA" w:rsidRDefault="00516CD7" w:rsidP="004C327C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E63BA" w:rsidRPr="008E63BA">
        <w:rPr>
          <w:sz w:val="28"/>
          <w:szCs w:val="28"/>
        </w:rPr>
        <w:t>Квалификационные стандарты СРО «СОЮЗАТОМ</w:t>
      </w:r>
      <w:r w:rsidR="0063303C">
        <w:rPr>
          <w:sz w:val="28"/>
          <w:szCs w:val="28"/>
        </w:rPr>
        <w:t>СТРОЙ</w:t>
      </w:r>
      <w:r w:rsidR="008E63BA" w:rsidRPr="008E63BA">
        <w:rPr>
          <w:sz w:val="28"/>
          <w:szCs w:val="28"/>
        </w:rPr>
        <w:t>»</w:t>
      </w:r>
      <w:r w:rsidR="008E63BA">
        <w:rPr>
          <w:sz w:val="28"/>
          <w:szCs w:val="28"/>
        </w:rPr>
        <w:t xml:space="preserve"> являются внутренними документами саморегулируемой организации и определяют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</w:t>
      </w:r>
      <w:r w:rsidR="00490B5E">
        <w:rPr>
          <w:sz w:val="28"/>
          <w:szCs w:val="28"/>
        </w:rPr>
        <w:t>работ по организации строительного производства.</w:t>
      </w:r>
    </w:p>
    <w:p w14:paraId="63ECDAB4" w14:textId="5E18131D" w:rsidR="00D92FB3" w:rsidRPr="00024C32" w:rsidRDefault="00516CD7" w:rsidP="005F062B">
      <w:pPr>
        <w:tabs>
          <w:tab w:val="left" w:pos="284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352E24">
        <w:rPr>
          <w:sz w:val="28"/>
          <w:szCs w:val="28"/>
        </w:rPr>
        <w:t xml:space="preserve">1.2. </w:t>
      </w:r>
      <w:r w:rsidR="005F062B" w:rsidRPr="00352E24">
        <w:rPr>
          <w:sz w:val="28"/>
          <w:szCs w:val="28"/>
        </w:rPr>
        <w:t>Настоящий к</w:t>
      </w:r>
      <w:r w:rsidR="00FA2819" w:rsidRPr="00352E24">
        <w:rPr>
          <w:sz w:val="28"/>
          <w:szCs w:val="28"/>
        </w:rPr>
        <w:t xml:space="preserve">валификационный стандарт </w:t>
      </w:r>
      <w:r w:rsidR="005F062B" w:rsidRPr="00352E24">
        <w:rPr>
          <w:sz w:val="28"/>
          <w:szCs w:val="28"/>
        </w:rPr>
        <w:t>определяет</w:t>
      </w:r>
      <w:r w:rsidR="00FA2819" w:rsidRPr="00352E24">
        <w:rPr>
          <w:sz w:val="28"/>
          <w:szCs w:val="28"/>
        </w:rPr>
        <w:t xml:space="preserve"> </w:t>
      </w:r>
      <w:r w:rsidR="005F062B" w:rsidRPr="00352E24">
        <w:rPr>
          <w:sz w:val="28"/>
          <w:szCs w:val="28"/>
        </w:rPr>
        <w:t>трудовые функции и устанавливает</w:t>
      </w:r>
      <w:r w:rsidR="00352E24">
        <w:rPr>
          <w:sz w:val="28"/>
          <w:szCs w:val="28"/>
        </w:rPr>
        <w:t xml:space="preserve"> требования к</w:t>
      </w:r>
      <w:r w:rsidR="005F062B">
        <w:rPr>
          <w:sz w:val="28"/>
          <w:szCs w:val="28"/>
        </w:rPr>
        <w:t xml:space="preserve"> </w:t>
      </w:r>
      <w:r w:rsidR="005F062B" w:rsidRPr="005F062B">
        <w:rPr>
          <w:sz w:val="28"/>
          <w:szCs w:val="28"/>
        </w:rPr>
        <w:t>характеристик</w:t>
      </w:r>
      <w:r w:rsidR="00352E24">
        <w:rPr>
          <w:sz w:val="28"/>
          <w:szCs w:val="28"/>
        </w:rPr>
        <w:t>ам</w:t>
      </w:r>
      <w:r w:rsidR="005F062B" w:rsidRPr="005F062B">
        <w:rPr>
          <w:sz w:val="28"/>
          <w:szCs w:val="28"/>
        </w:rPr>
        <w:t xml:space="preserve"> квалификации (необходимые знания и умения)</w:t>
      </w:r>
      <w:r w:rsidR="005F062B">
        <w:rPr>
          <w:sz w:val="28"/>
          <w:szCs w:val="28"/>
        </w:rPr>
        <w:t xml:space="preserve"> и уровню</w:t>
      </w:r>
      <w:r w:rsidR="00352E24">
        <w:rPr>
          <w:sz w:val="28"/>
          <w:szCs w:val="28"/>
        </w:rPr>
        <w:t xml:space="preserve"> квалификации (образование и трудовой опыт), </w:t>
      </w:r>
      <w:r w:rsidR="005F062B" w:rsidRPr="005F062B">
        <w:rPr>
          <w:sz w:val="28"/>
          <w:szCs w:val="28"/>
        </w:rPr>
        <w:t>а также уровень самостоятельности для начальника участка общестроительных работ в целях осуществления основного вида профессиональной деятельности</w:t>
      </w:r>
      <w:bookmarkEnd w:id="0"/>
      <w:bookmarkEnd w:id="1"/>
      <w:r w:rsidR="00C0050F">
        <w:rPr>
          <w:sz w:val="28"/>
          <w:szCs w:val="28"/>
        </w:rPr>
        <w:t xml:space="preserve"> – организации строительства, реконструкции, капитального ремонта и демонтажа объектов капитального строительства (далее Строительство).</w:t>
      </w:r>
    </w:p>
    <w:p w14:paraId="15006F80" w14:textId="77777777" w:rsidR="00C0050F" w:rsidRDefault="00ED0DFF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C0050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может применяться </w:t>
      </w:r>
      <w:r w:rsidR="00196049">
        <w:rPr>
          <w:rFonts w:ascii="Times New Roman" w:hAnsi="Times New Roman" w:cs="Times New Roman"/>
          <w:color w:val="auto"/>
          <w:sz w:val="28"/>
          <w:szCs w:val="28"/>
        </w:rPr>
        <w:t>для разработки должностной инструкции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6049">
        <w:rPr>
          <w:rFonts w:ascii="Times New Roman" w:hAnsi="Times New Roman" w:cs="Times New Roman"/>
          <w:color w:val="auto"/>
          <w:sz w:val="28"/>
          <w:szCs w:val="28"/>
        </w:rPr>
        <w:t>начальника</w:t>
      </w:r>
      <w:r w:rsidR="002D22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6049">
        <w:rPr>
          <w:rFonts w:ascii="Times New Roman" w:hAnsi="Times New Roman" w:cs="Times New Roman"/>
          <w:color w:val="auto"/>
          <w:sz w:val="28"/>
          <w:szCs w:val="28"/>
        </w:rPr>
        <w:t>участка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1278" w:rsidRPr="00C31278">
        <w:rPr>
          <w:rFonts w:ascii="Times New Roman" w:hAnsi="Times New Roman" w:cs="Times New Roman"/>
          <w:sz w:val="28"/>
          <w:szCs w:val="28"/>
        </w:rPr>
        <w:t>общестроительных</w:t>
      </w:r>
      <w:r w:rsidR="00490B5E" w:rsidRPr="00E62CC7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1B254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с учетом специфики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выполняемых работ в области </w:t>
      </w:r>
      <w:r w:rsidR="00C0050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троительства</w:t>
      </w:r>
      <w:r w:rsidR="00C0050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08F1185" w14:textId="58DD90E4" w:rsidR="008137F4" w:rsidRDefault="00C0050F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050F">
        <w:rPr>
          <w:rFonts w:ascii="Times New Roman" w:hAnsi="Times New Roman" w:cs="Times New Roman"/>
          <w:color w:val="auto"/>
          <w:sz w:val="28"/>
          <w:szCs w:val="28"/>
        </w:rPr>
        <w:t>Если в строительной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то требования настоящего стандарта должны быть учтены при разработке этого документа.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B9FE4E5" w14:textId="453A0C80" w:rsidR="00926060" w:rsidRDefault="00926060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EFE7007" w14:textId="2CD64AA9" w:rsidR="009A2795" w:rsidRPr="009A2795" w:rsidRDefault="009A2795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A2795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Трудовые функции начальника участка общестроительных работ</w:t>
      </w:r>
      <w:r w:rsidR="00AA657A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1F6AE342" w14:textId="603FB7A0" w:rsidR="00ED26C2" w:rsidRDefault="004C327C" w:rsidP="00E1572C">
      <w:pPr>
        <w:pStyle w:val="aa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ED26C2" w:rsidRPr="00ED26C2">
        <w:rPr>
          <w:rFonts w:ascii="Times New Roman" w:hAnsi="Times New Roman" w:cs="Times New Roman"/>
          <w:color w:val="auto"/>
          <w:sz w:val="28"/>
          <w:szCs w:val="28"/>
        </w:rPr>
        <w:t>2.1. Подготовка к строительству</w:t>
      </w:r>
      <w:r w:rsidR="007322B0">
        <w:rPr>
          <w:rFonts w:ascii="Times New Roman" w:hAnsi="Times New Roman" w:cs="Times New Roman"/>
          <w:color w:val="auto"/>
          <w:sz w:val="28"/>
          <w:szCs w:val="28"/>
        </w:rPr>
        <w:t xml:space="preserve"> объектов, реконструкции, капитальному ремонту и сносу</w:t>
      </w:r>
      <w:r w:rsidR="00ED26C2" w:rsidRPr="00ED26C2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</w:t>
      </w:r>
      <w:r w:rsidR="00AA657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CD48C5F" w14:textId="77777777" w:rsidR="007322B0" w:rsidRDefault="007322B0" w:rsidP="00E1572C">
      <w:pPr>
        <w:pStyle w:val="aa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2.2. </w:t>
      </w:r>
      <w:r w:rsidRPr="007322B0">
        <w:rPr>
          <w:rFonts w:ascii="Times New Roman" w:hAnsi="Times New Roman" w:cs="Times New Roman"/>
          <w:color w:val="auto"/>
          <w:sz w:val="28"/>
          <w:szCs w:val="28"/>
        </w:rPr>
        <w:t>Организация производства общестроительных работ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участке строительства.</w:t>
      </w:r>
    </w:p>
    <w:p w14:paraId="1FA4F0AE" w14:textId="2A6CA615" w:rsidR="007322B0" w:rsidRPr="00ED26C2" w:rsidRDefault="007322B0" w:rsidP="00E1572C">
      <w:pPr>
        <w:pStyle w:val="aa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2.3.</w:t>
      </w:r>
      <w:r w:rsidRPr="007322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Уп</w:t>
      </w:r>
      <w:r w:rsidRPr="007322B0">
        <w:rPr>
          <w:rFonts w:ascii="Times New Roman" w:hAnsi="Times New Roman" w:cs="Times New Roman"/>
          <w:color w:val="auto"/>
          <w:sz w:val="28"/>
          <w:szCs w:val="28"/>
        </w:rPr>
        <w:t>равление деятельностью участка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22B0">
        <w:rPr>
          <w:rFonts w:ascii="Times New Roman" w:hAnsi="Times New Roman" w:cs="Times New Roman"/>
          <w:color w:val="auto"/>
          <w:sz w:val="28"/>
          <w:szCs w:val="28"/>
        </w:rPr>
        <w:t xml:space="preserve">и управление работниками на участке </w:t>
      </w:r>
      <w:r>
        <w:rPr>
          <w:rFonts w:ascii="Times New Roman" w:hAnsi="Times New Roman" w:cs="Times New Roman"/>
          <w:color w:val="auto"/>
          <w:sz w:val="28"/>
          <w:szCs w:val="28"/>
        </w:rPr>
        <w:t>Строительства.</w:t>
      </w:r>
    </w:p>
    <w:p w14:paraId="629D27DA" w14:textId="0AB877D7" w:rsidR="00ED26C2" w:rsidRPr="00ED26C2" w:rsidRDefault="00ED26C2" w:rsidP="00ED26C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6C2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322B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D26C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D558D">
        <w:rPr>
          <w:rFonts w:ascii="Times New Roman" w:hAnsi="Times New Roman" w:cs="Times New Roman"/>
          <w:color w:val="auto"/>
          <w:sz w:val="28"/>
          <w:szCs w:val="28"/>
        </w:rPr>
        <w:t>Организация м</w:t>
      </w:r>
      <w:r w:rsidRPr="00ED26C2">
        <w:rPr>
          <w:rFonts w:ascii="Times New Roman" w:hAnsi="Times New Roman" w:cs="Times New Roman"/>
          <w:color w:val="auto"/>
          <w:sz w:val="28"/>
          <w:szCs w:val="28"/>
        </w:rPr>
        <w:t>атериально-техническо</w:t>
      </w:r>
      <w:r w:rsidR="000D558D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ED26C2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</w:t>
      </w:r>
      <w:r w:rsidR="007322B0">
        <w:rPr>
          <w:rFonts w:ascii="Times New Roman" w:hAnsi="Times New Roman" w:cs="Times New Roman"/>
          <w:color w:val="auto"/>
          <w:sz w:val="28"/>
          <w:szCs w:val="28"/>
        </w:rPr>
        <w:t>участка Строительства</w:t>
      </w:r>
      <w:r w:rsidRPr="00ED26C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E33589B" w14:textId="231D3058" w:rsidR="00ED26C2" w:rsidRPr="00ED26C2" w:rsidRDefault="00ED26C2" w:rsidP="00ED26C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6C2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4A0D2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D26C2">
        <w:rPr>
          <w:rFonts w:ascii="Times New Roman" w:hAnsi="Times New Roman" w:cs="Times New Roman"/>
          <w:color w:val="auto"/>
          <w:sz w:val="28"/>
          <w:szCs w:val="28"/>
        </w:rPr>
        <w:t>. Строительный контроль</w:t>
      </w:r>
      <w:r w:rsidR="007322B0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Pr="00ED26C2">
        <w:rPr>
          <w:rFonts w:ascii="Times New Roman" w:hAnsi="Times New Roman" w:cs="Times New Roman"/>
          <w:color w:val="auto"/>
          <w:sz w:val="28"/>
          <w:szCs w:val="28"/>
        </w:rPr>
        <w:t>троительства, обеспечение качества выполняемых работ.</w:t>
      </w:r>
    </w:p>
    <w:p w14:paraId="02DAF97F" w14:textId="5DC5836D" w:rsidR="00ED26C2" w:rsidRDefault="00ED26C2" w:rsidP="00ED26C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6C2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4A0D2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ED26C2">
        <w:rPr>
          <w:rFonts w:ascii="Times New Roman" w:hAnsi="Times New Roman" w:cs="Times New Roman"/>
          <w:color w:val="auto"/>
          <w:sz w:val="28"/>
          <w:szCs w:val="28"/>
        </w:rPr>
        <w:t xml:space="preserve">. Сдача заказчику </w:t>
      </w:r>
      <w:r w:rsidR="004A0D23">
        <w:rPr>
          <w:rFonts w:ascii="Times New Roman" w:hAnsi="Times New Roman" w:cs="Times New Roman"/>
          <w:color w:val="auto"/>
          <w:sz w:val="28"/>
          <w:szCs w:val="28"/>
        </w:rPr>
        <w:t xml:space="preserve">завершенных объемов </w:t>
      </w:r>
      <w:r w:rsidRPr="00ED26C2">
        <w:rPr>
          <w:rFonts w:ascii="Times New Roman" w:hAnsi="Times New Roman" w:cs="Times New Roman"/>
          <w:color w:val="auto"/>
          <w:sz w:val="28"/>
          <w:szCs w:val="28"/>
        </w:rPr>
        <w:t>работ.</w:t>
      </w:r>
    </w:p>
    <w:p w14:paraId="7D4FDE56" w14:textId="02BFA3F4" w:rsidR="004A0D23" w:rsidRPr="00ED26C2" w:rsidRDefault="004A0D23" w:rsidP="00ED26C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2.7. Сдача заказчику объектов Строительства.</w:t>
      </w:r>
    </w:p>
    <w:p w14:paraId="25A21FAE" w14:textId="37FE54D4" w:rsidR="00ED26C2" w:rsidRPr="00ED26C2" w:rsidRDefault="00ED26C2" w:rsidP="00ED26C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6C2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4A0D23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ED26C2">
        <w:rPr>
          <w:rFonts w:ascii="Times New Roman" w:hAnsi="Times New Roman" w:cs="Times New Roman"/>
          <w:color w:val="auto"/>
          <w:sz w:val="28"/>
          <w:szCs w:val="28"/>
        </w:rPr>
        <w:t xml:space="preserve">. Обеспечение безопасности выполнения работ на объектах </w:t>
      </w:r>
      <w:r w:rsidR="007322B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D26C2">
        <w:rPr>
          <w:rFonts w:ascii="Times New Roman" w:hAnsi="Times New Roman" w:cs="Times New Roman"/>
          <w:color w:val="auto"/>
          <w:sz w:val="28"/>
          <w:szCs w:val="28"/>
        </w:rPr>
        <w:t xml:space="preserve">троительства. </w:t>
      </w:r>
    </w:p>
    <w:p w14:paraId="01C3831A" w14:textId="7D99DF1C" w:rsidR="004A0D23" w:rsidRPr="004A0D23" w:rsidRDefault="004A0D23" w:rsidP="004A0D23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D23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4A0D23">
        <w:rPr>
          <w:rFonts w:ascii="Times New Roman" w:hAnsi="Times New Roman" w:cs="Times New Roman"/>
          <w:color w:val="auto"/>
          <w:sz w:val="28"/>
          <w:szCs w:val="28"/>
        </w:rPr>
        <w:t>. Повышение эффективности производственно-хозяйственной деятельности участка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общестроительных работ.</w:t>
      </w:r>
      <w:r w:rsidRPr="004A0D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4892295" w14:textId="711A3104" w:rsidR="004A0D23" w:rsidRPr="004A0D23" w:rsidRDefault="004A0D23" w:rsidP="004A0D23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D23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4A0D2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D558D">
        <w:rPr>
          <w:rFonts w:ascii="Times New Roman" w:hAnsi="Times New Roman" w:cs="Times New Roman"/>
          <w:color w:val="auto"/>
          <w:sz w:val="28"/>
          <w:szCs w:val="28"/>
        </w:rPr>
        <w:t>Организация и контроль в</w:t>
      </w:r>
      <w:r w:rsidRPr="004A0D23">
        <w:rPr>
          <w:rFonts w:ascii="Times New Roman" w:hAnsi="Times New Roman" w:cs="Times New Roman"/>
          <w:color w:val="auto"/>
          <w:sz w:val="28"/>
          <w:szCs w:val="28"/>
        </w:rPr>
        <w:t>едение исполнительной и учетной документации в процессе производства строительных работ.</w:t>
      </w:r>
    </w:p>
    <w:p w14:paraId="5C00996D" w14:textId="108789AD" w:rsidR="004A0D23" w:rsidRPr="004A0D23" w:rsidRDefault="004A0D23" w:rsidP="004A0D23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D23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4A0D23">
        <w:rPr>
          <w:rFonts w:ascii="Times New Roman" w:hAnsi="Times New Roman" w:cs="Times New Roman"/>
          <w:color w:val="auto"/>
          <w:sz w:val="28"/>
          <w:szCs w:val="28"/>
        </w:rPr>
        <w:t>. Формирование и ведение сведений, документов и материалов по производству строительных работ, включаемых в информационную модель объекта капитального строительства (при ее наличии).</w:t>
      </w:r>
    </w:p>
    <w:p w14:paraId="47BC266B" w14:textId="77777777" w:rsidR="00AA657A" w:rsidRDefault="00BE034C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E03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Квалификационные характеристики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начальника </w:t>
      </w:r>
      <w:r w:rsidRPr="00BE034C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участка общестроительных работ</w:t>
      </w:r>
      <w:r w:rsidR="00AA657A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315977BE" w14:textId="08D3FDCC" w:rsidR="00BE034C" w:rsidRPr="00BE034C" w:rsidRDefault="00BE034C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E03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5FCCCD2" w14:textId="7E36BCA5" w:rsidR="00BE034C" w:rsidRPr="00BE034C" w:rsidRDefault="00BE034C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E03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3.1.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Начальник </w:t>
      </w:r>
      <w:r w:rsidRPr="00BE034C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участка общестроительных работ должен знать:</w:t>
      </w:r>
    </w:p>
    <w:p w14:paraId="176EB43C" w14:textId="27F68014" w:rsidR="006074EA" w:rsidRDefault="006074EA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74EA">
        <w:rPr>
          <w:rFonts w:ascii="Times New Roman" w:hAnsi="Times New Roman" w:cs="Times New Roman"/>
          <w:color w:val="auto"/>
          <w:sz w:val="28"/>
          <w:szCs w:val="28"/>
        </w:rPr>
        <w:t>3.1.1. Нормативные правовые акты и иные нормативные документы системы технического регулирования и стандартизации в сфере градостроительной деятельности.</w:t>
      </w:r>
    </w:p>
    <w:p w14:paraId="082E362E" w14:textId="5F32000A" w:rsidR="00917A5E" w:rsidRDefault="00BE034C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34C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6074E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E034C">
        <w:rPr>
          <w:rFonts w:ascii="Times New Roman" w:hAnsi="Times New Roman" w:cs="Times New Roman"/>
          <w:color w:val="auto"/>
          <w:sz w:val="28"/>
          <w:szCs w:val="28"/>
        </w:rPr>
        <w:t>. Требования</w:t>
      </w:r>
      <w:r w:rsidR="00917A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034C">
        <w:rPr>
          <w:rFonts w:ascii="Times New Roman" w:hAnsi="Times New Roman" w:cs="Times New Roman"/>
          <w:color w:val="auto"/>
          <w:sz w:val="28"/>
          <w:szCs w:val="28"/>
        </w:rPr>
        <w:t>Законодательства</w:t>
      </w:r>
      <w:r w:rsidR="00917A5E">
        <w:rPr>
          <w:rFonts w:ascii="Times New Roman" w:hAnsi="Times New Roman" w:cs="Times New Roman"/>
          <w:color w:val="auto"/>
          <w:sz w:val="28"/>
          <w:szCs w:val="28"/>
        </w:rPr>
        <w:t xml:space="preserve"> и стандартов организаций (в том числе отраслевых, саморегулируемых, НОСТРОЙ) при производстве Строительства:</w:t>
      </w:r>
    </w:p>
    <w:p w14:paraId="6D843FBA" w14:textId="77777777" w:rsidR="006074EA" w:rsidRPr="006074EA" w:rsidRDefault="006074EA" w:rsidP="006074EA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74EA">
        <w:rPr>
          <w:rFonts w:ascii="Times New Roman" w:hAnsi="Times New Roman" w:cs="Times New Roman"/>
          <w:color w:val="auto"/>
          <w:sz w:val="28"/>
          <w:szCs w:val="28"/>
        </w:rPr>
        <w:t xml:space="preserve">- к составу и содержанию проектной, рабочей и организационно-технологической документации Строительства; </w:t>
      </w:r>
    </w:p>
    <w:p w14:paraId="058DB597" w14:textId="77777777" w:rsidR="006074EA" w:rsidRPr="006074EA" w:rsidRDefault="006074EA" w:rsidP="006074EA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74EA">
        <w:rPr>
          <w:rFonts w:ascii="Times New Roman" w:hAnsi="Times New Roman" w:cs="Times New Roman"/>
          <w:color w:val="auto"/>
          <w:sz w:val="28"/>
          <w:szCs w:val="28"/>
        </w:rPr>
        <w:t>-  к составу и порядку инженерного обустройства строительной площадки (временные коммуникации, временные бытовые помещения, площадки для стоянки строительной техники, схемы движения транспорта, места хранения строительных материалов, изделий, конструкций, комплектующих);</w:t>
      </w:r>
    </w:p>
    <w:p w14:paraId="287C0E71" w14:textId="5AD04503" w:rsidR="006074EA" w:rsidRDefault="006074EA" w:rsidP="006074EA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74EA">
        <w:rPr>
          <w:rFonts w:ascii="Times New Roman" w:hAnsi="Times New Roman" w:cs="Times New Roman"/>
          <w:color w:val="auto"/>
          <w:sz w:val="28"/>
          <w:szCs w:val="28"/>
        </w:rPr>
        <w:t>- к порядку оформления документов для получения необходимых разрешений и допусков к производству общестроительных работ при Строительстве;</w:t>
      </w:r>
    </w:p>
    <w:p w14:paraId="3A42BB73" w14:textId="3C045F8B" w:rsidR="006074EA" w:rsidRPr="006074EA" w:rsidRDefault="006074EA" w:rsidP="006074EA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74EA">
        <w:rPr>
          <w:rFonts w:ascii="Times New Roman" w:hAnsi="Times New Roman" w:cs="Times New Roman"/>
          <w:color w:val="auto"/>
          <w:sz w:val="28"/>
          <w:szCs w:val="28"/>
        </w:rPr>
        <w:t>- к организации, технологии, составу и качеству производства работ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 Строительстве</w:t>
      </w:r>
      <w:r w:rsidRPr="006074EA">
        <w:rPr>
          <w:rFonts w:ascii="Times New Roman" w:hAnsi="Times New Roman" w:cs="Times New Roman"/>
          <w:color w:val="auto"/>
          <w:sz w:val="28"/>
          <w:szCs w:val="28"/>
        </w:rPr>
        <w:t>, в том числе работ при сооружении особо опасных, технически сложных и уникальных объектов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6074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D1DFFAC" w14:textId="09D06AD5" w:rsidR="006074EA" w:rsidRPr="006074EA" w:rsidRDefault="006074EA" w:rsidP="006074EA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74EA">
        <w:rPr>
          <w:rFonts w:ascii="Times New Roman" w:hAnsi="Times New Roman" w:cs="Times New Roman"/>
          <w:color w:val="auto"/>
          <w:sz w:val="28"/>
          <w:szCs w:val="28"/>
        </w:rPr>
        <w:t>- к участкам и рабочим местам производства работ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 Строительстве</w:t>
      </w:r>
      <w:r w:rsidRPr="006074E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2E63B9A" w14:textId="77777777" w:rsidR="006074EA" w:rsidRPr="006074EA" w:rsidRDefault="006074EA" w:rsidP="006074EA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74EA">
        <w:rPr>
          <w:rFonts w:ascii="Times New Roman" w:hAnsi="Times New Roman" w:cs="Times New Roman"/>
          <w:color w:val="auto"/>
          <w:sz w:val="28"/>
          <w:szCs w:val="28"/>
        </w:rPr>
        <w:t>-  к содержанию, организации и порядку проведения строительного контроля и государственного строительного надзора;</w:t>
      </w:r>
    </w:p>
    <w:p w14:paraId="05898626" w14:textId="77777777" w:rsidR="006074EA" w:rsidRPr="006074EA" w:rsidRDefault="006074EA" w:rsidP="006074EA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74EA">
        <w:rPr>
          <w:rFonts w:ascii="Times New Roman" w:hAnsi="Times New Roman" w:cs="Times New Roman"/>
          <w:color w:val="auto"/>
          <w:sz w:val="28"/>
          <w:szCs w:val="28"/>
        </w:rPr>
        <w:t>-  к порядку и правилам приемки скрытых работ и строительных конструкций;</w:t>
      </w:r>
    </w:p>
    <w:p w14:paraId="07EC1562" w14:textId="63DBA48F" w:rsidR="006074EA" w:rsidRDefault="006074EA" w:rsidP="006074EA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74EA">
        <w:rPr>
          <w:rFonts w:ascii="Times New Roman" w:hAnsi="Times New Roman" w:cs="Times New Roman"/>
          <w:color w:val="auto"/>
          <w:sz w:val="28"/>
          <w:szCs w:val="28"/>
        </w:rPr>
        <w:t>- к составу и оформлению исполнительной и учетной документации подготовки и производства строитель</w:t>
      </w:r>
      <w:r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B660FC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монтажных</w:t>
      </w:r>
      <w:r w:rsidRPr="006074EA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B660FC">
        <w:rPr>
          <w:rFonts w:ascii="Times New Roman" w:hAnsi="Times New Roman" w:cs="Times New Roman"/>
          <w:color w:val="auto"/>
          <w:sz w:val="28"/>
          <w:szCs w:val="28"/>
        </w:rPr>
        <w:t xml:space="preserve"> при Строительстве</w:t>
      </w:r>
      <w:r w:rsidRPr="006074E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C44F2CA" w14:textId="7DC76D27" w:rsidR="00B660FC" w:rsidRPr="006074EA" w:rsidRDefault="00B660FC" w:rsidP="006074EA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0FC">
        <w:rPr>
          <w:rFonts w:ascii="Times New Roman" w:hAnsi="Times New Roman" w:cs="Times New Roman"/>
          <w:color w:val="auto"/>
          <w:sz w:val="28"/>
          <w:szCs w:val="28"/>
        </w:rPr>
        <w:t>- к порядку сдачи завершенных объемов общестроительных работ заказчику;</w:t>
      </w:r>
    </w:p>
    <w:p w14:paraId="06FCFF36" w14:textId="6FB6348A" w:rsidR="006074EA" w:rsidRPr="006074EA" w:rsidRDefault="006074EA" w:rsidP="006074EA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74EA">
        <w:rPr>
          <w:rFonts w:ascii="Times New Roman" w:hAnsi="Times New Roman" w:cs="Times New Roman"/>
          <w:color w:val="auto"/>
          <w:sz w:val="28"/>
          <w:szCs w:val="28"/>
        </w:rPr>
        <w:t xml:space="preserve">- к порядку приема-передачи законченных объектов </w:t>
      </w:r>
      <w:r w:rsidR="00B660FC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Строительства </w:t>
      </w:r>
      <w:r w:rsidRPr="006074EA">
        <w:rPr>
          <w:rFonts w:ascii="Times New Roman" w:hAnsi="Times New Roman" w:cs="Times New Roman"/>
          <w:color w:val="auto"/>
          <w:sz w:val="28"/>
          <w:szCs w:val="28"/>
        </w:rPr>
        <w:t>и этапов (комплексов) работ;</w:t>
      </w:r>
    </w:p>
    <w:p w14:paraId="32D76D58" w14:textId="77777777" w:rsidR="006074EA" w:rsidRPr="006074EA" w:rsidRDefault="006074EA" w:rsidP="006074EA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74EA">
        <w:rPr>
          <w:rFonts w:ascii="Times New Roman" w:hAnsi="Times New Roman" w:cs="Times New Roman"/>
          <w:color w:val="auto"/>
          <w:sz w:val="28"/>
          <w:szCs w:val="28"/>
        </w:rPr>
        <w:t>- к основаниям и порядку принятия решения о консервации незавершенного этапа общестроительных работ;</w:t>
      </w:r>
    </w:p>
    <w:p w14:paraId="3E9FE0A8" w14:textId="0D8AA1B0" w:rsidR="00917A5E" w:rsidRDefault="006074EA" w:rsidP="006074EA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74EA">
        <w:rPr>
          <w:rFonts w:ascii="Times New Roman" w:hAnsi="Times New Roman" w:cs="Times New Roman"/>
          <w:color w:val="auto"/>
          <w:sz w:val="28"/>
          <w:szCs w:val="28"/>
        </w:rPr>
        <w:t>- к составу работ по консервации незавершенного объекта капитального строительства и порядку их документального оформления.</w:t>
      </w:r>
    </w:p>
    <w:p w14:paraId="1DC387CF" w14:textId="6B546132" w:rsidR="00B660FC" w:rsidRPr="00B660FC" w:rsidRDefault="00BE034C" w:rsidP="00B660F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3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60FC">
        <w:rPr>
          <w:rFonts w:ascii="Times New Roman" w:hAnsi="Times New Roman" w:cs="Times New Roman"/>
          <w:color w:val="auto"/>
          <w:sz w:val="28"/>
          <w:szCs w:val="28"/>
        </w:rPr>
        <w:t>3.1.3.</w:t>
      </w:r>
      <w:r w:rsidR="00B660FC" w:rsidRPr="00B660FC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Законодательства, нормативных правовых и руководящих документов в области гражданско-правовых отношений:</w:t>
      </w:r>
    </w:p>
    <w:p w14:paraId="713DC53F" w14:textId="77777777" w:rsidR="00B660FC" w:rsidRPr="00B660FC" w:rsidRDefault="00B660FC" w:rsidP="00B660F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0FC">
        <w:rPr>
          <w:rFonts w:ascii="Times New Roman" w:hAnsi="Times New Roman" w:cs="Times New Roman"/>
          <w:color w:val="auto"/>
          <w:sz w:val="28"/>
          <w:szCs w:val="28"/>
        </w:rPr>
        <w:t>- к обязательствам сторон договора строительного подряда при организации строительного подряда;</w:t>
      </w:r>
    </w:p>
    <w:p w14:paraId="69C4F2CD" w14:textId="77777777" w:rsidR="00B660FC" w:rsidRPr="00B660FC" w:rsidRDefault="00B660FC" w:rsidP="00B660F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0FC">
        <w:rPr>
          <w:rFonts w:ascii="Times New Roman" w:hAnsi="Times New Roman" w:cs="Times New Roman"/>
          <w:color w:val="auto"/>
          <w:sz w:val="28"/>
          <w:szCs w:val="28"/>
        </w:rPr>
        <w:t>- к порядку осуществления договорных взаимоотношений с субподрядными строительными организациями и заказчиком;</w:t>
      </w:r>
    </w:p>
    <w:p w14:paraId="43A3987C" w14:textId="77777777" w:rsidR="00B660FC" w:rsidRPr="00B660FC" w:rsidRDefault="00B660FC" w:rsidP="00B660F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0FC">
        <w:rPr>
          <w:rFonts w:ascii="Times New Roman" w:hAnsi="Times New Roman" w:cs="Times New Roman"/>
          <w:color w:val="auto"/>
          <w:sz w:val="28"/>
          <w:szCs w:val="28"/>
        </w:rPr>
        <w:t>- к порядку осуществления хозяйственных и финансовых взаимоотношений с заказчиками и субподрядными организациями;</w:t>
      </w:r>
    </w:p>
    <w:p w14:paraId="2D9BF9D1" w14:textId="619154BA" w:rsidR="00B660FC" w:rsidRDefault="00B660FC" w:rsidP="00B660F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0FC">
        <w:rPr>
          <w:rFonts w:ascii="Times New Roman" w:hAnsi="Times New Roman" w:cs="Times New Roman"/>
          <w:color w:val="auto"/>
          <w:sz w:val="28"/>
          <w:szCs w:val="28"/>
        </w:rPr>
        <w:t>- к порядку сдачи-приемки законченного объекта капитального строительства и этапов (комплексов) работ, порядку оформления и наличию сопроводительной документации.</w:t>
      </w:r>
    </w:p>
    <w:p w14:paraId="04A22D23" w14:textId="66B3BB5F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 xml:space="preserve">Принципы организации разбивочных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 xml:space="preserve">геодезических работ, 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 xml:space="preserve">правила и этапы геодезических работ,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выполняемых при Строительстве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37C060C" w14:textId="54F181E1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Правила оперативного планирования работ на площадке строительства объекта капитального строительства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0A333AC" w14:textId="22A7B34F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Основы технико-экономического анализа и оценки основных показателей производственно-хозяйственной деятельности.</w:t>
      </w:r>
    </w:p>
    <w:p w14:paraId="344880A7" w14:textId="1FD56642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Современные достижения в области строительного производства и промышленности строительных материалов и способы организационной и технологической оптимизации производства общестроительных работ.</w:t>
      </w:r>
    </w:p>
    <w:p w14:paraId="28EE5FA7" w14:textId="2F4D3027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Вредные и опасные факторы воздействия строительного производства на работников и окружающую среду, методы их минимизации и предотвращения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4ED40BE" w14:textId="302B2338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Виды документов, подтверждающих профессиональную квалификацию и наличие допусков к отдельным видам работ.</w:t>
      </w:r>
    </w:p>
    <w:p w14:paraId="6BD0DFEC" w14:textId="5FCC0838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Законодательства к производственным участкам и рабочим местам при Строительстве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10E242A" w14:textId="6E107418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Законодательства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к порядку проведения и документальному оформлению специальной оценки условий труда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E84F748" w14:textId="025F469B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Виды строительных работ и (или) профессий, для допуска к которым необходимо наличие документов, подтверждающих допуск к производству строительных работ повышенной опасности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FC4A27D" w14:textId="3C3AC4AA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Перечень строительных работ повышенной опасности при Строительстве, для допуска к которым необходимо оформлять наряд-допуск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A595E0B" w14:textId="12030134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Методы и средства расчета планируемой потребности в трудовых, материальных и технических ресурсах, используемых при строительстве объекта капитального строительства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320D150" w14:textId="112D251A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15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Законодательства к трудоемкости технологических процессов, выполняемых при строительстве объекта капитального строительства, профессиям и квалификации привлеченных работников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DA62DA6" w14:textId="370B4BAA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Виды и технические характеристики основных материальных ресурсов, в том числе поставляемых через внешние инженерные сети (вода, электроэнергия, тепло)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B40622D" w14:textId="03F5DE16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17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Методы сводного планирования поставки, распределения и расходования различных видов материально-технических ресурсов.</w:t>
      </w:r>
    </w:p>
    <w:p w14:paraId="30031A49" w14:textId="41ADDC2E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Порядок документального оформления заявок на различные виды материально-технических ресурсов.</w:t>
      </w:r>
    </w:p>
    <w:p w14:paraId="5C767170" w14:textId="60F19E79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19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Виды и технические характеристики основного строительного оборудования, инструмента, технологической оснастки, используемых при строительстве объекта капитального строительства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7B5502E" w14:textId="66FFF36D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Виды и технические характеристики основных строительных машин, механизмов, энергетических установок, транспортных средств, используемых при строительстве объекта капитального строительства</w:t>
      </w:r>
      <w:r w:rsidR="00AA657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EDB7D3" w14:textId="009E0F57" w:rsidR="00DF2DBA" w:rsidRDefault="00DF2DBA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2DBA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DF2DBA">
        <w:rPr>
          <w:rFonts w:ascii="Times New Roman" w:hAnsi="Times New Roman" w:cs="Times New Roman"/>
          <w:color w:val="auto"/>
          <w:sz w:val="28"/>
          <w:szCs w:val="28"/>
        </w:rPr>
        <w:t>. Виды и технические характеристики основных строительных материалов, изделий, конструкций и оборудования, используемых при строительстве объекта капитального строительства.</w:t>
      </w:r>
    </w:p>
    <w:p w14:paraId="49405462" w14:textId="441ED8DE" w:rsidR="003F5980" w:rsidRDefault="00DF2DBA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22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F2DBA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Законодательства к строительным материалам, изделиям, конструкциям и оборудованию, используемым при 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F2DBA">
        <w:rPr>
          <w:rFonts w:ascii="Times New Roman" w:hAnsi="Times New Roman" w:cs="Times New Roman"/>
          <w:color w:val="auto"/>
          <w:sz w:val="28"/>
          <w:szCs w:val="28"/>
        </w:rPr>
        <w:t>троительстве, к их транспортировке, складированию, хранению, содержанию, использованию и списанию.</w:t>
      </w:r>
    </w:p>
    <w:p w14:paraId="276F7A19" w14:textId="1C61EE8D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Методы и средства сметного нормирования и ценообразования в строительстве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C35C163" w14:textId="253E32C9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DF2DB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3FFD6DA" w14:textId="7C041A30" w:rsidR="00BE034C" w:rsidRPr="00BE034C" w:rsidRDefault="003F5980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757F9">
        <w:rPr>
          <w:rFonts w:ascii="Times New Roman" w:hAnsi="Times New Roman" w:cs="Times New Roman"/>
          <w:color w:val="auto"/>
          <w:sz w:val="28"/>
          <w:szCs w:val="28"/>
        </w:rPr>
        <w:t>25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Основные требования трудового законодательства Российской Федерации, права и обязанности работников.</w:t>
      </w:r>
    </w:p>
    <w:p w14:paraId="293AB1C3" w14:textId="6CE1C71C" w:rsidR="00BE034C" w:rsidRPr="00BE034C" w:rsidRDefault="00DF2DBA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3.1.34.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Основы системы менеджмента качества и особенности ее внедрения в строительном производстве.</w:t>
      </w:r>
    </w:p>
    <w:p w14:paraId="481E2281" w14:textId="3864AEBC" w:rsidR="00BE034C" w:rsidRPr="00BE034C" w:rsidRDefault="00DF2DBA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757F9">
        <w:rPr>
          <w:rFonts w:ascii="Times New Roman" w:hAnsi="Times New Roman" w:cs="Times New Roman"/>
          <w:color w:val="auto"/>
          <w:sz w:val="28"/>
          <w:szCs w:val="28"/>
        </w:rPr>
        <w:t>26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 xml:space="preserve">Методы и средства устранения отклонений технологических процессов и результатов строительства объекта капитального строительства от требований </w:t>
      </w:r>
      <w:r w:rsidR="007D239C">
        <w:rPr>
          <w:rFonts w:ascii="Times New Roman" w:hAnsi="Times New Roman" w:cs="Times New Roman"/>
          <w:color w:val="auto"/>
          <w:sz w:val="28"/>
          <w:szCs w:val="28"/>
        </w:rPr>
        <w:t xml:space="preserve">Законодательства,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проектной, рабочей и организационно-технологической документации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BD097A4" w14:textId="2324838C" w:rsidR="00BE034C" w:rsidRPr="00BE034C" w:rsidRDefault="00DF2DBA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757F9">
        <w:rPr>
          <w:rFonts w:ascii="Times New Roman" w:hAnsi="Times New Roman" w:cs="Times New Roman"/>
          <w:color w:val="auto"/>
          <w:sz w:val="28"/>
          <w:szCs w:val="28"/>
        </w:rPr>
        <w:t>27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Законодательства к энергетической эффективности объекта капитального строительства и его оснащенности приборами учета используемых энергетических ресурсов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C20F22D" w14:textId="2CA514F9" w:rsidR="00BE034C" w:rsidRPr="00BE034C" w:rsidRDefault="00DF2DBA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757F9">
        <w:rPr>
          <w:rFonts w:ascii="Times New Roman" w:hAnsi="Times New Roman" w:cs="Times New Roman"/>
          <w:color w:val="auto"/>
          <w:sz w:val="28"/>
          <w:szCs w:val="28"/>
        </w:rPr>
        <w:t>28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Законодательства к основаниям и порядку принятия решения о консервации незавершенного объекта капитального строительства</w:t>
      </w:r>
    </w:p>
    <w:p w14:paraId="225285B4" w14:textId="4A96DA8D" w:rsidR="00BE034C" w:rsidRPr="00BE034C" w:rsidRDefault="00DF2DBA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757F9">
        <w:rPr>
          <w:rFonts w:ascii="Times New Roman" w:hAnsi="Times New Roman" w:cs="Times New Roman"/>
          <w:color w:val="auto"/>
          <w:sz w:val="28"/>
          <w:szCs w:val="28"/>
        </w:rPr>
        <w:t>29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Правила документального оформления консервации незавершенного объекта капитального строительства.</w:t>
      </w:r>
    </w:p>
    <w:p w14:paraId="793CFB3C" w14:textId="3BB04226" w:rsidR="00BE034C" w:rsidRPr="00BE034C" w:rsidRDefault="00DF2DBA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757F9">
        <w:rPr>
          <w:rFonts w:ascii="Times New Roman" w:hAnsi="Times New Roman" w:cs="Times New Roman"/>
          <w:color w:val="auto"/>
          <w:sz w:val="28"/>
          <w:szCs w:val="28"/>
        </w:rPr>
        <w:t>30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Правила ведения отчетности по выполненным видам и этапам общестроительных работ.</w:t>
      </w:r>
    </w:p>
    <w:p w14:paraId="31080982" w14:textId="6EF365AF" w:rsidR="00BE034C" w:rsidRPr="00BE034C" w:rsidRDefault="00DF2DBA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757F9">
        <w:rPr>
          <w:rFonts w:ascii="Times New Roman" w:hAnsi="Times New Roman" w:cs="Times New Roman"/>
          <w:color w:val="auto"/>
          <w:sz w:val="28"/>
          <w:szCs w:val="28"/>
        </w:rPr>
        <w:t>31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Законодательства к составу и оформлению исполнительной (геодезического и строительного контроля) и прилагаемой (технической, доказательной) документации подготовки Строительства и для сдачи и приемки объектов, частей и этапов объектов Строительства и приемки выполненных работ при Строительстве.</w:t>
      </w:r>
    </w:p>
    <w:p w14:paraId="677FEE6C" w14:textId="2ABAC9E6" w:rsidR="00BE034C" w:rsidRPr="00BE034C" w:rsidRDefault="00DF2DBA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757F9">
        <w:rPr>
          <w:rFonts w:ascii="Times New Roman" w:hAnsi="Times New Roman" w:cs="Times New Roman"/>
          <w:color w:val="auto"/>
          <w:sz w:val="28"/>
          <w:szCs w:val="28"/>
        </w:rPr>
        <w:t>32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Основные специализированные программные средства, используемые для ведения исполнительной и учетной документации в Строительстве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1EA9E05" w14:textId="12CE1863" w:rsidR="00BE034C" w:rsidRPr="00BE034C" w:rsidRDefault="00DF2DBA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757F9">
        <w:rPr>
          <w:rFonts w:ascii="Times New Roman" w:hAnsi="Times New Roman" w:cs="Times New Roman"/>
          <w:color w:val="auto"/>
          <w:sz w:val="28"/>
          <w:szCs w:val="28"/>
        </w:rPr>
        <w:t>33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Средства и методы внесения, хранения, обмена и передачи электронных документов информационной модели Строительства (при ее наличии)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0BCF82A" w14:textId="77C1DE45" w:rsidR="00BE034C" w:rsidRPr="00BE034C" w:rsidRDefault="00DF2DBA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757F9">
        <w:rPr>
          <w:rFonts w:ascii="Times New Roman" w:hAnsi="Times New Roman" w:cs="Times New Roman"/>
          <w:color w:val="auto"/>
          <w:sz w:val="28"/>
          <w:szCs w:val="28"/>
        </w:rPr>
        <w:t>34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A3F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Форматы представления электронных документов информационной модели объекта Строительства (при ее наличии)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B6B60B3" w14:textId="0820AD30" w:rsidR="00BE034C" w:rsidRDefault="00DF2DBA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757F9">
        <w:rPr>
          <w:rFonts w:ascii="Times New Roman" w:hAnsi="Times New Roman" w:cs="Times New Roman"/>
          <w:color w:val="auto"/>
          <w:sz w:val="28"/>
          <w:szCs w:val="28"/>
        </w:rPr>
        <w:t>35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E034C" w:rsidRPr="00BE034C">
        <w:rPr>
          <w:rFonts w:ascii="Times New Roman" w:hAnsi="Times New Roman" w:cs="Times New Roman"/>
          <w:color w:val="auto"/>
          <w:sz w:val="28"/>
          <w:szCs w:val="28"/>
        </w:rPr>
        <w:t>Методы и средства деловой переписки и производственной коммуникации в строительстве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6E5A5D2" w14:textId="77777777" w:rsidR="005A3F92" w:rsidRDefault="005A3F92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4876CEA" w14:textId="10B600E0" w:rsidR="00DF2DBA" w:rsidRPr="005A3F92" w:rsidRDefault="003D023B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A3F92"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 w:rsidR="005A3F92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Pr="005A3F92">
        <w:rPr>
          <w:rFonts w:ascii="Times New Roman" w:hAnsi="Times New Roman" w:cs="Times New Roman"/>
          <w:b/>
          <w:bCs/>
          <w:color w:val="auto"/>
          <w:sz w:val="28"/>
          <w:szCs w:val="28"/>
        </w:rPr>
        <w:t>. Начальник участка общестроительных работ должен уметь:</w:t>
      </w:r>
    </w:p>
    <w:p w14:paraId="0F53B706" w14:textId="65A22F18" w:rsidR="005A3F92" w:rsidRPr="005A3F92" w:rsidRDefault="005A3F92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3.2.1. </w:t>
      </w:r>
      <w:r w:rsidRPr="005A3F92">
        <w:rPr>
          <w:rFonts w:ascii="Times New Roman" w:hAnsi="Times New Roman" w:cs="Times New Roman"/>
          <w:color w:val="auto"/>
          <w:sz w:val="28"/>
          <w:szCs w:val="28"/>
        </w:rPr>
        <w:t xml:space="preserve">Проверять наличие необходимых согласований, комплектность и достаточность объема технической информации в представленной проектной, рабочей и организационно-технологической документации для объекта </w:t>
      </w:r>
      <w:r w:rsidR="00AF23C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A3F92">
        <w:rPr>
          <w:rFonts w:ascii="Times New Roman" w:hAnsi="Times New Roman" w:cs="Times New Roman"/>
          <w:color w:val="auto"/>
          <w:sz w:val="28"/>
          <w:szCs w:val="28"/>
        </w:rPr>
        <w:t>троительства</w:t>
      </w:r>
      <w:r w:rsidR="00AF23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63D24B3" w14:textId="0ED42ED8" w:rsidR="005A3F92" w:rsidRPr="005A3F92" w:rsidRDefault="005A3F92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3.2.2. </w:t>
      </w:r>
      <w:r w:rsidRPr="005A3F92">
        <w:rPr>
          <w:rFonts w:ascii="Times New Roman" w:hAnsi="Times New Roman" w:cs="Times New Roman"/>
          <w:color w:val="auto"/>
          <w:sz w:val="28"/>
          <w:szCs w:val="28"/>
        </w:rPr>
        <w:t>Проверять полноту представления данных проектной, рабочей и организационно-технологической документации по строительству объекта капитального строительства в информационной модели объекта капитального строительства (при ее наличии)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21691ED" w14:textId="10FEBB52" w:rsidR="005A3F92" w:rsidRPr="005A3F92" w:rsidRDefault="003D3699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3.2.3.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Определять порядок выполнения и рассчитывать объемы подготовительных работ на площадке строительства объекта капитального строительства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6E8F178" w14:textId="6ED93DEE" w:rsidR="005A3F92" w:rsidRPr="005A3F92" w:rsidRDefault="003D3699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3.2.4. О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пределять потребности участка производства общестроительных работ в ресурсах, поставляемых через внешние инженерные сети (вода, электроэнергия, тепло).</w:t>
      </w:r>
    </w:p>
    <w:p w14:paraId="31842DD6" w14:textId="6C6FC294" w:rsidR="005A3F92" w:rsidRPr="005A3F92" w:rsidRDefault="003D3699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3.2.5.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Определять перечень необходимых мер по обеспечению работников участка строительства бытовыми и санитарно-гигиеническими помещениями.</w:t>
      </w:r>
    </w:p>
    <w:p w14:paraId="36DF28C9" w14:textId="78117D15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3.2.6</w:t>
      </w:r>
      <w:r w:rsidR="003D369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Разрабатывать и корректировать планы подготовительных работ на площадке строительства объекта капитального строительства</w:t>
      </w:r>
      <w:r w:rsidR="003D369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154BF4A" w14:textId="78C7FBBA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3D369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Определять производственные участки и рабочие места, находящиеся под воздействием вредных и (или) опасных факторов строительства объекта капитального строительства</w:t>
      </w:r>
      <w:r w:rsidR="003D369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B3B2171" w14:textId="0A5A659D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3D369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Организовывать и контролировать подготовку производственных территорий, участков работ и рабочих мест для проведения специальной оценки условий труда.</w:t>
      </w:r>
    </w:p>
    <w:p w14:paraId="267EE8A9" w14:textId="37B55E10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3D369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Определять перечень работ по обеспечению безопасности участка строительства (ограждение строительных площадок, ограждение или обозначение опасных зон, освещение, обеспечение средствами пожаротушения, аварийной связи и сигнализации).</w:t>
      </w:r>
    </w:p>
    <w:p w14:paraId="6DB05191" w14:textId="1260786E" w:rsid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3.2.10</w:t>
      </w:r>
      <w:r w:rsidR="003D369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Определять необходимый перечень коллективных и индивидуальных средств защиты работников от вредных и опасных факторов строительства объекта капитального строительства</w:t>
      </w:r>
      <w:r w:rsidR="003D369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198FDB4" w14:textId="2D426031" w:rsidR="007B230E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3.2.11</w:t>
      </w:r>
      <w:r w:rsidR="007B23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B230E" w:rsidRPr="007B230E">
        <w:rPr>
          <w:rFonts w:ascii="Times New Roman" w:hAnsi="Times New Roman" w:cs="Times New Roman"/>
          <w:color w:val="auto"/>
          <w:sz w:val="28"/>
          <w:szCs w:val="28"/>
        </w:rPr>
        <w:t>Проводить и контролировать проведение на участке производства общестроительных работ мероприятий по инструктажу и соблюдению работниками правил по охране труда, требований пожарной безопасности и охраны окружающей среды.</w:t>
      </w:r>
    </w:p>
    <w:p w14:paraId="54C5012D" w14:textId="3EF42BA0" w:rsidR="005A3F92" w:rsidRPr="005A3F92" w:rsidRDefault="003D3699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AA657A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Оформлять документацию по исполнению требований охраны труда, пожарной безопасности и охраны окружающей среды при строительстве объекта капитального строительства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B8B88D3" w14:textId="700A91BC" w:rsidR="005A3F92" w:rsidRPr="005A3F92" w:rsidRDefault="003D3699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AA657A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Определять перечень разрешений, необходимых для строительства объекта капитального строительства, оформлять обосновывающую документацию для их получения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EE65A86" w14:textId="6CD56F45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3.2.14</w:t>
      </w:r>
      <w:r w:rsidR="007B23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Определять виды и порядок выполнения геодезических работ на площадке строительства объекта капитального строительства, проверять комплектность и качество оформления геодезической исполнительной документации</w:t>
      </w:r>
      <w:r w:rsidR="007B23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06156D" w14:textId="1F28E6AB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3.2.15</w:t>
      </w:r>
      <w:r w:rsidR="007B23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Определять сложность, состав и последовательность производства видов и отдельных этапов строительных работ при строительстве объекта капитального строительства</w:t>
      </w:r>
      <w:r w:rsidR="007B23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7B1791A" w14:textId="0F92CBA9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3.2.16</w:t>
      </w:r>
      <w:r w:rsidR="007B23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Определять последовательность и рассчитывать объемы производственных заданий при строительстве объекта капитального строительства</w:t>
      </w:r>
      <w:r w:rsidR="007B23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58D16AD" w14:textId="3FFAA707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3.2.17</w:t>
      </w:r>
      <w:r w:rsidR="007B23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Распределять производственные задания между производственными участками строительства объекта капитального строительства, субподрядными строительными организациями</w:t>
      </w:r>
      <w:r w:rsidR="007B23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375615C" w14:textId="7BFAF985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3.2.18</w:t>
      </w:r>
      <w:r w:rsidR="007B23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Разрабатывать, контролировать и корректировать календарные и оперативные планы строительства объекта капитального строительства</w:t>
      </w:r>
      <w:r w:rsidR="007B23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88D55C" w14:textId="1A6A4F71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3.2.19</w:t>
      </w:r>
      <w:r w:rsidR="007B23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</w:t>
      </w:r>
      <w:r w:rsidR="007B23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06E05E9" w14:textId="72D782D4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3.2.20</w:t>
      </w:r>
      <w:r w:rsidR="007B23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Координировать процессы строительного производства на участке производства общестроительных работ.</w:t>
      </w:r>
    </w:p>
    <w:p w14:paraId="7C657612" w14:textId="2A270C35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3.2.21</w:t>
      </w:r>
      <w:r w:rsidR="007B23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Определять потребность строительного производства на участке производства общестроительных работ в трудовых ресурсах, с учетом профессиональных и квалификационных требований.</w:t>
      </w:r>
    </w:p>
    <w:p w14:paraId="5B6F8D5E" w14:textId="070CBCCD" w:rsid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3.2.22</w:t>
      </w:r>
      <w:r w:rsidR="007B23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Контролировать и оперативно руководить выполнением руководителями участков производства работ (производителями работ, мастерами) своих функциональных (должностных) обязанностей.</w:t>
      </w:r>
    </w:p>
    <w:p w14:paraId="3F6A59F6" w14:textId="673ACF9E" w:rsidR="007B230E" w:rsidRDefault="007B230E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30E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AA657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B230E">
        <w:rPr>
          <w:rFonts w:ascii="Times New Roman" w:hAnsi="Times New Roman" w:cs="Times New Roman"/>
          <w:color w:val="auto"/>
          <w:sz w:val="28"/>
          <w:szCs w:val="28"/>
        </w:rPr>
        <w:t>. Рассчитывать потребность производственных заданий в материальных и технических ресурсах, используемых при строительстве объекта капитального строительства.</w:t>
      </w:r>
    </w:p>
    <w:p w14:paraId="530F5AF9" w14:textId="5DBF8C0D" w:rsidR="007B230E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3.2.24</w:t>
      </w:r>
      <w:r w:rsidR="007B230E" w:rsidRPr="007B230E">
        <w:rPr>
          <w:rFonts w:ascii="Times New Roman" w:hAnsi="Times New Roman" w:cs="Times New Roman"/>
          <w:color w:val="auto"/>
          <w:sz w:val="28"/>
          <w:szCs w:val="28"/>
        </w:rPr>
        <w:t>. Осуществлять расчет графика поставки строительных материалов, конструкций, изделий, оборудования и других видов материально-технических ресурсов в соответствии с планами производства общестроительных работ.</w:t>
      </w:r>
    </w:p>
    <w:p w14:paraId="36B1CBD1" w14:textId="503DF7AD" w:rsidR="007B230E" w:rsidRPr="007B230E" w:rsidRDefault="007B230E" w:rsidP="007B230E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30E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AA657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7B230E">
        <w:rPr>
          <w:rFonts w:ascii="Times New Roman" w:hAnsi="Times New Roman" w:cs="Times New Roman"/>
          <w:color w:val="auto"/>
          <w:sz w:val="28"/>
          <w:szCs w:val="28"/>
        </w:rPr>
        <w:t>. Составлять и проверять заявки на материально-технические ресурсы, строительную технику, машины и механизмы, ресурсы, поставляемые через внешние инженерные сети.</w:t>
      </w:r>
    </w:p>
    <w:p w14:paraId="5DE4E751" w14:textId="3E380B91" w:rsidR="007B230E" w:rsidRDefault="007B230E" w:rsidP="007B230E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30E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AA657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B230E">
        <w:rPr>
          <w:rFonts w:ascii="Times New Roman" w:hAnsi="Times New Roman" w:cs="Times New Roman"/>
          <w:color w:val="auto"/>
          <w:sz w:val="28"/>
          <w:szCs w:val="28"/>
        </w:rPr>
        <w:t>. Выполнять и проверять расчеты расходования средств на обеспечение строительного производства материально-техническими ресурсами.</w:t>
      </w:r>
    </w:p>
    <w:p w14:paraId="1816050F" w14:textId="45A45CBC" w:rsidR="0056758C" w:rsidRPr="007B230E" w:rsidRDefault="00AA657A" w:rsidP="007B230E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3.2.27</w:t>
      </w:r>
      <w:r w:rsidR="0056758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6758C" w:rsidRPr="0056758C">
        <w:rPr>
          <w:rFonts w:ascii="Times New Roman" w:hAnsi="Times New Roman" w:cs="Times New Roman"/>
          <w:color w:val="auto"/>
          <w:sz w:val="28"/>
          <w:szCs w:val="28"/>
        </w:rPr>
        <w:t>Анализировать и корректировать графики поставки и распределения материальных и технических ресурсов, используемых при строительстве объекта капитального строительства.</w:t>
      </w:r>
    </w:p>
    <w:p w14:paraId="318AF8D3" w14:textId="023AC3BD" w:rsidR="007B230E" w:rsidRPr="007B230E" w:rsidRDefault="007B230E" w:rsidP="007B230E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AA657A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B230E">
        <w:rPr>
          <w:rFonts w:ascii="Times New Roman" w:hAnsi="Times New Roman" w:cs="Times New Roman"/>
          <w:color w:val="auto"/>
          <w:sz w:val="28"/>
          <w:szCs w:val="28"/>
        </w:rPr>
        <w:t>Осуществлять контроль расходования средств на материально-техническое обеспечение производства общестроительных работ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B3A61DA" w14:textId="418E347C" w:rsidR="007B230E" w:rsidRPr="005A3F92" w:rsidRDefault="00AA657A" w:rsidP="007B230E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3.2.29</w:t>
      </w:r>
      <w:r w:rsidR="0056758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B230E" w:rsidRPr="007B230E">
        <w:rPr>
          <w:rFonts w:ascii="Times New Roman" w:hAnsi="Times New Roman" w:cs="Times New Roman"/>
          <w:color w:val="auto"/>
          <w:sz w:val="28"/>
          <w:szCs w:val="28"/>
        </w:rPr>
        <w:t>Разрабатывать и планировать мероприятия по повышению эффективности использования производственных ресурсов.</w:t>
      </w:r>
    </w:p>
    <w:p w14:paraId="4FB09AB7" w14:textId="4FAD4AAD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3.2.30</w:t>
      </w:r>
      <w:r w:rsidR="007B23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Определять перечень строительной техники, машин и механизмов, требуемых для осуществления общестроительных работ.</w:t>
      </w:r>
    </w:p>
    <w:p w14:paraId="452C39F8" w14:textId="5C5B3DBD" w:rsidR="005A3F92" w:rsidRPr="005A3F92" w:rsidRDefault="007B230E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AA657A">
        <w:rPr>
          <w:rFonts w:ascii="Times New Roman" w:hAnsi="Times New Roman" w:cs="Times New Roman"/>
          <w:color w:val="auto"/>
          <w:sz w:val="28"/>
          <w:szCs w:val="28"/>
        </w:rPr>
        <w:t>31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Разрабатывать графики поставки, строительной техники, машин и механизмов в соответствии с планами строительного производства.</w:t>
      </w:r>
    </w:p>
    <w:p w14:paraId="6A4AF670" w14:textId="058372E2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3.2.32</w:t>
      </w:r>
      <w:r w:rsidR="0056758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Обеспечивать выполнение работ и мероприятий по внедрению новых технологий строительного производства, обеспечивающих повышение эффективности производственно-хозяйственной деятельности на участке строительства.</w:t>
      </w:r>
    </w:p>
    <w:p w14:paraId="58DD1F8C" w14:textId="400E9B2B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3.2.33</w:t>
      </w:r>
      <w:r w:rsidR="0056758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Оценивать результаты работ и мероприятий, направленных на повышение эффективности производственно-хозяйственной деятельности на участке строительства.</w:t>
      </w:r>
    </w:p>
    <w:p w14:paraId="53966A2E" w14:textId="40A6A470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3.2.34</w:t>
      </w:r>
      <w:r w:rsidR="0056758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Анализировать технологические возможности проведения строительного контроля производства этапа строительных работ</w:t>
      </w:r>
      <w:r w:rsidR="0056758C">
        <w:rPr>
          <w:rFonts w:ascii="Times New Roman" w:hAnsi="Times New Roman" w:cs="Times New Roman"/>
          <w:color w:val="auto"/>
          <w:sz w:val="28"/>
          <w:szCs w:val="28"/>
        </w:rPr>
        <w:t xml:space="preserve"> и обеспечить его проведение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, в том числе с участием организации заказчика и (или) привлеченной им специализированной организации, осуществляющей строительный контроль на основании договора</w:t>
      </w:r>
      <w:r w:rsidR="0056758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67AC941" w14:textId="582A99E1" w:rsidR="005A3F92" w:rsidRPr="005A3F92" w:rsidRDefault="0056758C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</w:t>
      </w:r>
      <w:r w:rsidR="00AA657A">
        <w:rPr>
          <w:rFonts w:ascii="Times New Roman" w:hAnsi="Times New Roman" w:cs="Times New Roman"/>
          <w:color w:val="auto"/>
          <w:sz w:val="28"/>
          <w:szCs w:val="28"/>
        </w:rPr>
        <w:t>.35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Проводить контроль соответствия строительных материалов, изделий, конструкций и оборудования, используемых при строительстве объекта капитального строительства, требованиям Законодательства, проектной и рабочей документации, контроль объема (количества) поставленных материальных и технических ресурсов, контроль порядка и условий их складирования и хранения.</w:t>
      </w:r>
    </w:p>
    <w:p w14:paraId="37A4A1A1" w14:textId="10C0CEE4" w:rsid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3.2.36</w:t>
      </w:r>
      <w:r w:rsidR="0056758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Проводить контроль соответствия технологических процессов и результатов производства видов строительных работ, выполняемых при строительстве объекта капитального строительства, требованиям Законодательства, проектной, рабочей и организационно-технологической документации</w:t>
      </w:r>
      <w:r w:rsidR="0056758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3A0141F" w14:textId="04DA9D76" w:rsidR="0056758C" w:rsidRPr="005A3F92" w:rsidRDefault="0056758C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758C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AA657A">
        <w:rPr>
          <w:rFonts w:ascii="Times New Roman" w:hAnsi="Times New Roman" w:cs="Times New Roman"/>
          <w:color w:val="auto"/>
          <w:sz w:val="28"/>
          <w:szCs w:val="28"/>
        </w:rPr>
        <w:t>37</w:t>
      </w:r>
      <w:r w:rsidRPr="0056758C">
        <w:rPr>
          <w:rFonts w:ascii="Times New Roman" w:hAnsi="Times New Roman" w:cs="Times New Roman"/>
          <w:color w:val="auto"/>
          <w:sz w:val="28"/>
          <w:szCs w:val="28"/>
        </w:rPr>
        <w:t>. Анализировать допущенные отступления от требований нормативных правовых актов, проектной, рабочей и организационно-технологической документации, выявленные в процессе сдачи и приемки выполненного этапа строительных работ, устанавливать причины отклонений от технологических процессов, вырабатывать и реализовывать меры по их устранению.</w:t>
      </w:r>
    </w:p>
    <w:p w14:paraId="4CFA97C0" w14:textId="57F7B3EB" w:rsidR="005A3F92" w:rsidRPr="005A3F92" w:rsidRDefault="0056758C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3.2.3</w:t>
      </w:r>
      <w:r w:rsidR="00AA657A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Осуществлять документальное сопровождение производства общестроительных работ.</w:t>
      </w:r>
    </w:p>
    <w:p w14:paraId="449C7D36" w14:textId="12494E68" w:rsidR="005A3F92" w:rsidRPr="005A3F92" w:rsidRDefault="0056758C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3.2.3</w:t>
      </w:r>
      <w:r w:rsidR="00AA657A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Вести установленную отчетность по выполненным видам и этапам общестроительных работ.</w:t>
      </w:r>
    </w:p>
    <w:p w14:paraId="5B04B623" w14:textId="26E660BD" w:rsidR="005A3F92" w:rsidRPr="005A3F92" w:rsidRDefault="0056758C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AA657A">
        <w:rPr>
          <w:rFonts w:ascii="Times New Roman" w:hAnsi="Times New Roman" w:cs="Times New Roman"/>
          <w:color w:val="auto"/>
          <w:sz w:val="28"/>
          <w:szCs w:val="28"/>
        </w:rPr>
        <w:t>40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839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Организовывать приемочный контроль законченных видов и этапов строительных работ (объектов капитального строительства, элементов, конструкций и частей объектов капитального строительства, инженерных сетей).</w:t>
      </w:r>
    </w:p>
    <w:p w14:paraId="5EAE50B8" w14:textId="464E053E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3.2.41</w:t>
      </w:r>
      <w:r w:rsidR="001839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Осуществлять подготовку, проверку и комплектацию исполнительно-технической документации, подлежащей предоставлению приемочным комиссиям и передаче заказчику.</w:t>
      </w:r>
    </w:p>
    <w:p w14:paraId="605B7BC8" w14:textId="64098596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3.2.42</w:t>
      </w:r>
      <w:r w:rsidR="001839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Оформлять и комплектовать исполнительную и прилагаемую (техническую, доказательную) документацию при консервации незавершенного объекта капитального строительства</w:t>
      </w:r>
      <w:r w:rsidR="0018392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0A898CD" w14:textId="09D261C4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3.2.43</w:t>
      </w:r>
      <w:r w:rsidR="001839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Обеспечивать внедрение и совершенствование системы менеджмента качества строительного производства на участке общестроительных работ.</w:t>
      </w:r>
    </w:p>
    <w:p w14:paraId="4EFAAE96" w14:textId="012AA4EA" w:rsidR="005A3F92" w:rsidRPr="005A3F92" w:rsidRDefault="00AA657A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3.2.44</w:t>
      </w:r>
      <w:r w:rsidR="001839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Анализировать эффективность внедрения системы менеджмента качества на участке производства общестроительных работ.</w:t>
      </w:r>
    </w:p>
    <w:p w14:paraId="127D29FB" w14:textId="7388FD9A" w:rsidR="00183925" w:rsidRPr="00183925" w:rsidRDefault="00183925" w:rsidP="00183925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3925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AA657A">
        <w:rPr>
          <w:rFonts w:ascii="Times New Roman" w:hAnsi="Times New Roman" w:cs="Times New Roman"/>
          <w:color w:val="auto"/>
          <w:sz w:val="28"/>
          <w:szCs w:val="28"/>
        </w:rPr>
        <w:t>45</w:t>
      </w:r>
      <w:r w:rsidRPr="00183925">
        <w:rPr>
          <w:rFonts w:ascii="Times New Roman" w:hAnsi="Times New Roman" w:cs="Times New Roman"/>
          <w:color w:val="auto"/>
          <w:sz w:val="28"/>
          <w:szCs w:val="28"/>
        </w:rPr>
        <w:t>. Формировать и представлять сведения, документы и материалы по строительству объекта, материалы строительного контроля, исполнительную и учетную документацию, для включения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виде.</w:t>
      </w:r>
    </w:p>
    <w:p w14:paraId="0208A097" w14:textId="4C034D2C" w:rsidR="005A3F92" w:rsidRPr="005A3F92" w:rsidRDefault="00183925" w:rsidP="00183925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3925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AA657A">
        <w:rPr>
          <w:rFonts w:ascii="Times New Roman" w:hAnsi="Times New Roman" w:cs="Times New Roman"/>
          <w:color w:val="auto"/>
          <w:sz w:val="28"/>
          <w:szCs w:val="28"/>
        </w:rPr>
        <w:t>46</w:t>
      </w:r>
      <w:r w:rsidRPr="00183925">
        <w:rPr>
          <w:rFonts w:ascii="Times New Roman" w:hAnsi="Times New Roman" w:cs="Times New Roman"/>
          <w:color w:val="auto"/>
          <w:sz w:val="28"/>
          <w:szCs w:val="28"/>
        </w:rPr>
        <w:t>. Владеть основными специализированными программными средствами, используемыми для ведения, внесения, хранения, обмена и передачи исполнительной и учетной документации, электронных документов информационной модели объекта капитального строительства (при ее наличии).</w:t>
      </w:r>
    </w:p>
    <w:p w14:paraId="20056A25" w14:textId="36FF44E4" w:rsidR="005A3F92" w:rsidRPr="005A3F92" w:rsidRDefault="00183925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AA657A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Осуществлять деловую переписку по вопросам организации производства работ, строительного контроля, сдачи выполненных работ, сдачи и приемки объектов капитального строительства его частей объектов и этапов. </w:t>
      </w:r>
    </w:p>
    <w:p w14:paraId="60027A7C" w14:textId="57A19D7E" w:rsidR="005A3F92" w:rsidRPr="005A3F92" w:rsidRDefault="00183925" w:rsidP="005A3F92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AA657A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F92" w:rsidRPr="005A3F92">
        <w:rPr>
          <w:rFonts w:ascii="Times New Roman" w:hAnsi="Times New Roman" w:cs="Times New Roman"/>
          <w:color w:val="auto"/>
          <w:sz w:val="28"/>
          <w:szCs w:val="28"/>
        </w:rPr>
        <w:t>Осуществлять производственную коммуникацию в строительной организации, организовывать и проводить технические совещания по вопросам сдачи и приемки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 и приемки выполненных работ по строительству, реконструкции, капитальному ремонту, сносу объектов капитального строительства или консервации незавершенного объекта капитального строительства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DE65A2B" w14:textId="191DF572" w:rsidR="003D023B" w:rsidRDefault="003D023B" w:rsidP="00BE034C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9CCC30D" w14:textId="5C090E10" w:rsidR="00C24241" w:rsidRDefault="00183925" w:rsidP="00AA657A">
      <w:pPr>
        <w:pStyle w:val="aa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2444F" w:rsidRPr="00BE034C">
        <w:rPr>
          <w:rFonts w:ascii="Times New Roman" w:hAnsi="Times New Roman" w:cs="Times New Roman"/>
          <w:b/>
          <w:sz w:val="28"/>
          <w:szCs w:val="28"/>
        </w:rPr>
        <w:t>Требова</w:t>
      </w:r>
      <w:r w:rsidR="00C24241" w:rsidRPr="00BE03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BE034C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C24241" w:rsidRPr="00BE03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E6254" w:rsidRPr="00BE034C">
        <w:rPr>
          <w:rFonts w:ascii="Times New Roman" w:hAnsi="Times New Roman" w:cs="Times New Roman"/>
          <w:b/>
          <w:color w:val="auto"/>
          <w:sz w:val="28"/>
          <w:szCs w:val="28"/>
        </w:rPr>
        <w:t>начальника участка</w:t>
      </w:r>
      <w:r w:rsidR="003D3A50" w:rsidRPr="00BE03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(направление: </w:t>
      </w:r>
      <w:r w:rsidR="002E6254" w:rsidRPr="00BE034C">
        <w:rPr>
          <w:rFonts w:ascii="Times New Roman" w:hAnsi="Times New Roman" w:cs="Times New Roman"/>
          <w:b/>
          <w:color w:val="auto"/>
          <w:sz w:val="28"/>
          <w:szCs w:val="28"/>
        </w:rPr>
        <w:t>общестроительные</w:t>
      </w:r>
      <w:r w:rsidR="003D3A50" w:rsidRPr="00BE03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работы)</w:t>
      </w:r>
      <w:r w:rsidR="00196049" w:rsidRPr="00BE034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26D562D" w14:textId="77777777" w:rsidR="00AA657A" w:rsidRPr="00BE034C" w:rsidRDefault="00AA657A" w:rsidP="00BE034C">
      <w:pPr>
        <w:pStyle w:val="aa"/>
        <w:widowControl/>
        <w:tabs>
          <w:tab w:val="left" w:pos="284"/>
        </w:tabs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DF68C6F" w14:textId="5C645EEA" w:rsidR="00C73558" w:rsidRPr="0065090E" w:rsidRDefault="00183925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1960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92444F" w:rsidRPr="006509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66763B17" w14:textId="2FC3487C" w:rsidR="00FE749E" w:rsidRPr="00521D03" w:rsidRDefault="00D60578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</w:t>
      </w:r>
      <w:r w:rsidR="00FE749E" w:rsidRPr="00C02353">
        <w:rPr>
          <w:rFonts w:ascii="Times New Roman" w:hAnsi="Times New Roman" w:cs="Times New Roman"/>
          <w:sz w:val="28"/>
          <w:szCs w:val="28"/>
        </w:rPr>
        <w:t xml:space="preserve">высшее образование </w:t>
      </w:r>
      <w:r w:rsidR="00CB79A3">
        <w:rPr>
          <w:rFonts w:ascii="Times New Roman" w:hAnsi="Times New Roman" w:cs="Times New Roman"/>
          <w:sz w:val="28"/>
          <w:szCs w:val="28"/>
        </w:rPr>
        <w:t xml:space="preserve">по </w:t>
      </w:r>
      <w:r w:rsidR="00CB79A3" w:rsidRPr="00B7610B">
        <w:rPr>
          <w:rFonts w:ascii="Times New Roman" w:hAnsi="Times New Roman" w:cs="Times New Roman"/>
          <w:sz w:val="28"/>
          <w:szCs w:val="28"/>
        </w:rPr>
        <w:t xml:space="preserve">специальности или направлению подготовки                          в области строительства соответствующего профиля </w:t>
      </w:r>
      <w:r w:rsidR="00FE749E" w:rsidRPr="00B761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B79A3" w:rsidRPr="00B76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E749E" w:rsidRPr="00B761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с приказом Минстроя России от 06.11.2020г. №672/пр.: автоматизация и комплексная механизация строительства (код 0638), атомные станции: проектирование, эксплуатация и инжиниринг (коды 14.05.02,141403), атомные электрические  станции и установки (коды 101000,140404), атомные электростанции и установки (коды 0310, 10.10), гидротехническое строительство (коды 270104, 290400, 29.04), градостроительство (коды 07.03.04, 07.04.04, 270400, 270900, 271000), гидроэлектростанции (код 140209), городское строительство (код 1206), градостроительство (коды 07.03.04, 07.04.04,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270900, 271000), коммунальное строительство и хозяйство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 xml:space="preserve">(код 29.05), котлостроение (код 0520), мосты и тоннели (код 1212), мосты и транспортные тоннели (коды 270201, 191100, 29.11), парогенераторостроение (код 0520), плазменные энергетические установки (коды 140505,101100),   промышленное и гражданское строительство (коды 1202, 270102, 290300, 29.03), строительство (коды 08.03.01, 08.04.01, 219,270100, 270800, 550100, 653500), строительство автомобильных дорог и аэродромов (код 29.10), строительство аэродромов 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(код</w:t>
      </w:r>
      <w:r w:rsidR="001960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 xml:space="preserve">12132), строительство горных предприятий (код 0206), строительство железных дорог (код 1210),   строительство тепловых и атомных станций 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(код 29.12), строительство уникальных зданий и сооружений (коды 08.05.01,271101), тепловые электрические станции (коды 0305,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 100500,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10.05,140101), транспортное строительство (коды 270200, 653600), турбиностроение (код 0521), ша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хтное и подземное строительство </w:t>
      </w:r>
      <w:r w:rsidR="00196049">
        <w:rPr>
          <w:rFonts w:ascii="Times New Roman" w:hAnsi="Times New Roman" w:cs="Times New Roman"/>
          <w:color w:val="auto"/>
          <w:sz w:val="28"/>
          <w:szCs w:val="28"/>
        </w:rPr>
        <w:t xml:space="preserve">(коды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090400,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09.04,130406), техника и технология строи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тельства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(коды 08.06.01,</w:t>
      </w:r>
      <w:r w:rsidR="001960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08.07.01), ядерные реак</w:t>
      </w:r>
      <w:r w:rsidR="00A90740">
        <w:rPr>
          <w:rFonts w:ascii="Times New Roman" w:hAnsi="Times New Roman" w:cs="Times New Roman"/>
          <w:color w:val="auto"/>
          <w:sz w:val="28"/>
          <w:szCs w:val="28"/>
        </w:rPr>
        <w:t xml:space="preserve">торы и энергетические установки </w:t>
      </w:r>
      <w:r w:rsidR="00521D03" w:rsidRPr="00B7610B">
        <w:rPr>
          <w:rFonts w:ascii="Times New Roman" w:hAnsi="Times New Roman" w:cs="Times New Roman"/>
          <w:color w:val="auto"/>
          <w:sz w:val="28"/>
          <w:szCs w:val="28"/>
        </w:rPr>
        <w:t>(коды 140305, 070500);</w:t>
      </w:r>
    </w:p>
    <w:p w14:paraId="60C5C71B" w14:textId="77777777" w:rsidR="003D3A50" w:rsidRPr="003D3A50" w:rsidRDefault="00D60578" w:rsidP="004C327C">
      <w:pPr>
        <w:tabs>
          <w:tab w:val="left" w:pos="284"/>
        </w:tabs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</w:t>
      </w:r>
      <w:r w:rsidR="003D3A50">
        <w:rPr>
          <w:bCs/>
          <w:spacing w:val="-4"/>
          <w:sz w:val="28"/>
          <w:szCs w:val="28"/>
        </w:rPr>
        <w:t>д</w:t>
      </w:r>
      <w:r w:rsidR="003D3A50" w:rsidRPr="003D3A50">
        <w:rPr>
          <w:bCs/>
          <w:spacing w:val="-4"/>
          <w:sz w:val="28"/>
          <w:szCs w:val="28"/>
        </w:rPr>
        <w:t>ополнительные профессиональные программы – программы повышения квалификации, программы профессиональной переподготовки</w:t>
      </w:r>
      <w:r w:rsidR="003D3A50">
        <w:rPr>
          <w:bCs/>
          <w:spacing w:val="-4"/>
          <w:sz w:val="28"/>
          <w:szCs w:val="28"/>
        </w:rPr>
        <w:t>;</w:t>
      </w:r>
    </w:p>
    <w:p w14:paraId="1E744A47" w14:textId="307BC12E" w:rsidR="003D3A50" w:rsidRDefault="003D3A50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D3A50">
        <w:rPr>
          <w:rFonts w:ascii="Times New Roman" w:hAnsi="Times New Roman"/>
          <w:sz w:val="28"/>
          <w:szCs w:val="28"/>
        </w:rPr>
        <w:t>овышение квалификации в области строительства не реже одного раза в пять лет</w:t>
      </w:r>
      <w:r w:rsidR="00D60578">
        <w:rPr>
          <w:rFonts w:ascii="Times New Roman" w:hAnsi="Times New Roman"/>
          <w:sz w:val="28"/>
          <w:szCs w:val="28"/>
        </w:rPr>
        <w:t>.</w:t>
      </w:r>
    </w:p>
    <w:p w14:paraId="16AEC766" w14:textId="77777777" w:rsidR="00AA657A" w:rsidRDefault="00AA657A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5235BF" w14:textId="42BBDB87" w:rsidR="00C73558" w:rsidRPr="0065090E" w:rsidRDefault="00AA2193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1960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C73558" w:rsidRPr="0065090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62E4C3D1" w14:textId="0332AA20" w:rsidR="00A20939" w:rsidRDefault="00D60578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</w:t>
      </w:r>
      <w:r w:rsidR="00A20939" w:rsidRPr="00A20939">
        <w:rPr>
          <w:rFonts w:ascii="Times New Roman" w:hAnsi="Times New Roman"/>
          <w:sz w:val="28"/>
          <w:szCs w:val="28"/>
        </w:rPr>
        <w:t xml:space="preserve"> работы </w:t>
      </w:r>
      <w:r w:rsidR="00CB79A3">
        <w:rPr>
          <w:rFonts w:ascii="Times New Roman" w:hAnsi="Times New Roman"/>
          <w:sz w:val="28"/>
          <w:szCs w:val="28"/>
        </w:rPr>
        <w:t>по специальности</w:t>
      </w:r>
      <w:r w:rsidR="004E7580">
        <w:rPr>
          <w:rFonts w:ascii="Times New Roman" w:hAnsi="Times New Roman"/>
          <w:sz w:val="28"/>
          <w:szCs w:val="28"/>
        </w:rPr>
        <w:t xml:space="preserve"> </w:t>
      </w:r>
      <w:r w:rsidR="00A20939" w:rsidRPr="00A20939">
        <w:rPr>
          <w:rFonts w:ascii="Times New Roman" w:hAnsi="Times New Roman"/>
          <w:sz w:val="28"/>
          <w:szCs w:val="28"/>
        </w:rPr>
        <w:t xml:space="preserve">не менее </w:t>
      </w:r>
      <w:r w:rsidR="00CB79A3">
        <w:rPr>
          <w:rFonts w:ascii="Times New Roman" w:hAnsi="Times New Roman"/>
          <w:sz w:val="28"/>
          <w:szCs w:val="28"/>
        </w:rPr>
        <w:t>5</w:t>
      </w:r>
      <w:r w:rsidR="00A20939" w:rsidRPr="00A20939">
        <w:rPr>
          <w:rFonts w:ascii="Times New Roman" w:hAnsi="Times New Roman"/>
          <w:sz w:val="28"/>
          <w:szCs w:val="28"/>
        </w:rPr>
        <w:t xml:space="preserve"> лет</w:t>
      </w:r>
      <w:r w:rsidR="00A20939" w:rsidRPr="00AA657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9B5509C" w14:textId="77777777" w:rsidR="00AA657A" w:rsidRDefault="00AA657A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D390443" w14:textId="0EFE920F" w:rsidR="00C73558" w:rsidRDefault="006D4564" w:rsidP="004C327C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1960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="00C73558" w:rsidRPr="0065090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5BF14C51" w14:textId="04D90DA9" w:rsidR="006D4564" w:rsidRDefault="006D4564" w:rsidP="006D4564">
      <w:pPr>
        <w:pStyle w:val="aa"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D4564">
        <w:rPr>
          <w:rFonts w:ascii="Times New Roman" w:hAnsi="Times New Roman" w:cs="Times New Roman"/>
          <w:bCs/>
          <w:spacing w:val="-4"/>
          <w:sz w:val="28"/>
          <w:szCs w:val="28"/>
        </w:rPr>
        <w:t>- прохождение независимой оценки квалификации на соответствие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профессиональному стандарту, устанавливающего характеристики квалификации, необходимые работнику для осуществления указанного вида профессиональной деятельности, выполнения трудовых функций, должностных обязанностей.</w:t>
      </w:r>
    </w:p>
    <w:p w14:paraId="1A7899A5" w14:textId="77777777" w:rsidR="00796717" w:rsidRDefault="001069B5" w:rsidP="001069B5">
      <w:pPr>
        <w:pStyle w:val="aa"/>
        <w:widowControl/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BFB6D3A" w14:textId="7F9F67FF" w:rsidR="00203E73" w:rsidRDefault="00796717" w:rsidP="001069B5">
      <w:pPr>
        <w:pStyle w:val="aa"/>
        <w:widowControl/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069B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03E73" w:rsidRPr="00CA746E">
        <w:rPr>
          <w:rFonts w:ascii="Times New Roman" w:hAnsi="Times New Roman" w:cs="Times New Roman"/>
          <w:b/>
          <w:sz w:val="28"/>
          <w:szCs w:val="28"/>
        </w:rPr>
        <w:t xml:space="preserve">Уровень самостоятельности </w:t>
      </w:r>
      <w:r w:rsidR="00EC6BE1">
        <w:rPr>
          <w:rFonts w:ascii="Times New Roman" w:hAnsi="Times New Roman" w:cs="Times New Roman"/>
          <w:b/>
          <w:sz w:val="28"/>
          <w:szCs w:val="28"/>
        </w:rPr>
        <w:t>начальника участка</w:t>
      </w:r>
      <w:r w:rsidR="00196049">
        <w:rPr>
          <w:rFonts w:ascii="Times New Roman" w:hAnsi="Times New Roman" w:cs="Times New Roman"/>
          <w:b/>
          <w:sz w:val="28"/>
          <w:szCs w:val="28"/>
        </w:rPr>
        <w:t xml:space="preserve"> общестроительных</w:t>
      </w:r>
      <w:r w:rsidR="002E6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049">
        <w:rPr>
          <w:rFonts w:ascii="Times New Roman" w:hAnsi="Times New Roman" w:cs="Times New Roman"/>
          <w:b/>
          <w:sz w:val="28"/>
          <w:szCs w:val="28"/>
        </w:rPr>
        <w:t>работ.</w:t>
      </w:r>
    </w:p>
    <w:p w14:paraId="7CF94EFD" w14:textId="6DB68AFA" w:rsidR="00B56470" w:rsidRDefault="00B56470" w:rsidP="004C327C">
      <w:pPr>
        <w:tabs>
          <w:tab w:val="left" w:pos="28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Уровень самостоятельности определяется</w:t>
      </w:r>
      <w:r w:rsidR="008319BE" w:rsidRPr="008319BE">
        <w:rPr>
          <w:rFonts w:cs="Times New Roman"/>
          <w:sz w:val="28"/>
          <w:szCs w:val="28"/>
        </w:rPr>
        <w:t xml:space="preserve"> рамка</w:t>
      </w:r>
      <w:r>
        <w:rPr>
          <w:rFonts w:cs="Times New Roman"/>
          <w:sz w:val="28"/>
          <w:szCs w:val="28"/>
        </w:rPr>
        <w:t>ми</w:t>
      </w:r>
      <w:r w:rsidR="008319BE" w:rsidRPr="008319BE">
        <w:rPr>
          <w:rFonts w:cs="Times New Roman"/>
          <w:sz w:val="28"/>
          <w:szCs w:val="28"/>
        </w:rPr>
        <w:t xml:space="preserve"> корпоративной этики</w:t>
      </w:r>
      <w:r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организации и </w:t>
      </w:r>
      <w:r w:rsidR="008319BE" w:rsidRPr="008319BE">
        <w:rPr>
          <w:rFonts w:cs="Times New Roman"/>
          <w:sz w:val="28"/>
          <w:szCs w:val="28"/>
        </w:rPr>
        <w:t>нацелен на достижение требуемых результатов при выполнении соответствующей трудовой ф</w:t>
      </w:r>
      <w:r w:rsidR="00CC4DBA">
        <w:rPr>
          <w:rFonts w:cs="Times New Roman"/>
          <w:sz w:val="28"/>
          <w:szCs w:val="28"/>
        </w:rPr>
        <w:t>ункции, установленной в трудовом договоре</w:t>
      </w:r>
      <w:r w:rsidR="008319BE" w:rsidRPr="008319BE">
        <w:rPr>
          <w:rFonts w:cs="Times New Roman"/>
          <w:sz w:val="28"/>
          <w:szCs w:val="28"/>
        </w:rPr>
        <w:t xml:space="preserve"> </w:t>
      </w:r>
      <w:r w:rsidR="00CC4DBA">
        <w:rPr>
          <w:rFonts w:cs="Times New Roman"/>
          <w:sz w:val="28"/>
          <w:szCs w:val="28"/>
        </w:rPr>
        <w:t>начальника</w:t>
      </w:r>
      <w:r w:rsidR="002E6254">
        <w:rPr>
          <w:rFonts w:cs="Times New Roman"/>
          <w:sz w:val="28"/>
          <w:szCs w:val="28"/>
        </w:rPr>
        <w:t xml:space="preserve"> участка</w:t>
      </w:r>
      <w:r w:rsidR="003D3A50">
        <w:rPr>
          <w:rFonts w:cs="Times New Roman"/>
          <w:sz w:val="28"/>
          <w:szCs w:val="28"/>
        </w:rPr>
        <w:t xml:space="preserve"> (направление: </w:t>
      </w:r>
      <w:r w:rsidR="00EC6BE1">
        <w:rPr>
          <w:rFonts w:cs="Times New Roman"/>
          <w:sz w:val="28"/>
          <w:szCs w:val="28"/>
        </w:rPr>
        <w:t>общестроительные</w:t>
      </w:r>
      <w:r w:rsidR="001069B5">
        <w:rPr>
          <w:rFonts w:cs="Times New Roman"/>
          <w:sz w:val="28"/>
          <w:szCs w:val="28"/>
        </w:rPr>
        <w:t xml:space="preserve"> </w:t>
      </w:r>
      <w:r w:rsidR="000F0B98">
        <w:rPr>
          <w:rFonts w:cs="Times New Roman"/>
          <w:sz w:val="28"/>
          <w:szCs w:val="28"/>
        </w:rPr>
        <w:t>работы)</w:t>
      </w:r>
      <w:r w:rsidR="00796717">
        <w:rPr>
          <w:rFonts w:cs="Times New Roman"/>
          <w:sz w:val="28"/>
          <w:szCs w:val="28"/>
        </w:rPr>
        <w:t xml:space="preserve"> </w:t>
      </w:r>
      <w:r w:rsidR="00CC4DBA">
        <w:rPr>
          <w:rFonts w:cs="Times New Roman"/>
          <w:sz w:val="28"/>
          <w:szCs w:val="28"/>
        </w:rPr>
        <w:t xml:space="preserve">со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организацией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03583F38" w14:textId="77777777" w:rsidR="00B56470" w:rsidRDefault="00EC6BE1" w:rsidP="004C327C">
      <w:pPr>
        <w:tabs>
          <w:tab w:val="left" w:pos="28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</w:t>
      </w:r>
      <w:r w:rsidR="003D3A50">
        <w:rPr>
          <w:rFonts w:cs="Times New Roman"/>
          <w:sz w:val="28"/>
          <w:szCs w:val="28"/>
        </w:rPr>
        <w:t xml:space="preserve"> участка </w:t>
      </w:r>
      <w:r>
        <w:rPr>
          <w:rFonts w:cs="Times New Roman"/>
          <w:sz w:val="28"/>
          <w:szCs w:val="28"/>
        </w:rPr>
        <w:t>общестроительных</w:t>
      </w:r>
      <w:r w:rsidR="003D3A50" w:rsidRPr="00E62CC7">
        <w:rPr>
          <w:rFonts w:cs="Times New Roman"/>
          <w:sz w:val="28"/>
          <w:szCs w:val="28"/>
        </w:rPr>
        <w:t xml:space="preserve"> </w:t>
      </w:r>
      <w:r w:rsidR="003D3A50">
        <w:rPr>
          <w:rFonts w:cs="Times New Roman"/>
          <w:sz w:val="28"/>
          <w:szCs w:val="28"/>
        </w:rPr>
        <w:t>работ</w:t>
      </w:r>
      <w:r w:rsidR="00AD7A2D">
        <w:rPr>
          <w:rFonts w:cs="Times New Roman"/>
          <w:sz w:val="28"/>
          <w:szCs w:val="28"/>
        </w:rPr>
        <w:t xml:space="preserve"> </w:t>
      </w:r>
      <w:r w:rsidR="00B56470">
        <w:rPr>
          <w:rFonts w:cs="Times New Roman"/>
          <w:sz w:val="28"/>
          <w:szCs w:val="28"/>
        </w:rPr>
        <w:t>вправе действовать</w:t>
      </w:r>
      <w:r w:rsidR="008319BE" w:rsidRPr="008319BE">
        <w:rPr>
          <w:rFonts w:cs="Times New Roman"/>
          <w:sz w:val="28"/>
          <w:szCs w:val="28"/>
        </w:rPr>
        <w:t xml:space="preserve"> самостоятельно в пределах установленных полномочий и ответственности</w:t>
      </w:r>
      <w:r w:rsidR="00B56470">
        <w:rPr>
          <w:rFonts w:cs="Times New Roman"/>
          <w:sz w:val="28"/>
          <w:szCs w:val="28"/>
        </w:rPr>
        <w:t>, которые определяются условиями трудового договора и должностной инструкции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6B7DEBD5" w14:textId="77777777" w:rsidR="008319BE" w:rsidRPr="008319BE" w:rsidRDefault="008319BE" w:rsidP="004C327C">
      <w:pPr>
        <w:tabs>
          <w:tab w:val="left" w:pos="284"/>
        </w:tabs>
        <w:ind w:firstLine="709"/>
        <w:jc w:val="both"/>
        <w:rPr>
          <w:rFonts w:cs="Times New Roman"/>
          <w:sz w:val="28"/>
          <w:szCs w:val="28"/>
        </w:rPr>
      </w:pPr>
      <w:r w:rsidRPr="008319BE">
        <w:rPr>
          <w:rFonts w:cs="Times New Roman"/>
          <w:sz w:val="28"/>
          <w:szCs w:val="28"/>
        </w:rPr>
        <w:t xml:space="preserve">Для управления «уровнем самостоятельности» </w:t>
      </w:r>
      <w:r w:rsidR="00EC6BE1">
        <w:rPr>
          <w:rFonts w:cs="Times New Roman"/>
          <w:sz w:val="28"/>
          <w:szCs w:val="28"/>
        </w:rPr>
        <w:t>начальника</w:t>
      </w:r>
      <w:r w:rsidR="003D3A50">
        <w:rPr>
          <w:rFonts w:cs="Times New Roman"/>
          <w:sz w:val="28"/>
          <w:szCs w:val="28"/>
        </w:rPr>
        <w:t xml:space="preserve"> участка </w:t>
      </w:r>
      <w:r w:rsidR="00EC6BE1">
        <w:rPr>
          <w:rFonts w:cs="Times New Roman"/>
          <w:color w:val="auto"/>
          <w:sz w:val="28"/>
          <w:szCs w:val="28"/>
        </w:rPr>
        <w:t xml:space="preserve">общестроительных </w:t>
      </w:r>
      <w:r w:rsidR="003D3A50">
        <w:rPr>
          <w:rFonts w:cs="Times New Roman"/>
          <w:sz w:val="28"/>
          <w:szCs w:val="28"/>
        </w:rPr>
        <w:t>работ</w:t>
      </w:r>
      <w:r w:rsidR="00AD7A2D">
        <w:rPr>
          <w:rFonts w:cs="Times New Roman"/>
          <w:sz w:val="28"/>
          <w:szCs w:val="28"/>
        </w:rPr>
        <w:t xml:space="preserve"> строительная</w:t>
      </w:r>
      <w:r w:rsidR="00B56470">
        <w:rPr>
          <w:rFonts w:cs="Times New Roman"/>
          <w:sz w:val="28"/>
          <w:szCs w:val="28"/>
        </w:rPr>
        <w:t xml:space="preserve"> организация может</w:t>
      </w:r>
      <w:r w:rsidRPr="008319BE">
        <w:rPr>
          <w:rFonts w:cs="Times New Roman"/>
          <w:sz w:val="28"/>
          <w:szCs w:val="28"/>
        </w:rPr>
        <w:t xml:space="preserve"> использовать следующие три вида самостоятельности </w:t>
      </w:r>
      <w:r w:rsidR="00EC6BE1">
        <w:rPr>
          <w:rFonts w:cs="Times New Roman"/>
          <w:sz w:val="28"/>
          <w:szCs w:val="28"/>
        </w:rPr>
        <w:t>начальника</w:t>
      </w:r>
      <w:r w:rsidR="003D3A50">
        <w:rPr>
          <w:rFonts w:cs="Times New Roman"/>
          <w:sz w:val="28"/>
          <w:szCs w:val="28"/>
        </w:rPr>
        <w:t xml:space="preserve"> участка </w:t>
      </w:r>
      <w:r w:rsidR="00EC6BE1">
        <w:rPr>
          <w:rFonts w:cs="Times New Roman"/>
          <w:color w:val="auto"/>
          <w:sz w:val="28"/>
          <w:szCs w:val="28"/>
        </w:rPr>
        <w:t>общестроительных работ</w:t>
      </w:r>
      <w:r w:rsidRPr="008319BE">
        <w:rPr>
          <w:rFonts w:cs="Times New Roman"/>
          <w:sz w:val="28"/>
          <w:szCs w:val="28"/>
        </w:rPr>
        <w:t>:</w:t>
      </w:r>
    </w:p>
    <w:p w14:paraId="58CD35D3" w14:textId="77777777" w:rsidR="008319BE" w:rsidRPr="008319BE" w:rsidRDefault="00031CF2" w:rsidP="004C327C">
      <w:pPr>
        <w:tabs>
          <w:tab w:val="left" w:pos="28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8319BE" w:rsidRPr="008319BE">
        <w:rPr>
          <w:rFonts w:cs="Times New Roman"/>
          <w:sz w:val="28"/>
          <w:szCs w:val="28"/>
        </w:rPr>
        <w:t>Разрешает (согласовывает) или запрещает внутренним или внешним исполнител</w:t>
      </w:r>
      <w:r w:rsidR="00B56470">
        <w:rPr>
          <w:rFonts w:cs="Times New Roman"/>
          <w:sz w:val="28"/>
          <w:szCs w:val="28"/>
        </w:rPr>
        <w:t>я</w:t>
      </w:r>
      <w:r w:rsidR="008319BE" w:rsidRPr="008319BE">
        <w:rPr>
          <w:rFonts w:cs="Times New Roman"/>
          <w:sz w:val="28"/>
          <w:szCs w:val="28"/>
        </w:rPr>
        <w:t xml:space="preserve">м </w:t>
      </w:r>
      <w:r w:rsidR="00AD7A2D">
        <w:rPr>
          <w:rFonts w:cs="Times New Roman"/>
          <w:sz w:val="28"/>
          <w:szCs w:val="28"/>
        </w:rPr>
        <w:t xml:space="preserve">по строительству, реконструкции, капитальному ремонту объекта капитального строительства </w:t>
      </w:r>
      <w:r w:rsidR="008319BE" w:rsidRPr="008319BE">
        <w:rPr>
          <w:rFonts w:cs="Times New Roman"/>
          <w:sz w:val="28"/>
          <w:szCs w:val="28"/>
        </w:rPr>
        <w:t>какие</w:t>
      </w:r>
      <w:r w:rsidR="00B56470">
        <w:rPr>
          <w:rFonts w:cs="Times New Roman"/>
          <w:sz w:val="28"/>
          <w:szCs w:val="28"/>
        </w:rPr>
        <w:t xml:space="preserve"> -</w:t>
      </w:r>
      <w:r w:rsidR="00AD7A2D"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то действия, связанные с организацией выполнения </w:t>
      </w:r>
      <w:r w:rsidR="00EC6BE1">
        <w:rPr>
          <w:rFonts w:cs="Times New Roman"/>
          <w:color w:val="auto"/>
          <w:sz w:val="28"/>
          <w:szCs w:val="28"/>
        </w:rPr>
        <w:t>общестроительных</w:t>
      </w:r>
      <w:r w:rsidR="003D3A50">
        <w:rPr>
          <w:rFonts w:cs="Times New Roman"/>
          <w:sz w:val="28"/>
          <w:szCs w:val="28"/>
        </w:rPr>
        <w:t xml:space="preserve"> работ на вверенном участке</w:t>
      </w:r>
      <w:r w:rsidR="008319BE" w:rsidRPr="008319BE">
        <w:rPr>
          <w:rFonts w:cs="Times New Roman"/>
          <w:sz w:val="28"/>
          <w:szCs w:val="28"/>
        </w:rPr>
        <w:t>.</w:t>
      </w:r>
    </w:p>
    <w:p w14:paraId="5396CBC6" w14:textId="77777777" w:rsidR="008319BE" w:rsidRPr="008319BE" w:rsidRDefault="00031CF2" w:rsidP="004C327C">
      <w:pPr>
        <w:tabs>
          <w:tab w:val="left" w:pos="28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8319BE" w:rsidRPr="008319B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Принимает решения по возникающим проблемам только после их обязательного согласования с соответствующими должностными лицами </w:t>
      </w:r>
      <w:r w:rsidR="00AD7A2D">
        <w:rPr>
          <w:rFonts w:cs="Times New Roman"/>
          <w:sz w:val="28"/>
          <w:szCs w:val="28"/>
        </w:rPr>
        <w:t xml:space="preserve">строительной </w:t>
      </w:r>
      <w:r w:rsidR="00B56470">
        <w:rPr>
          <w:rFonts w:cs="Times New Roman"/>
          <w:sz w:val="28"/>
          <w:szCs w:val="28"/>
        </w:rPr>
        <w:t>организации</w:t>
      </w:r>
      <w:r w:rsidR="008319BE" w:rsidRPr="008319BE">
        <w:rPr>
          <w:rFonts w:cs="Times New Roman"/>
          <w:sz w:val="28"/>
          <w:szCs w:val="28"/>
        </w:rPr>
        <w:t xml:space="preserve"> и/или заказчиками и иными ключевыми заинтересованными сторонами и контролирует их реализацию.</w:t>
      </w:r>
    </w:p>
    <w:p w14:paraId="5B1448E3" w14:textId="77777777" w:rsidR="008319BE" w:rsidRDefault="00031CF2" w:rsidP="004C327C">
      <w:pPr>
        <w:tabs>
          <w:tab w:val="left" w:pos="28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="008319BE" w:rsidRPr="008319BE">
        <w:rPr>
          <w:rFonts w:cs="Times New Roman"/>
          <w:sz w:val="28"/>
          <w:szCs w:val="28"/>
        </w:rPr>
        <w:t xml:space="preserve">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</w:t>
      </w:r>
      <w:r w:rsidR="00AD7A2D">
        <w:rPr>
          <w:rFonts w:cs="Times New Roman"/>
          <w:sz w:val="28"/>
          <w:szCs w:val="28"/>
        </w:rPr>
        <w:t>работ по строительству, реконструкции, капитальному ремонту объекта капитального строительства</w:t>
      </w:r>
      <w:r w:rsidR="008319BE" w:rsidRPr="008319BE">
        <w:rPr>
          <w:rFonts w:cs="Times New Roman"/>
          <w:sz w:val="28"/>
          <w:szCs w:val="28"/>
        </w:rPr>
        <w:t>, заказчика и ключевые заинтересованные стороны.</w:t>
      </w:r>
    </w:p>
    <w:sectPr w:rsidR="008319BE" w:rsidSect="004C327C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7D40E" w14:textId="77777777" w:rsidR="00087F63" w:rsidRDefault="00087F63" w:rsidP="00337D05">
      <w:r>
        <w:separator/>
      </w:r>
    </w:p>
  </w:endnote>
  <w:endnote w:type="continuationSeparator" w:id="0">
    <w:p w14:paraId="0705EBC1" w14:textId="77777777" w:rsidR="00087F63" w:rsidRDefault="00087F63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729C2ACD" w14:textId="0DA3E15A" w:rsidR="00516CD7" w:rsidRDefault="00516CD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57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C22FEDE" w14:textId="77777777" w:rsidR="00516CD7" w:rsidRDefault="00516CD7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5502A" w14:textId="77777777" w:rsidR="00087F63" w:rsidRDefault="00087F63" w:rsidP="00337D05">
      <w:r>
        <w:separator/>
      </w:r>
    </w:p>
  </w:footnote>
  <w:footnote w:type="continuationSeparator" w:id="0">
    <w:p w14:paraId="5C09F5F7" w14:textId="77777777" w:rsidR="00087F63" w:rsidRDefault="00087F63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51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B5942"/>
    <w:multiLevelType w:val="hybridMultilevel"/>
    <w:tmpl w:val="FA9AAF6E"/>
    <w:lvl w:ilvl="0" w:tplc="6994B4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 w16cid:durableId="262155793">
    <w:abstractNumId w:val="4"/>
  </w:num>
  <w:num w:numId="2" w16cid:durableId="1634477860">
    <w:abstractNumId w:val="5"/>
  </w:num>
  <w:num w:numId="3" w16cid:durableId="1456942310">
    <w:abstractNumId w:val="3"/>
  </w:num>
  <w:num w:numId="4" w16cid:durableId="909997997">
    <w:abstractNumId w:val="0"/>
  </w:num>
  <w:num w:numId="5" w16cid:durableId="1643342105">
    <w:abstractNumId w:val="1"/>
  </w:num>
  <w:num w:numId="6" w16cid:durableId="1378092059">
    <w:abstractNumId w:val="6"/>
  </w:num>
  <w:num w:numId="7" w16cid:durableId="1617059654">
    <w:abstractNumId w:val="2"/>
  </w:num>
  <w:num w:numId="8" w16cid:durableId="2178581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1D"/>
    <w:rsid w:val="00003255"/>
    <w:rsid w:val="00004134"/>
    <w:rsid w:val="00007591"/>
    <w:rsid w:val="00022EA1"/>
    <w:rsid w:val="00024C32"/>
    <w:rsid w:val="00025B0E"/>
    <w:rsid w:val="00031CF2"/>
    <w:rsid w:val="00034D00"/>
    <w:rsid w:val="00060AF1"/>
    <w:rsid w:val="000617F7"/>
    <w:rsid w:val="00071216"/>
    <w:rsid w:val="00083C7D"/>
    <w:rsid w:val="00087F63"/>
    <w:rsid w:val="00092594"/>
    <w:rsid w:val="0009548F"/>
    <w:rsid w:val="000A0122"/>
    <w:rsid w:val="000A2C7C"/>
    <w:rsid w:val="000A5E3D"/>
    <w:rsid w:val="000B72FD"/>
    <w:rsid w:val="000C3189"/>
    <w:rsid w:val="000C435E"/>
    <w:rsid w:val="000D558D"/>
    <w:rsid w:val="000D5B51"/>
    <w:rsid w:val="000F0B98"/>
    <w:rsid w:val="000F0DD7"/>
    <w:rsid w:val="000F2628"/>
    <w:rsid w:val="000F5A36"/>
    <w:rsid w:val="00105712"/>
    <w:rsid w:val="001069B5"/>
    <w:rsid w:val="001162A2"/>
    <w:rsid w:val="001172C6"/>
    <w:rsid w:val="00126C4D"/>
    <w:rsid w:val="0013320D"/>
    <w:rsid w:val="001355A3"/>
    <w:rsid w:val="0014364A"/>
    <w:rsid w:val="00143C1B"/>
    <w:rsid w:val="00152D3C"/>
    <w:rsid w:val="00156340"/>
    <w:rsid w:val="001650EB"/>
    <w:rsid w:val="00165FA5"/>
    <w:rsid w:val="00183925"/>
    <w:rsid w:val="001848A4"/>
    <w:rsid w:val="00196049"/>
    <w:rsid w:val="001A0197"/>
    <w:rsid w:val="001A0C96"/>
    <w:rsid w:val="001B254E"/>
    <w:rsid w:val="001C4579"/>
    <w:rsid w:val="001C6835"/>
    <w:rsid w:val="001C6D1E"/>
    <w:rsid w:val="001F1839"/>
    <w:rsid w:val="001F2479"/>
    <w:rsid w:val="002015B3"/>
    <w:rsid w:val="00203E73"/>
    <w:rsid w:val="002069C3"/>
    <w:rsid w:val="0022280A"/>
    <w:rsid w:val="0022548E"/>
    <w:rsid w:val="00231C66"/>
    <w:rsid w:val="00240662"/>
    <w:rsid w:val="00240939"/>
    <w:rsid w:val="00240B31"/>
    <w:rsid w:val="002458AE"/>
    <w:rsid w:val="00246236"/>
    <w:rsid w:val="002543A4"/>
    <w:rsid w:val="00260D86"/>
    <w:rsid w:val="0026569E"/>
    <w:rsid w:val="00267A43"/>
    <w:rsid w:val="00274B41"/>
    <w:rsid w:val="00275720"/>
    <w:rsid w:val="00280373"/>
    <w:rsid w:val="0028194A"/>
    <w:rsid w:val="002938A3"/>
    <w:rsid w:val="002A3244"/>
    <w:rsid w:val="002B4145"/>
    <w:rsid w:val="002B7D1C"/>
    <w:rsid w:val="002C4E7B"/>
    <w:rsid w:val="002D178E"/>
    <w:rsid w:val="002D220E"/>
    <w:rsid w:val="002D7A77"/>
    <w:rsid w:val="002E6254"/>
    <w:rsid w:val="002E74DA"/>
    <w:rsid w:val="002F03E3"/>
    <w:rsid w:val="002F1858"/>
    <w:rsid w:val="002F63EF"/>
    <w:rsid w:val="003071C6"/>
    <w:rsid w:val="00314DE4"/>
    <w:rsid w:val="00317F30"/>
    <w:rsid w:val="00325656"/>
    <w:rsid w:val="003322AE"/>
    <w:rsid w:val="003332CA"/>
    <w:rsid w:val="00337D05"/>
    <w:rsid w:val="003454F9"/>
    <w:rsid w:val="003476F1"/>
    <w:rsid w:val="00352E24"/>
    <w:rsid w:val="00356EE6"/>
    <w:rsid w:val="00360921"/>
    <w:rsid w:val="00363120"/>
    <w:rsid w:val="0036716C"/>
    <w:rsid w:val="00367BD1"/>
    <w:rsid w:val="003759A3"/>
    <w:rsid w:val="0038132D"/>
    <w:rsid w:val="00383430"/>
    <w:rsid w:val="00386BB0"/>
    <w:rsid w:val="00394A67"/>
    <w:rsid w:val="00397AB3"/>
    <w:rsid w:val="003A1CBC"/>
    <w:rsid w:val="003B2997"/>
    <w:rsid w:val="003C385F"/>
    <w:rsid w:val="003C672A"/>
    <w:rsid w:val="003D023B"/>
    <w:rsid w:val="003D3699"/>
    <w:rsid w:val="003D3A50"/>
    <w:rsid w:val="003D3C7C"/>
    <w:rsid w:val="003D48C8"/>
    <w:rsid w:val="003F284E"/>
    <w:rsid w:val="003F5980"/>
    <w:rsid w:val="00404639"/>
    <w:rsid w:val="00415669"/>
    <w:rsid w:val="00430F3D"/>
    <w:rsid w:val="00436194"/>
    <w:rsid w:val="004403B0"/>
    <w:rsid w:val="00441BC4"/>
    <w:rsid w:val="0045129E"/>
    <w:rsid w:val="00466AC0"/>
    <w:rsid w:val="00474411"/>
    <w:rsid w:val="00490B5E"/>
    <w:rsid w:val="004A0D23"/>
    <w:rsid w:val="004A655D"/>
    <w:rsid w:val="004A7D27"/>
    <w:rsid w:val="004B3E42"/>
    <w:rsid w:val="004C159A"/>
    <w:rsid w:val="004C327C"/>
    <w:rsid w:val="004D04B0"/>
    <w:rsid w:val="004D36E5"/>
    <w:rsid w:val="004E3495"/>
    <w:rsid w:val="004E7580"/>
    <w:rsid w:val="004F7BDF"/>
    <w:rsid w:val="00505344"/>
    <w:rsid w:val="005073E9"/>
    <w:rsid w:val="005143E5"/>
    <w:rsid w:val="00516CD7"/>
    <w:rsid w:val="00521D03"/>
    <w:rsid w:val="00524EA7"/>
    <w:rsid w:val="005302FC"/>
    <w:rsid w:val="00540A18"/>
    <w:rsid w:val="0055041D"/>
    <w:rsid w:val="00560104"/>
    <w:rsid w:val="0056448B"/>
    <w:rsid w:val="00566E32"/>
    <w:rsid w:val="0056758C"/>
    <w:rsid w:val="00571FF2"/>
    <w:rsid w:val="005751E9"/>
    <w:rsid w:val="00590334"/>
    <w:rsid w:val="005A0900"/>
    <w:rsid w:val="005A1D0D"/>
    <w:rsid w:val="005A3F92"/>
    <w:rsid w:val="005B497B"/>
    <w:rsid w:val="005B49B9"/>
    <w:rsid w:val="005B5AFC"/>
    <w:rsid w:val="005B6F2F"/>
    <w:rsid w:val="005C6087"/>
    <w:rsid w:val="005C63B3"/>
    <w:rsid w:val="005D5721"/>
    <w:rsid w:val="005D7DF5"/>
    <w:rsid w:val="005F062B"/>
    <w:rsid w:val="005F2AE4"/>
    <w:rsid w:val="005F4699"/>
    <w:rsid w:val="006067B0"/>
    <w:rsid w:val="006074EA"/>
    <w:rsid w:val="00607F78"/>
    <w:rsid w:val="0062606C"/>
    <w:rsid w:val="00630065"/>
    <w:rsid w:val="0063303C"/>
    <w:rsid w:val="00635CB0"/>
    <w:rsid w:val="00636292"/>
    <w:rsid w:val="00636415"/>
    <w:rsid w:val="00637643"/>
    <w:rsid w:val="006403F6"/>
    <w:rsid w:val="0064119D"/>
    <w:rsid w:val="00643860"/>
    <w:rsid w:val="0065090E"/>
    <w:rsid w:val="0065461A"/>
    <w:rsid w:val="006571C4"/>
    <w:rsid w:val="00665194"/>
    <w:rsid w:val="00673BCE"/>
    <w:rsid w:val="00684E70"/>
    <w:rsid w:val="0068685F"/>
    <w:rsid w:val="00686E30"/>
    <w:rsid w:val="006906C2"/>
    <w:rsid w:val="006961A7"/>
    <w:rsid w:val="006A277A"/>
    <w:rsid w:val="006A60CC"/>
    <w:rsid w:val="006B3F34"/>
    <w:rsid w:val="006C0BB1"/>
    <w:rsid w:val="006C45ED"/>
    <w:rsid w:val="006C6A8C"/>
    <w:rsid w:val="006C7877"/>
    <w:rsid w:val="006D0930"/>
    <w:rsid w:val="006D4564"/>
    <w:rsid w:val="006D4B8A"/>
    <w:rsid w:val="006E3647"/>
    <w:rsid w:val="006F1773"/>
    <w:rsid w:val="006F22D9"/>
    <w:rsid w:val="006F2D32"/>
    <w:rsid w:val="00705B46"/>
    <w:rsid w:val="00706CDF"/>
    <w:rsid w:val="00706D26"/>
    <w:rsid w:val="0071462E"/>
    <w:rsid w:val="007322B0"/>
    <w:rsid w:val="007361BC"/>
    <w:rsid w:val="00745921"/>
    <w:rsid w:val="00756ECC"/>
    <w:rsid w:val="00757C93"/>
    <w:rsid w:val="007609EE"/>
    <w:rsid w:val="00774416"/>
    <w:rsid w:val="007866FC"/>
    <w:rsid w:val="0079087E"/>
    <w:rsid w:val="00792845"/>
    <w:rsid w:val="00796717"/>
    <w:rsid w:val="007B230E"/>
    <w:rsid w:val="007B4D00"/>
    <w:rsid w:val="007B78FB"/>
    <w:rsid w:val="007C52C8"/>
    <w:rsid w:val="007C5F4D"/>
    <w:rsid w:val="007D0433"/>
    <w:rsid w:val="007D239C"/>
    <w:rsid w:val="007D3DE9"/>
    <w:rsid w:val="007D4F3B"/>
    <w:rsid w:val="007E4FB7"/>
    <w:rsid w:val="007E62C2"/>
    <w:rsid w:val="007F642E"/>
    <w:rsid w:val="00800938"/>
    <w:rsid w:val="00801AA7"/>
    <w:rsid w:val="00801E58"/>
    <w:rsid w:val="00801F98"/>
    <w:rsid w:val="00804B42"/>
    <w:rsid w:val="008079D6"/>
    <w:rsid w:val="0081225C"/>
    <w:rsid w:val="008137F4"/>
    <w:rsid w:val="00824AEF"/>
    <w:rsid w:val="00826540"/>
    <w:rsid w:val="00830362"/>
    <w:rsid w:val="008319BE"/>
    <w:rsid w:val="00851D8F"/>
    <w:rsid w:val="00852BB2"/>
    <w:rsid w:val="00852BC3"/>
    <w:rsid w:val="00853D97"/>
    <w:rsid w:val="0085612D"/>
    <w:rsid w:val="0086795A"/>
    <w:rsid w:val="008730AA"/>
    <w:rsid w:val="00880F68"/>
    <w:rsid w:val="00881359"/>
    <w:rsid w:val="008A27B4"/>
    <w:rsid w:val="008A716B"/>
    <w:rsid w:val="008B2AFB"/>
    <w:rsid w:val="008C54C4"/>
    <w:rsid w:val="008C5599"/>
    <w:rsid w:val="008C798E"/>
    <w:rsid w:val="008D6238"/>
    <w:rsid w:val="008E2820"/>
    <w:rsid w:val="008E63BA"/>
    <w:rsid w:val="00901D25"/>
    <w:rsid w:val="00904B4F"/>
    <w:rsid w:val="009100DF"/>
    <w:rsid w:val="00911490"/>
    <w:rsid w:val="00911DC3"/>
    <w:rsid w:val="009144C9"/>
    <w:rsid w:val="00917A5E"/>
    <w:rsid w:val="009226FD"/>
    <w:rsid w:val="0092444F"/>
    <w:rsid w:val="00926060"/>
    <w:rsid w:val="00935E20"/>
    <w:rsid w:val="00942C16"/>
    <w:rsid w:val="00946FC8"/>
    <w:rsid w:val="00953BF3"/>
    <w:rsid w:val="00955B05"/>
    <w:rsid w:val="00962650"/>
    <w:rsid w:val="00973097"/>
    <w:rsid w:val="009757F9"/>
    <w:rsid w:val="009769B1"/>
    <w:rsid w:val="009776A1"/>
    <w:rsid w:val="009A2795"/>
    <w:rsid w:val="009B2026"/>
    <w:rsid w:val="009B7CBD"/>
    <w:rsid w:val="009C08CA"/>
    <w:rsid w:val="009D3663"/>
    <w:rsid w:val="009E418C"/>
    <w:rsid w:val="009E5FDB"/>
    <w:rsid w:val="00A05798"/>
    <w:rsid w:val="00A20939"/>
    <w:rsid w:val="00A21CA6"/>
    <w:rsid w:val="00A32210"/>
    <w:rsid w:val="00A350FB"/>
    <w:rsid w:val="00A36E0D"/>
    <w:rsid w:val="00A54A9E"/>
    <w:rsid w:val="00A55CB2"/>
    <w:rsid w:val="00A6268C"/>
    <w:rsid w:val="00A824EA"/>
    <w:rsid w:val="00A90234"/>
    <w:rsid w:val="00A90740"/>
    <w:rsid w:val="00A96C79"/>
    <w:rsid w:val="00AA2193"/>
    <w:rsid w:val="00AA657A"/>
    <w:rsid w:val="00AA7E88"/>
    <w:rsid w:val="00AB62BD"/>
    <w:rsid w:val="00AD0DAF"/>
    <w:rsid w:val="00AD1C47"/>
    <w:rsid w:val="00AD7A2D"/>
    <w:rsid w:val="00AE2DC1"/>
    <w:rsid w:val="00AE52F9"/>
    <w:rsid w:val="00AE5C71"/>
    <w:rsid w:val="00AF23C8"/>
    <w:rsid w:val="00B00F60"/>
    <w:rsid w:val="00B100DD"/>
    <w:rsid w:val="00B1695C"/>
    <w:rsid w:val="00B25C85"/>
    <w:rsid w:val="00B30D7C"/>
    <w:rsid w:val="00B3562D"/>
    <w:rsid w:val="00B3626B"/>
    <w:rsid w:val="00B36B3F"/>
    <w:rsid w:val="00B44F02"/>
    <w:rsid w:val="00B45563"/>
    <w:rsid w:val="00B56470"/>
    <w:rsid w:val="00B56BA1"/>
    <w:rsid w:val="00B639F4"/>
    <w:rsid w:val="00B660FC"/>
    <w:rsid w:val="00B7610B"/>
    <w:rsid w:val="00B851F7"/>
    <w:rsid w:val="00B87500"/>
    <w:rsid w:val="00B92466"/>
    <w:rsid w:val="00BB13D9"/>
    <w:rsid w:val="00BB3FFA"/>
    <w:rsid w:val="00BC691F"/>
    <w:rsid w:val="00BC7380"/>
    <w:rsid w:val="00BD46E6"/>
    <w:rsid w:val="00BD4E3E"/>
    <w:rsid w:val="00BD70D0"/>
    <w:rsid w:val="00BE034C"/>
    <w:rsid w:val="00BE14ED"/>
    <w:rsid w:val="00BE3409"/>
    <w:rsid w:val="00BF574F"/>
    <w:rsid w:val="00BF5DE7"/>
    <w:rsid w:val="00BF67A1"/>
    <w:rsid w:val="00C0050F"/>
    <w:rsid w:val="00C0592A"/>
    <w:rsid w:val="00C13DEB"/>
    <w:rsid w:val="00C17E89"/>
    <w:rsid w:val="00C24241"/>
    <w:rsid w:val="00C2484B"/>
    <w:rsid w:val="00C25AD4"/>
    <w:rsid w:val="00C31278"/>
    <w:rsid w:val="00C34F57"/>
    <w:rsid w:val="00C433D3"/>
    <w:rsid w:val="00C456B0"/>
    <w:rsid w:val="00C463B5"/>
    <w:rsid w:val="00C47D79"/>
    <w:rsid w:val="00C5089B"/>
    <w:rsid w:val="00C5156B"/>
    <w:rsid w:val="00C54005"/>
    <w:rsid w:val="00C62337"/>
    <w:rsid w:val="00C64671"/>
    <w:rsid w:val="00C73558"/>
    <w:rsid w:val="00C85967"/>
    <w:rsid w:val="00C92558"/>
    <w:rsid w:val="00C94EE1"/>
    <w:rsid w:val="00CA2116"/>
    <w:rsid w:val="00CB2529"/>
    <w:rsid w:val="00CB79A3"/>
    <w:rsid w:val="00CC4DBA"/>
    <w:rsid w:val="00CD6497"/>
    <w:rsid w:val="00CF333E"/>
    <w:rsid w:val="00D0343A"/>
    <w:rsid w:val="00D053F8"/>
    <w:rsid w:val="00D12C8A"/>
    <w:rsid w:val="00D1703F"/>
    <w:rsid w:val="00D200AE"/>
    <w:rsid w:val="00D2010C"/>
    <w:rsid w:val="00D201BD"/>
    <w:rsid w:val="00D249D7"/>
    <w:rsid w:val="00D254C3"/>
    <w:rsid w:val="00D30461"/>
    <w:rsid w:val="00D4301D"/>
    <w:rsid w:val="00D45451"/>
    <w:rsid w:val="00D54FF4"/>
    <w:rsid w:val="00D57C75"/>
    <w:rsid w:val="00D60578"/>
    <w:rsid w:val="00D65297"/>
    <w:rsid w:val="00D67108"/>
    <w:rsid w:val="00D70FC5"/>
    <w:rsid w:val="00D72FED"/>
    <w:rsid w:val="00D751C1"/>
    <w:rsid w:val="00D8016B"/>
    <w:rsid w:val="00D82047"/>
    <w:rsid w:val="00D8336C"/>
    <w:rsid w:val="00D91219"/>
    <w:rsid w:val="00D92FB3"/>
    <w:rsid w:val="00D93539"/>
    <w:rsid w:val="00D95018"/>
    <w:rsid w:val="00D95037"/>
    <w:rsid w:val="00D962C1"/>
    <w:rsid w:val="00D972A2"/>
    <w:rsid w:val="00DA6927"/>
    <w:rsid w:val="00DB2F3B"/>
    <w:rsid w:val="00DC413C"/>
    <w:rsid w:val="00DC52C9"/>
    <w:rsid w:val="00DD161A"/>
    <w:rsid w:val="00DD3400"/>
    <w:rsid w:val="00DD3B09"/>
    <w:rsid w:val="00DE2BDB"/>
    <w:rsid w:val="00DE4276"/>
    <w:rsid w:val="00DE455F"/>
    <w:rsid w:val="00DE5258"/>
    <w:rsid w:val="00DF0C80"/>
    <w:rsid w:val="00DF2DBA"/>
    <w:rsid w:val="00E110E1"/>
    <w:rsid w:val="00E135E1"/>
    <w:rsid w:val="00E142E0"/>
    <w:rsid w:val="00E1572C"/>
    <w:rsid w:val="00E26056"/>
    <w:rsid w:val="00E31BE2"/>
    <w:rsid w:val="00E32DC8"/>
    <w:rsid w:val="00E435C3"/>
    <w:rsid w:val="00E47898"/>
    <w:rsid w:val="00E62CC7"/>
    <w:rsid w:val="00E8376A"/>
    <w:rsid w:val="00E85A5D"/>
    <w:rsid w:val="00E90973"/>
    <w:rsid w:val="00E91F84"/>
    <w:rsid w:val="00E929B8"/>
    <w:rsid w:val="00E9675A"/>
    <w:rsid w:val="00E9706A"/>
    <w:rsid w:val="00EA0DEF"/>
    <w:rsid w:val="00EC6BE1"/>
    <w:rsid w:val="00ED0DFF"/>
    <w:rsid w:val="00ED1B30"/>
    <w:rsid w:val="00ED26C2"/>
    <w:rsid w:val="00ED270C"/>
    <w:rsid w:val="00ED2A7A"/>
    <w:rsid w:val="00ED6A7D"/>
    <w:rsid w:val="00EE589A"/>
    <w:rsid w:val="00EE7145"/>
    <w:rsid w:val="00EF1188"/>
    <w:rsid w:val="00EF1EEF"/>
    <w:rsid w:val="00EF3A9A"/>
    <w:rsid w:val="00EF3B22"/>
    <w:rsid w:val="00EF65C5"/>
    <w:rsid w:val="00EF722A"/>
    <w:rsid w:val="00F133AD"/>
    <w:rsid w:val="00F21FB1"/>
    <w:rsid w:val="00F42BD5"/>
    <w:rsid w:val="00F4712C"/>
    <w:rsid w:val="00F4758D"/>
    <w:rsid w:val="00F478B7"/>
    <w:rsid w:val="00F54B2D"/>
    <w:rsid w:val="00F80369"/>
    <w:rsid w:val="00F81C85"/>
    <w:rsid w:val="00FA2819"/>
    <w:rsid w:val="00FA5A1E"/>
    <w:rsid w:val="00FB1ABB"/>
    <w:rsid w:val="00FD5F68"/>
    <w:rsid w:val="00FE377E"/>
    <w:rsid w:val="00FE749E"/>
    <w:rsid w:val="00FF07AA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67B1"/>
  <w15:docId w15:val="{E0E0704F-3BF6-4767-B68E-4BD951DE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0">
    <w:name w:val="Заголовок 1 Знак"/>
    <w:link w:val="1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1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1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2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4">
    <w:name w:val="Заголовок №1_"/>
    <w:link w:val="15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7D4F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6">
    <w:name w:val="Без интервала1"/>
    <w:basedOn w:val="a"/>
    <w:uiPriority w:val="99"/>
    <w:rsid w:val="003D3A50"/>
    <w:pPr>
      <w:widowControl/>
      <w:spacing w:before="40"/>
    </w:pPr>
    <w:rPr>
      <w:rFonts w:ascii="Calibri" w:hAnsi="Calibri" w:cs="Times New Roman"/>
      <w:color w:val="auto"/>
      <w:sz w:val="22"/>
      <w:szCs w:val="22"/>
    </w:rPr>
  </w:style>
  <w:style w:type="paragraph" w:customStyle="1" w:styleId="headertext">
    <w:name w:val="headertext"/>
    <w:basedOn w:val="a"/>
    <w:rsid w:val="00FE749E"/>
    <w:pPr>
      <w:widowControl/>
      <w:spacing w:before="100" w:beforeAutospacing="1" w:after="100" w:afterAutospacing="1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5FE9-523D-44A8-BC5D-4E5EDC62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Отавина Наталья Владимировна</cp:lastModifiedBy>
  <cp:revision>4</cp:revision>
  <cp:lastPrinted>2017-01-31T09:43:00Z</cp:lastPrinted>
  <dcterms:created xsi:type="dcterms:W3CDTF">2025-05-07T13:53:00Z</dcterms:created>
  <dcterms:modified xsi:type="dcterms:W3CDTF">2025-05-16T07:52:00Z</dcterms:modified>
</cp:coreProperties>
</file>