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9B29" w14:textId="77777777" w:rsidR="00F91A17" w:rsidRDefault="00F91A17" w:rsidP="003F41D4">
      <w:pPr>
        <w:jc w:val="center"/>
        <w:rPr>
          <w:b/>
        </w:rPr>
      </w:pPr>
    </w:p>
    <w:p w14:paraId="268AFF55" w14:textId="77777777" w:rsidR="00F91A17" w:rsidRDefault="00F91A17" w:rsidP="003F41D4">
      <w:pPr>
        <w:jc w:val="center"/>
        <w:rPr>
          <w:b/>
        </w:rPr>
      </w:pPr>
    </w:p>
    <w:p w14:paraId="7BA2BEE8" w14:textId="585B4546" w:rsidR="007F215A" w:rsidRPr="008A432B" w:rsidRDefault="00E6337C" w:rsidP="003F41D4">
      <w:pPr>
        <w:jc w:val="center"/>
        <w:rPr>
          <w:b/>
        </w:rPr>
      </w:pPr>
      <w:r>
        <w:rPr>
          <w:b/>
        </w:rPr>
        <w:t xml:space="preserve">ПРОТОКОЛ № </w:t>
      </w:r>
      <w:r w:rsidR="00F45CCB">
        <w:rPr>
          <w:b/>
        </w:rPr>
        <w:t>03</w:t>
      </w:r>
      <w:r w:rsidR="00283C03">
        <w:rPr>
          <w:b/>
        </w:rPr>
        <w:t>/0</w:t>
      </w:r>
      <w:r w:rsidR="00E9238E">
        <w:rPr>
          <w:b/>
        </w:rPr>
        <w:t>2</w:t>
      </w:r>
      <w:r w:rsidR="00283C03">
        <w:rPr>
          <w:b/>
        </w:rPr>
        <w:t>-202</w:t>
      </w:r>
      <w:r w:rsidR="00F45CCB">
        <w:rPr>
          <w:b/>
        </w:rPr>
        <w:t>3</w:t>
      </w:r>
    </w:p>
    <w:p w14:paraId="2D82BE1F" w14:textId="77777777" w:rsidR="007F215A" w:rsidRPr="008A432B" w:rsidRDefault="00FB6923" w:rsidP="003F41D4">
      <w:pPr>
        <w:jc w:val="center"/>
      </w:pPr>
      <w:r>
        <w:t xml:space="preserve">заседания </w:t>
      </w:r>
      <w:r w:rsidR="007F215A" w:rsidRPr="008A432B">
        <w:t>Совета</w:t>
      </w:r>
    </w:p>
    <w:p w14:paraId="0BC47E36" w14:textId="77777777" w:rsidR="007F215A" w:rsidRPr="008A432B" w:rsidRDefault="007F215A" w:rsidP="003F41D4">
      <w:pPr>
        <w:jc w:val="center"/>
      </w:pPr>
      <w:r w:rsidRPr="008A432B">
        <w:t xml:space="preserve">Саморегулируемой </w:t>
      </w:r>
      <w:r w:rsidR="00AD47CF">
        <w:t xml:space="preserve">организации </w:t>
      </w:r>
      <w:r w:rsidR="003F76B3" w:rsidRPr="008A432B">
        <w:t>Ассоциации</w:t>
      </w:r>
    </w:p>
    <w:p w14:paraId="0C2A9405" w14:textId="77777777" w:rsidR="00FB6923" w:rsidRDefault="007F215A" w:rsidP="003F41D4">
      <w:pPr>
        <w:jc w:val="center"/>
      </w:pPr>
      <w:r w:rsidRPr="008A432B">
        <w:rPr>
          <w:rStyle w:val="a3"/>
          <w:b w:val="0"/>
        </w:rPr>
        <w:t xml:space="preserve"> </w:t>
      </w:r>
      <w:r w:rsidRPr="008A432B">
        <w:t>«Объединение организаций</w:t>
      </w:r>
      <w:r w:rsidR="00AD47CF">
        <w:t>,</w:t>
      </w:r>
      <w:r w:rsidRPr="008A432B">
        <w:t xml:space="preserve"> выполняющих строительство, реконструкцию, капитальный ремонт объектов атомной отрасли</w:t>
      </w:r>
      <w:r w:rsidR="00FB6923">
        <w:t xml:space="preserve"> </w:t>
      </w:r>
      <w:r w:rsidRPr="008A432B">
        <w:t xml:space="preserve">«СОЮЗАТОМСТРОЙ»  </w:t>
      </w:r>
    </w:p>
    <w:p w14:paraId="587D3259" w14:textId="77777777" w:rsidR="007F215A" w:rsidRPr="008A432B" w:rsidRDefault="007F215A" w:rsidP="003F41D4">
      <w:pPr>
        <w:jc w:val="center"/>
      </w:pPr>
      <w:r w:rsidRPr="008A432B">
        <w:t>(далее – «</w:t>
      </w:r>
      <w:r w:rsidR="003F76B3" w:rsidRPr="008A432B">
        <w:t>Ассоциация</w:t>
      </w:r>
      <w:r w:rsidRPr="008A432B">
        <w:t>»)</w:t>
      </w:r>
    </w:p>
    <w:p w14:paraId="36997576" w14:textId="77777777" w:rsidR="00642160" w:rsidRDefault="00642160" w:rsidP="000E776D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14:paraId="23D0CEB5" w14:textId="77777777" w:rsidR="0098303D" w:rsidRDefault="0098303D" w:rsidP="000B1C41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</w:p>
    <w:p w14:paraId="0BC508FB" w14:textId="50BA1E97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</w:pPr>
      <w:r w:rsidRPr="0098303D">
        <w:rPr>
          <w:rStyle w:val="a3"/>
          <w:b w:val="0"/>
        </w:rPr>
        <w:t>Дата проведения заседания</w:t>
      </w:r>
      <w:r w:rsidRPr="0098303D">
        <w:t xml:space="preserve"> – </w:t>
      </w:r>
      <w:r w:rsidR="005C5FAE" w:rsidRPr="0098303D">
        <w:t>«</w:t>
      </w:r>
      <w:r w:rsidR="00F45CCB">
        <w:t>09</w:t>
      </w:r>
      <w:r w:rsidR="005C5FAE" w:rsidRPr="0098303D">
        <w:t>»</w:t>
      </w:r>
      <w:r w:rsidRPr="0098303D">
        <w:t xml:space="preserve"> </w:t>
      </w:r>
      <w:r w:rsidR="00E9238E" w:rsidRPr="0098303D">
        <w:t>февраля</w:t>
      </w:r>
      <w:r w:rsidRPr="0098303D">
        <w:t xml:space="preserve"> 20</w:t>
      </w:r>
      <w:r w:rsidR="00002B40" w:rsidRPr="0098303D">
        <w:t>2</w:t>
      </w:r>
      <w:r w:rsidR="00F45CCB">
        <w:t>3</w:t>
      </w:r>
      <w:r w:rsidRPr="0098303D">
        <w:t xml:space="preserve"> г.</w:t>
      </w:r>
    </w:p>
    <w:p w14:paraId="20F63AAF" w14:textId="434BF4EE" w:rsidR="007F215A" w:rsidRPr="006D6681" w:rsidRDefault="007F215A" w:rsidP="0098303D">
      <w:pPr>
        <w:pStyle w:val="a4"/>
        <w:spacing w:before="0" w:beforeAutospacing="0" w:after="0" w:afterAutospacing="0" w:line="360" w:lineRule="auto"/>
        <w:jc w:val="both"/>
      </w:pPr>
      <w:r w:rsidRPr="0098303D">
        <w:rPr>
          <w:rStyle w:val="a3"/>
          <w:b w:val="0"/>
        </w:rPr>
        <w:t>Место проведения заседания</w:t>
      </w:r>
      <w:r w:rsidRPr="0098303D">
        <w:t xml:space="preserve"> –  Москва, ул. </w:t>
      </w:r>
      <w:r w:rsidR="004D6C4A" w:rsidRPr="0098303D">
        <w:t>Большая Ордынка, д. 29, стр. 1, офис 204</w:t>
      </w:r>
      <w:r w:rsidR="006D6681">
        <w:t xml:space="preserve"> (место</w:t>
      </w:r>
      <w:r w:rsidR="006D6681" w:rsidRPr="006D6681">
        <w:t xml:space="preserve"> нахождения </w:t>
      </w:r>
      <w:r w:rsidR="009A52C5">
        <w:t>исполнительного органа Ассоциации, выступающего модератором (организатором</w:t>
      </w:r>
      <w:r w:rsidR="006D6681" w:rsidRPr="006D6681">
        <w:t>) видеоконференции</w:t>
      </w:r>
      <w:r w:rsidR="009A52C5">
        <w:t>)</w:t>
      </w:r>
      <w:r w:rsidR="006D6681">
        <w:t>.</w:t>
      </w:r>
    </w:p>
    <w:p w14:paraId="708EEB9A" w14:textId="70C476AF" w:rsidR="000B1C41" w:rsidRPr="0098303D" w:rsidRDefault="00ED16F0" w:rsidP="0098303D">
      <w:pPr>
        <w:pStyle w:val="a4"/>
        <w:spacing w:before="0" w:beforeAutospacing="0" w:after="0" w:afterAutospacing="0" w:line="360" w:lineRule="auto"/>
        <w:jc w:val="both"/>
        <w:rPr>
          <w:rStyle w:val="af"/>
          <w:color w:val="auto"/>
        </w:rPr>
      </w:pPr>
      <w:r>
        <w:t>С</w:t>
      </w:r>
      <w:r w:rsidRPr="00087104">
        <w:t xml:space="preserve">пособ участия членов </w:t>
      </w:r>
      <w:r w:rsidRPr="0093204C">
        <w:t>Совета</w:t>
      </w:r>
      <w:r w:rsidRPr="008C2DD4">
        <w:t xml:space="preserve"> в заседании</w:t>
      </w:r>
      <w:r w:rsidRPr="0098303D">
        <w:t xml:space="preserve"> </w:t>
      </w:r>
      <w:r w:rsidR="007F215A" w:rsidRPr="0098303D">
        <w:t xml:space="preserve">–  </w:t>
      </w:r>
      <w:r>
        <w:t>дистанционно</w:t>
      </w:r>
      <w:r w:rsidR="000B1C41" w:rsidRPr="0098303D">
        <w:t xml:space="preserve">, </w:t>
      </w:r>
      <w:r w:rsidR="000B1C41" w:rsidRPr="0098303D">
        <w:rPr>
          <w:rStyle w:val="21"/>
          <w:b w:val="0"/>
          <w:color w:val="auto"/>
          <w:sz w:val="24"/>
          <w:szCs w:val="24"/>
        </w:rPr>
        <w:t xml:space="preserve">посредством видеоконференции </w:t>
      </w:r>
      <w:r w:rsidR="009A52C5">
        <w:rPr>
          <w:rStyle w:val="21"/>
          <w:b w:val="0"/>
          <w:color w:val="auto"/>
          <w:sz w:val="24"/>
          <w:szCs w:val="24"/>
        </w:rPr>
        <w:t xml:space="preserve">на платформе </w:t>
      </w:r>
      <w:proofErr w:type="spellStart"/>
      <w:r w:rsidR="00F45CCB">
        <w:rPr>
          <w:rStyle w:val="21"/>
          <w:b w:val="0"/>
          <w:color w:val="auto"/>
          <w:sz w:val="24"/>
          <w:szCs w:val="24"/>
          <w:lang w:eastAsia="en-US" w:bidi="en-US"/>
        </w:rPr>
        <w:t>Контур.Толк</w:t>
      </w:r>
      <w:proofErr w:type="spellEnd"/>
      <w:r w:rsidR="000B1C41" w:rsidRPr="0098303D">
        <w:rPr>
          <w:rStyle w:val="21"/>
          <w:b w:val="0"/>
          <w:color w:val="auto"/>
          <w:sz w:val="24"/>
          <w:szCs w:val="24"/>
          <w:lang w:eastAsia="en-US" w:bidi="en-US"/>
        </w:rPr>
        <w:t>.</w:t>
      </w:r>
      <w:r w:rsidR="000B1C41" w:rsidRPr="0098303D">
        <w:rPr>
          <w:rStyle w:val="af"/>
          <w:color w:val="auto"/>
        </w:rPr>
        <w:t xml:space="preserve"> </w:t>
      </w:r>
    </w:p>
    <w:p w14:paraId="337FF99D" w14:textId="22C73E52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98303D">
        <w:rPr>
          <w:rStyle w:val="a3"/>
          <w:b w:val="0"/>
          <w:color w:val="000000"/>
        </w:rPr>
        <w:t>Форма голосования по вопросам повестки дня</w:t>
      </w:r>
      <w:r w:rsidRPr="0098303D">
        <w:rPr>
          <w:color w:val="000000"/>
        </w:rPr>
        <w:t xml:space="preserve"> – </w:t>
      </w:r>
      <w:r w:rsidR="00ED16F0">
        <w:rPr>
          <w:bCs/>
        </w:rPr>
        <w:t>электронная</w:t>
      </w:r>
      <w:r w:rsidR="00ED16F0" w:rsidRPr="00ED16F0">
        <w:rPr>
          <w:bCs/>
        </w:rPr>
        <w:t xml:space="preserve"> (с помощью интерфейса программы видеоконференцсвязи)</w:t>
      </w:r>
      <w:r w:rsidR="00ED16F0">
        <w:rPr>
          <w:bCs/>
        </w:rPr>
        <w:t>.</w:t>
      </w:r>
    </w:p>
    <w:p w14:paraId="4F97D460" w14:textId="22E7B70E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outlineLvl w:val="0"/>
      </w:pPr>
      <w:r w:rsidRPr="0098303D">
        <w:rPr>
          <w:color w:val="000000"/>
        </w:rPr>
        <w:t xml:space="preserve">Время начала регистрации </w:t>
      </w:r>
      <w:r w:rsidRPr="0098303D">
        <w:t>членов</w:t>
      </w:r>
      <w:r w:rsidRPr="0098303D">
        <w:rPr>
          <w:color w:val="000000"/>
        </w:rPr>
        <w:t xml:space="preserve"> </w:t>
      </w:r>
      <w:r w:rsidR="00DD08DB" w:rsidRPr="0098303D">
        <w:rPr>
          <w:color w:val="000000"/>
        </w:rPr>
        <w:t>Совета</w:t>
      </w:r>
      <w:r w:rsidRPr="0098303D">
        <w:rPr>
          <w:color w:val="000000"/>
        </w:rPr>
        <w:t xml:space="preserve"> </w:t>
      </w:r>
      <w:r w:rsidRPr="0098303D">
        <w:t xml:space="preserve">– </w:t>
      </w:r>
      <w:r w:rsidR="00662748" w:rsidRPr="0098303D">
        <w:t>9</w:t>
      </w:r>
      <w:r w:rsidRPr="0098303D">
        <w:t xml:space="preserve"> ч. </w:t>
      </w:r>
      <w:r w:rsidR="00662748" w:rsidRPr="0098303D">
        <w:t>0</w:t>
      </w:r>
      <w:r w:rsidR="007F69A7" w:rsidRPr="0098303D">
        <w:t>0</w:t>
      </w:r>
      <w:r w:rsidRPr="0098303D">
        <w:t xml:space="preserve"> мин.</w:t>
      </w:r>
    </w:p>
    <w:p w14:paraId="0EBB46A3" w14:textId="29F153DF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outlineLvl w:val="0"/>
      </w:pPr>
      <w:r w:rsidRPr="0098303D">
        <w:t xml:space="preserve">Время окончания регистрации членов </w:t>
      </w:r>
      <w:r w:rsidR="00DD08DB" w:rsidRPr="0098303D">
        <w:t>Совета</w:t>
      </w:r>
      <w:r w:rsidRPr="0098303D">
        <w:t xml:space="preserve"> – </w:t>
      </w:r>
      <w:r w:rsidR="00B51C46" w:rsidRPr="0098303D">
        <w:t>0</w:t>
      </w:r>
      <w:r w:rsidR="00662748" w:rsidRPr="0098303D">
        <w:t>9</w:t>
      </w:r>
      <w:r w:rsidR="00FB6923" w:rsidRPr="0098303D">
        <w:t xml:space="preserve"> ч. 55</w:t>
      </w:r>
      <w:r w:rsidRPr="0098303D">
        <w:t xml:space="preserve"> мин.</w:t>
      </w:r>
    </w:p>
    <w:p w14:paraId="419193F0" w14:textId="37D67576" w:rsidR="007F215A" w:rsidRPr="0098303D" w:rsidRDefault="00DD08DB" w:rsidP="0098303D">
      <w:pPr>
        <w:pStyle w:val="a4"/>
        <w:spacing w:before="0" w:beforeAutospacing="0" w:after="0" w:afterAutospacing="0" w:line="360" w:lineRule="auto"/>
        <w:jc w:val="both"/>
        <w:outlineLvl w:val="0"/>
      </w:pPr>
      <w:r w:rsidRPr="0098303D">
        <w:t xml:space="preserve">Заседание Совета </w:t>
      </w:r>
      <w:r w:rsidR="007F215A" w:rsidRPr="0098303D">
        <w:t xml:space="preserve">открыто – </w:t>
      </w:r>
      <w:r w:rsidR="00662748" w:rsidRPr="0098303D">
        <w:t>10</w:t>
      </w:r>
      <w:r w:rsidR="007F215A" w:rsidRPr="0098303D">
        <w:t xml:space="preserve"> ч. 00 мин.</w:t>
      </w:r>
    </w:p>
    <w:p w14:paraId="08E524EC" w14:textId="08494AB6" w:rsidR="007F215A" w:rsidRPr="0098303D" w:rsidRDefault="00DD08DB" w:rsidP="0098303D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/>
        </w:rPr>
      </w:pPr>
      <w:r w:rsidRPr="0098303D">
        <w:t xml:space="preserve">Заседание Совета </w:t>
      </w:r>
      <w:r w:rsidR="007F215A" w:rsidRPr="0098303D">
        <w:t xml:space="preserve">закрыто – </w:t>
      </w:r>
      <w:r w:rsidR="00E9238E" w:rsidRPr="0098303D">
        <w:t>1</w:t>
      </w:r>
      <w:r w:rsidR="00662748" w:rsidRPr="0098303D">
        <w:t>2</w:t>
      </w:r>
      <w:r w:rsidR="007F215A" w:rsidRPr="0098303D">
        <w:t xml:space="preserve"> ч. </w:t>
      </w:r>
      <w:r w:rsidR="00662748" w:rsidRPr="0098303D">
        <w:t>00</w:t>
      </w:r>
      <w:r w:rsidR="007F215A" w:rsidRPr="0098303D">
        <w:t xml:space="preserve"> мин.</w:t>
      </w:r>
      <w:r w:rsidR="009A361F" w:rsidRPr="0098303D">
        <w:t xml:space="preserve"> </w:t>
      </w:r>
    </w:p>
    <w:p w14:paraId="59C63731" w14:textId="4F1C8FD3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8303D">
        <w:rPr>
          <w:color w:val="000000" w:themeColor="text1"/>
        </w:rPr>
        <w:t xml:space="preserve">Всего членов Совета – </w:t>
      </w:r>
      <w:r w:rsidR="000D0830" w:rsidRPr="0098303D">
        <w:rPr>
          <w:color w:val="000000" w:themeColor="text1"/>
        </w:rPr>
        <w:t>1</w:t>
      </w:r>
      <w:r w:rsidR="00F964FC" w:rsidRPr="0098303D">
        <w:rPr>
          <w:color w:val="000000" w:themeColor="text1"/>
        </w:rPr>
        <w:t>5</w:t>
      </w:r>
      <w:r w:rsidRPr="0098303D">
        <w:rPr>
          <w:color w:val="000000" w:themeColor="text1"/>
        </w:rPr>
        <w:t>.</w:t>
      </w:r>
    </w:p>
    <w:p w14:paraId="24403B41" w14:textId="2AE80634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8303D">
        <w:rPr>
          <w:rStyle w:val="a3"/>
          <w:b w:val="0"/>
          <w:color w:val="000000" w:themeColor="text1"/>
        </w:rPr>
        <w:t xml:space="preserve">Зарегистрировано членов (представителей) Совета </w:t>
      </w:r>
      <w:r w:rsidRPr="0098303D">
        <w:rPr>
          <w:color w:val="000000" w:themeColor="text1"/>
        </w:rPr>
        <w:t>– 1</w:t>
      </w:r>
      <w:r w:rsidR="00F45CCB">
        <w:rPr>
          <w:color w:val="000000" w:themeColor="text1"/>
        </w:rPr>
        <w:t>2</w:t>
      </w:r>
      <w:r w:rsidRPr="0098303D">
        <w:rPr>
          <w:color w:val="000000" w:themeColor="text1"/>
        </w:rPr>
        <w:t>.</w:t>
      </w:r>
      <w:r w:rsidR="00335793" w:rsidRPr="0098303D">
        <w:rPr>
          <w:color w:val="000000" w:themeColor="text1"/>
        </w:rPr>
        <w:t xml:space="preserve">   </w:t>
      </w:r>
    </w:p>
    <w:p w14:paraId="57BE729B" w14:textId="77777777" w:rsidR="00B01908" w:rsidRPr="00595F17" w:rsidRDefault="00B01908" w:rsidP="00B01908">
      <w:pPr>
        <w:tabs>
          <w:tab w:val="left" w:pos="284"/>
        </w:tabs>
        <w:spacing w:line="360" w:lineRule="auto"/>
        <w:contextualSpacing/>
        <w:jc w:val="both"/>
        <w:rPr>
          <w:b/>
          <w:bCs/>
          <w:color w:val="000000" w:themeColor="text1"/>
        </w:rPr>
      </w:pPr>
    </w:p>
    <w:p w14:paraId="2F2B5652" w14:textId="0002CC87" w:rsidR="00085019" w:rsidRPr="0098303D" w:rsidRDefault="00085019" w:rsidP="00804ABE">
      <w:pPr>
        <w:tabs>
          <w:tab w:val="center" w:pos="5017"/>
        </w:tabs>
        <w:spacing w:line="360" w:lineRule="auto"/>
        <w:jc w:val="both"/>
        <w:rPr>
          <w:color w:val="000000" w:themeColor="text1"/>
          <w:u w:val="single"/>
        </w:rPr>
      </w:pPr>
      <w:r w:rsidRPr="0098303D">
        <w:rPr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FB6923" w:rsidRPr="0098303D">
        <w:rPr>
          <w:bCs/>
          <w:color w:val="000000" w:themeColor="text1"/>
          <w:u w:val="single"/>
        </w:rPr>
        <w:t>заседании:</w:t>
      </w:r>
      <w:r w:rsidRPr="0098303D">
        <w:rPr>
          <w:color w:val="000000" w:themeColor="text1"/>
        </w:rPr>
        <w:tab/>
      </w:r>
    </w:p>
    <w:p w14:paraId="1A1899EC" w14:textId="57E4D4AF" w:rsidR="00914B4A" w:rsidRPr="0060637C" w:rsidRDefault="00AE414B" w:rsidP="0060637C">
      <w:pPr>
        <w:pStyle w:val="ab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60637C">
        <w:rPr>
          <w:rFonts w:eastAsia="Calibri"/>
          <w:color w:val="000000" w:themeColor="text1"/>
        </w:rPr>
        <w:t xml:space="preserve">Опекунов Виктор Семенович, </w:t>
      </w:r>
      <w:r w:rsidR="00914B4A" w:rsidRPr="0060637C">
        <w:rPr>
          <w:rFonts w:eastAsia="Calibri"/>
          <w:color w:val="000000" w:themeColor="text1"/>
        </w:rPr>
        <w:t>п</w:t>
      </w:r>
      <w:r w:rsidR="00914B4A" w:rsidRPr="0060637C">
        <w:rPr>
          <w:color w:val="000000" w:themeColor="text1"/>
        </w:rPr>
        <w:t>редстави</w:t>
      </w:r>
      <w:r w:rsidR="00F45CCB" w:rsidRPr="0060637C">
        <w:rPr>
          <w:color w:val="000000" w:themeColor="text1"/>
        </w:rPr>
        <w:t>тель АО «Концерн Росэнергоатом»</w:t>
      </w:r>
      <w:r w:rsidR="00BF0C16" w:rsidRPr="0060637C">
        <w:rPr>
          <w:color w:val="000000" w:themeColor="text1"/>
        </w:rPr>
        <w:t>.</w:t>
      </w:r>
    </w:p>
    <w:p w14:paraId="6FF68201" w14:textId="7B1F0B7A" w:rsidR="00914B4A" w:rsidRPr="0060637C" w:rsidRDefault="00AE414B" w:rsidP="0060637C">
      <w:pPr>
        <w:pStyle w:val="ab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60637C">
        <w:rPr>
          <w:color w:val="000000" w:themeColor="text1"/>
        </w:rPr>
        <w:t xml:space="preserve">Ушаков Юрий Львович, </w:t>
      </w:r>
      <w:r w:rsidR="00914B4A" w:rsidRPr="0060637C">
        <w:rPr>
          <w:color w:val="000000" w:themeColor="text1"/>
        </w:rPr>
        <w:t xml:space="preserve">директор департамента по капитальному строительству </w:t>
      </w:r>
      <w:r w:rsidR="00EB192E" w:rsidRPr="0060637C">
        <w:rPr>
          <w:color w:val="000000" w:themeColor="text1"/>
        </w:rPr>
        <w:t xml:space="preserve">                                    </w:t>
      </w:r>
      <w:r w:rsidR="00914B4A" w:rsidRPr="0060637C">
        <w:rPr>
          <w:color w:val="000000" w:themeColor="text1"/>
        </w:rPr>
        <w:t>и проектно-ко</w:t>
      </w:r>
      <w:r w:rsidR="00F45CCB" w:rsidRPr="0060637C">
        <w:rPr>
          <w:color w:val="000000" w:themeColor="text1"/>
        </w:rPr>
        <w:t>нструкторским работам АО «ТВЭЛ».</w:t>
      </w:r>
    </w:p>
    <w:p w14:paraId="4586BE45" w14:textId="22EAAB4A" w:rsidR="00914B4A" w:rsidRPr="0060637C" w:rsidRDefault="00AE414B" w:rsidP="0060637C">
      <w:pPr>
        <w:pStyle w:val="ab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60637C">
        <w:rPr>
          <w:color w:val="000000" w:themeColor="text1"/>
        </w:rPr>
        <w:t xml:space="preserve">Мушаков Виктор Михайлович, </w:t>
      </w:r>
      <w:r w:rsidR="00893A33" w:rsidRPr="0060637C">
        <w:rPr>
          <w:color w:val="000000" w:themeColor="text1"/>
        </w:rPr>
        <w:t xml:space="preserve">руководитель направления по государственным капитальным вложениям </w:t>
      </w:r>
      <w:r w:rsidR="00F45CCB" w:rsidRPr="0060637C">
        <w:rPr>
          <w:color w:val="000000" w:themeColor="text1"/>
        </w:rPr>
        <w:t>НИЦ «Курчатовский институт».</w:t>
      </w:r>
    </w:p>
    <w:p w14:paraId="5D3E36AE" w14:textId="3A92E684" w:rsidR="00914B4A" w:rsidRPr="0060637C" w:rsidRDefault="00914B4A" w:rsidP="0060637C">
      <w:pPr>
        <w:pStyle w:val="ab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60637C">
        <w:rPr>
          <w:color w:val="000000" w:themeColor="text1"/>
        </w:rPr>
        <w:t>Несте</w:t>
      </w:r>
      <w:r w:rsidR="00AE414B" w:rsidRPr="0060637C">
        <w:rPr>
          <w:color w:val="000000" w:themeColor="text1"/>
        </w:rPr>
        <w:t xml:space="preserve">рчук Юрий Алексеевич, </w:t>
      </w:r>
      <w:r w:rsidRPr="0060637C">
        <w:rPr>
          <w:color w:val="000000" w:themeColor="text1"/>
        </w:rPr>
        <w:t>главный инженер АО «КОНЦЕРН ТИТН-2» (представитель по доверенности члена Совета Н</w:t>
      </w:r>
      <w:r w:rsidR="00F45CCB" w:rsidRPr="0060637C">
        <w:rPr>
          <w:color w:val="000000" w:themeColor="text1"/>
        </w:rPr>
        <w:t>агинского Григория Михайловича).</w:t>
      </w:r>
    </w:p>
    <w:p w14:paraId="36C49458" w14:textId="506D707D" w:rsidR="00914B4A" w:rsidRPr="0060637C" w:rsidRDefault="00F45CCB" w:rsidP="0060637C">
      <w:pPr>
        <w:pStyle w:val="ab"/>
        <w:numPr>
          <w:ilvl w:val="0"/>
          <w:numId w:val="48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60637C">
        <w:rPr>
          <w:color w:val="000000" w:themeColor="text1"/>
        </w:rPr>
        <w:t>Никоноров Виктор Анатольевич</w:t>
      </w:r>
      <w:r w:rsidR="00AE414B" w:rsidRPr="0060637C">
        <w:rPr>
          <w:color w:val="000000" w:themeColor="text1"/>
        </w:rPr>
        <w:t xml:space="preserve">, </w:t>
      </w:r>
      <w:r w:rsidRPr="0060637C">
        <w:rPr>
          <w:color w:val="000000" w:themeColor="text1"/>
        </w:rPr>
        <w:t>начальник отдела обеспечения качества</w:t>
      </w:r>
      <w:r w:rsidR="00BE0440" w:rsidRPr="0060637C">
        <w:rPr>
          <w:color w:val="000000" w:themeColor="text1"/>
        </w:rPr>
        <w:t xml:space="preserve">                                                     </w:t>
      </w:r>
      <w:r w:rsidR="00914B4A" w:rsidRPr="0060637C">
        <w:rPr>
          <w:color w:val="000000" w:themeColor="text1"/>
        </w:rPr>
        <w:t>АО «Атомэнергоремонт»</w:t>
      </w:r>
      <w:r w:rsidRPr="0060637C">
        <w:rPr>
          <w:color w:val="000000" w:themeColor="text1"/>
        </w:rPr>
        <w:t xml:space="preserve"> (представитель по доверенности члена Совета Черникова Алексея Аркадьевича).</w:t>
      </w:r>
    </w:p>
    <w:p w14:paraId="2D570393" w14:textId="38A6165A" w:rsidR="00C06723" w:rsidRPr="0060637C" w:rsidRDefault="00AE414B" w:rsidP="0060637C">
      <w:pPr>
        <w:pStyle w:val="ab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60637C">
        <w:rPr>
          <w:color w:val="000000" w:themeColor="text1"/>
        </w:rPr>
        <w:t xml:space="preserve">Покидышев Сергей Михайлович, </w:t>
      </w:r>
      <w:r w:rsidR="00914B4A" w:rsidRPr="0060637C">
        <w:rPr>
          <w:color w:val="000000" w:themeColor="text1"/>
        </w:rPr>
        <w:t xml:space="preserve">начальник отдела </w:t>
      </w:r>
      <w:r w:rsidR="00893A33" w:rsidRPr="0060637C">
        <w:rPr>
          <w:color w:val="000000" w:themeColor="text1"/>
        </w:rPr>
        <w:t>системы менеджмента качества</w:t>
      </w:r>
      <w:r w:rsidR="00914B4A" w:rsidRPr="0060637C">
        <w:rPr>
          <w:color w:val="000000" w:themeColor="text1"/>
        </w:rPr>
        <w:t xml:space="preserve">                                АО «ФЦНИВТ» «СНПО «ЭЛЕРОН»</w:t>
      </w:r>
      <w:r w:rsidR="00F45CCB" w:rsidRPr="0060637C">
        <w:rPr>
          <w:color w:val="000000" w:themeColor="text1"/>
        </w:rPr>
        <w:t xml:space="preserve">. </w:t>
      </w:r>
    </w:p>
    <w:p w14:paraId="5A9C9D86" w14:textId="54CE9EBB" w:rsidR="00914B4A" w:rsidRPr="0060637C" w:rsidRDefault="00AE414B" w:rsidP="0060637C">
      <w:pPr>
        <w:pStyle w:val="ab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60637C">
        <w:rPr>
          <w:color w:val="000000" w:themeColor="text1"/>
        </w:rPr>
        <w:t xml:space="preserve">Ралло Игорь Владимирович, </w:t>
      </w:r>
      <w:r w:rsidR="00914B4A" w:rsidRPr="0060637C">
        <w:rPr>
          <w:color w:val="000000" w:themeColor="text1"/>
        </w:rPr>
        <w:t>начальник отдела капитального строительства</w:t>
      </w:r>
      <w:r w:rsidR="00ED4B0A" w:rsidRPr="0060637C">
        <w:rPr>
          <w:color w:val="000000" w:themeColor="text1"/>
        </w:rPr>
        <w:t xml:space="preserve">                                                   </w:t>
      </w:r>
      <w:r w:rsidR="00914B4A" w:rsidRPr="0060637C">
        <w:rPr>
          <w:color w:val="000000" w:themeColor="text1"/>
        </w:rPr>
        <w:t>АО «Атомредметзолото» (представитель по доверенности члена Совета Свят</w:t>
      </w:r>
      <w:r w:rsidR="00BF0C16" w:rsidRPr="0060637C">
        <w:rPr>
          <w:color w:val="000000" w:themeColor="text1"/>
        </w:rPr>
        <w:t>ецкого Виктора Станиславовича).</w:t>
      </w:r>
    </w:p>
    <w:p w14:paraId="267870E9" w14:textId="77777777" w:rsidR="00BF0C16" w:rsidRDefault="00BF0C16" w:rsidP="0060637C">
      <w:pPr>
        <w:tabs>
          <w:tab w:val="left" w:pos="284"/>
          <w:tab w:val="left" w:pos="426"/>
        </w:tabs>
        <w:spacing w:line="360" w:lineRule="auto"/>
        <w:jc w:val="both"/>
      </w:pPr>
    </w:p>
    <w:p w14:paraId="4553F3FF" w14:textId="5B14667F" w:rsidR="00914B4A" w:rsidRDefault="00F45CCB" w:rsidP="0060637C">
      <w:pPr>
        <w:pStyle w:val="ab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>
        <w:t>Стасько Алексей Валентинович</w:t>
      </w:r>
      <w:r w:rsidR="00AE414B">
        <w:t xml:space="preserve">, </w:t>
      </w:r>
      <w:r>
        <w:t>ведущий специалист департамента капитального строительства ФГУП «РФЯЦ-ВНИИЭФ» (представитель по доверенности члена Совета</w:t>
      </w:r>
      <w:r w:rsidRPr="00F45CCB">
        <w:t xml:space="preserve"> Жигулин</w:t>
      </w:r>
      <w:r w:rsidR="00BF0C16">
        <w:t>а Дмитрия</w:t>
      </w:r>
      <w:r w:rsidRPr="00F45CCB">
        <w:t xml:space="preserve"> Владимирович</w:t>
      </w:r>
      <w:r w:rsidR="00BF0C16">
        <w:t>а).</w:t>
      </w:r>
    </w:p>
    <w:p w14:paraId="4902E494" w14:textId="52E8588A" w:rsidR="00BF0C16" w:rsidRDefault="00BF0C16" w:rsidP="0060637C">
      <w:pPr>
        <w:pStyle w:val="ab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>
        <w:t>Кутумов Виктор Викторович, генеральный директор АО КИС «ИСТОК».</w:t>
      </w:r>
    </w:p>
    <w:p w14:paraId="31BD20A8" w14:textId="77777777" w:rsidR="0060637C" w:rsidRDefault="00BF0C16" w:rsidP="0060637C">
      <w:pPr>
        <w:pStyle w:val="ab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>
        <w:t>Васильев Николай Владимирович, эксперт ПТУ АО «Атомтехэнерго» (представитель по доверенности члена Совета Марков</w:t>
      </w:r>
      <w:r w:rsidR="00B72D1E">
        <w:t>а</w:t>
      </w:r>
      <w:r>
        <w:t xml:space="preserve"> Юрия Михайловича).</w:t>
      </w:r>
    </w:p>
    <w:p w14:paraId="3CF4B193" w14:textId="77777777" w:rsidR="0060637C" w:rsidRDefault="00914B4A" w:rsidP="0060637C">
      <w:pPr>
        <w:pStyle w:val="ab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 w:rsidRPr="0060637C">
        <w:rPr>
          <w:color w:val="000000" w:themeColor="text1"/>
        </w:rPr>
        <w:t>Мельничук Михаил Иванович</w:t>
      </w:r>
      <w:r w:rsidR="00AE414B" w:rsidRPr="0060637C">
        <w:rPr>
          <w:color w:val="000000" w:themeColor="text1"/>
        </w:rPr>
        <w:t xml:space="preserve">, </w:t>
      </w:r>
      <w:r w:rsidRPr="0060637C">
        <w:rPr>
          <w:color w:val="000000" w:themeColor="text1"/>
        </w:rPr>
        <w:t>эксперт по качеству частного учреждения                     Госкорпорации «Росатом «ОЦКС» (представитель по доверенности члена Совета                                                  Степаева Петра Анатольевича);</w:t>
      </w:r>
    </w:p>
    <w:p w14:paraId="6C7D7E87" w14:textId="1A57FF95" w:rsidR="00914B4A" w:rsidRPr="0060637C" w:rsidRDefault="00AE414B" w:rsidP="0060637C">
      <w:pPr>
        <w:pStyle w:val="ab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 w:rsidRPr="0060637C">
        <w:rPr>
          <w:color w:val="000000" w:themeColor="text1"/>
        </w:rPr>
        <w:t xml:space="preserve">Вагнер Андрей Эдвинович, </w:t>
      </w:r>
      <w:r w:rsidR="00914B4A" w:rsidRPr="0060637C">
        <w:rPr>
          <w:color w:val="000000" w:themeColor="text1"/>
        </w:rPr>
        <w:t xml:space="preserve">заместитель генерального директора ООО «Корпорация </w:t>
      </w:r>
      <w:r w:rsidR="0012394D" w:rsidRPr="0060637C">
        <w:rPr>
          <w:color w:val="000000" w:themeColor="text1"/>
        </w:rPr>
        <w:t xml:space="preserve">                    </w:t>
      </w:r>
      <w:r w:rsidR="00914B4A" w:rsidRPr="0060637C">
        <w:rPr>
          <w:color w:val="000000" w:themeColor="text1"/>
        </w:rPr>
        <w:t>АК «ЭСКМ» (представитель по доверенности члена Совета Субботы Евгения Демьяновича).</w:t>
      </w:r>
    </w:p>
    <w:p w14:paraId="447EE6BB" w14:textId="77777777" w:rsidR="0012394D" w:rsidRDefault="0012394D" w:rsidP="00E97EA0">
      <w:pPr>
        <w:spacing w:line="360" w:lineRule="auto"/>
        <w:jc w:val="both"/>
        <w:rPr>
          <w:rStyle w:val="a3"/>
        </w:rPr>
      </w:pPr>
    </w:p>
    <w:p w14:paraId="6BE89A20" w14:textId="696E389E" w:rsidR="007F215A" w:rsidRPr="0098303D" w:rsidRDefault="00C774AD" w:rsidP="00E97EA0">
      <w:pPr>
        <w:spacing w:line="360" w:lineRule="auto"/>
        <w:jc w:val="both"/>
      </w:pPr>
      <w:r w:rsidRPr="0098303D">
        <w:rPr>
          <w:rStyle w:val="a3"/>
          <w:b w:val="0"/>
        </w:rPr>
        <w:t>П</w:t>
      </w:r>
      <w:r w:rsidR="007F215A" w:rsidRPr="0098303D">
        <w:rPr>
          <w:rStyle w:val="a3"/>
          <w:b w:val="0"/>
        </w:rPr>
        <w:t xml:space="preserve">олномочия участников заседания проверены. Кворум для проведения заседания Совета в соответствии с </w:t>
      </w:r>
      <w:r w:rsidR="00ED0CCF" w:rsidRPr="0098303D">
        <w:rPr>
          <w:rStyle w:val="a3"/>
          <w:b w:val="0"/>
        </w:rPr>
        <w:t>действующим законодательством Российской Федерации</w:t>
      </w:r>
      <w:r w:rsidR="007F215A" w:rsidRPr="0098303D">
        <w:rPr>
          <w:rStyle w:val="a3"/>
          <w:b w:val="0"/>
        </w:rPr>
        <w:t xml:space="preserve"> имеется, заседание правомочно принимать решения.</w:t>
      </w:r>
    </w:p>
    <w:p w14:paraId="715E827D" w14:textId="77777777" w:rsidR="0012394D" w:rsidRPr="0098303D" w:rsidRDefault="0012394D" w:rsidP="0012394D">
      <w:pPr>
        <w:tabs>
          <w:tab w:val="left" w:pos="284"/>
        </w:tabs>
        <w:spacing w:line="360" w:lineRule="auto"/>
        <w:contextualSpacing/>
        <w:jc w:val="both"/>
        <w:rPr>
          <w:bCs/>
          <w:color w:val="000000" w:themeColor="text1"/>
        </w:rPr>
      </w:pPr>
    </w:p>
    <w:p w14:paraId="2B53B6FB" w14:textId="7D2436FD" w:rsidR="0012394D" w:rsidRPr="0098303D" w:rsidRDefault="0012394D" w:rsidP="0098303D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98303D">
        <w:rPr>
          <w:bCs/>
          <w:color w:val="000000" w:themeColor="text1"/>
        </w:rPr>
        <w:t xml:space="preserve">Председатель заседания Совета - </w:t>
      </w:r>
      <w:r w:rsidRPr="0098303D">
        <w:rPr>
          <w:rFonts w:eastAsia="Calibri"/>
          <w:color w:val="000000" w:themeColor="text1"/>
        </w:rPr>
        <w:t>Опекунов Виктор Семенович, п</w:t>
      </w:r>
      <w:r w:rsidRPr="0098303D">
        <w:rPr>
          <w:color w:val="000000" w:themeColor="text1"/>
        </w:rPr>
        <w:t>редставитель АО «Концерн Росэнергоатом».</w:t>
      </w:r>
    </w:p>
    <w:p w14:paraId="250A267C" w14:textId="06024B26" w:rsidR="0012394D" w:rsidRPr="00AE414B" w:rsidRDefault="00AE414B" w:rsidP="00B31720">
      <w:pPr>
        <w:spacing w:line="360" w:lineRule="auto"/>
        <w:jc w:val="both"/>
      </w:pPr>
      <w:r w:rsidRPr="0098303D">
        <w:t>Секретарь заседания Совета</w:t>
      </w:r>
      <w:r w:rsidR="0098303D">
        <w:t xml:space="preserve"> </w:t>
      </w:r>
      <w:r w:rsidR="00B31720">
        <w:t xml:space="preserve">и лицо ответственное за подсчет голосов - </w:t>
      </w:r>
      <w:r w:rsidRPr="0098303D">
        <w:t>Доценко Лариса Александровна, начальник отдела по правовой работе и специальным</w:t>
      </w:r>
      <w:r w:rsidRPr="00AE414B">
        <w:t xml:space="preserve"> проектам Ассоциации.</w:t>
      </w:r>
    </w:p>
    <w:p w14:paraId="48AF5DB1" w14:textId="77777777" w:rsidR="00AE414B" w:rsidRPr="00AE414B" w:rsidRDefault="00AE414B" w:rsidP="0012394D">
      <w:pPr>
        <w:spacing w:line="276" w:lineRule="auto"/>
      </w:pPr>
    </w:p>
    <w:p w14:paraId="4653B16B" w14:textId="77777777" w:rsidR="00E22177" w:rsidRPr="003D24BA" w:rsidRDefault="00E22177" w:rsidP="00E22177">
      <w:pPr>
        <w:tabs>
          <w:tab w:val="left" w:pos="2280"/>
        </w:tabs>
        <w:spacing w:line="360" w:lineRule="auto"/>
        <w:rPr>
          <w:b/>
          <w:i/>
          <w:color w:val="000000" w:themeColor="text1"/>
        </w:rPr>
      </w:pPr>
      <w:r w:rsidRPr="003D24BA">
        <w:rPr>
          <w:b/>
          <w:color w:val="000000" w:themeColor="text1"/>
        </w:rPr>
        <w:t>ПОВЕСТКА ДНЯ:</w:t>
      </w:r>
      <w:r w:rsidRPr="003D24BA">
        <w:rPr>
          <w:b/>
          <w:color w:val="000000" w:themeColor="text1"/>
        </w:rPr>
        <w:tab/>
      </w:r>
      <w:r w:rsidRPr="003D24BA">
        <w:rPr>
          <w:b/>
          <w:i/>
          <w:color w:val="000000" w:themeColor="text1"/>
        </w:rPr>
        <w:t xml:space="preserve">   </w:t>
      </w:r>
    </w:p>
    <w:p w14:paraId="105839D1" w14:textId="480FBEB0" w:rsidR="00BF0C16" w:rsidRPr="00BF0C16" w:rsidRDefault="00BF0C16" w:rsidP="002F65A8">
      <w:pPr>
        <w:pStyle w:val="ab"/>
        <w:tabs>
          <w:tab w:val="left" w:pos="0"/>
        </w:tabs>
        <w:spacing w:line="360" w:lineRule="auto"/>
        <w:ind w:left="0"/>
        <w:jc w:val="both"/>
      </w:pPr>
      <w:r w:rsidRPr="00BF0C16">
        <w:t xml:space="preserve">1. Рассмотрение вопросов повестки дня общего Собрания членов </w:t>
      </w:r>
      <w:r>
        <w:t>Ассоциации.</w:t>
      </w:r>
    </w:p>
    <w:p w14:paraId="02908351" w14:textId="6629EACE" w:rsidR="00BF0C16" w:rsidRDefault="00BF0C16" w:rsidP="00413DD9">
      <w:pPr>
        <w:pStyle w:val="ab"/>
        <w:tabs>
          <w:tab w:val="left" w:pos="0"/>
        </w:tabs>
        <w:spacing w:line="360" w:lineRule="auto"/>
        <w:ind w:left="0"/>
        <w:jc w:val="both"/>
      </w:pPr>
      <w:r w:rsidRPr="00BF0C16">
        <w:t xml:space="preserve">2. Отчёт об исполнении финансового плана </w:t>
      </w:r>
      <w:r>
        <w:t xml:space="preserve">Ассоциации </w:t>
      </w:r>
      <w:r w:rsidRPr="00BF0C16">
        <w:t>за 2022 год</w:t>
      </w:r>
      <w:r w:rsidR="00413DD9">
        <w:t xml:space="preserve"> и у</w:t>
      </w:r>
      <w:r w:rsidRPr="00BF0C16">
        <w:t xml:space="preserve">тверждение финансового плана </w:t>
      </w:r>
      <w:r>
        <w:t>Ассоциации</w:t>
      </w:r>
      <w:r w:rsidRPr="00BF0C16">
        <w:t xml:space="preserve"> на 2023 год.</w:t>
      </w:r>
    </w:p>
    <w:p w14:paraId="7121DB31" w14:textId="1430F070" w:rsidR="00BE0440" w:rsidRDefault="00BE0440" w:rsidP="00413DD9">
      <w:pPr>
        <w:pStyle w:val="ab"/>
        <w:tabs>
          <w:tab w:val="left" w:pos="0"/>
        </w:tabs>
        <w:spacing w:line="360" w:lineRule="auto"/>
        <w:ind w:left="0"/>
        <w:jc w:val="both"/>
      </w:pPr>
      <w:r>
        <w:t>3.  Выдвижение кандидатуры независимого члена Совета в состав Совета Ассоциации.</w:t>
      </w:r>
    </w:p>
    <w:p w14:paraId="3484AD4A" w14:textId="34CBE64E" w:rsidR="00BE0440" w:rsidRPr="00BF0C16" w:rsidRDefault="00BE0440" w:rsidP="00413DD9">
      <w:pPr>
        <w:pStyle w:val="ab"/>
        <w:tabs>
          <w:tab w:val="left" w:pos="0"/>
        </w:tabs>
        <w:spacing w:line="360" w:lineRule="auto"/>
        <w:ind w:left="0"/>
        <w:jc w:val="both"/>
      </w:pPr>
      <w:r>
        <w:t>4.  Прекращение полномочий члена Контрольной комиссии Ассоциации. Избрание кандидатуры в состав Контрольной комиссии.</w:t>
      </w:r>
    </w:p>
    <w:p w14:paraId="6000A7E2" w14:textId="57E08FC4" w:rsidR="00BF0C16" w:rsidRPr="00BF0C16" w:rsidRDefault="00BF0C16" w:rsidP="002F65A8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sz w:val="24"/>
          <w:szCs w:val="24"/>
        </w:rPr>
      </w:pPr>
      <w:r w:rsidRPr="00BF0C16">
        <w:rPr>
          <w:b w:val="0"/>
          <w:sz w:val="24"/>
          <w:szCs w:val="24"/>
        </w:rPr>
        <w:t>5.</w:t>
      </w:r>
      <w:r w:rsidRPr="00BF0C16">
        <w:rPr>
          <w:sz w:val="24"/>
          <w:szCs w:val="24"/>
        </w:rPr>
        <w:t xml:space="preserve"> </w:t>
      </w:r>
      <w:r w:rsidRPr="00BF0C16">
        <w:rPr>
          <w:b w:val="0"/>
          <w:sz w:val="24"/>
          <w:szCs w:val="24"/>
        </w:rPr>
        <w:t>Избрание кандидатуры в состав Комитета по технологическому развитию строительного комплекса атомной отрасли</w:t>
      </w:r>
      <w:r w:rsidRPr="00BF0C16">
        <w:rPr>
          <w:sz w:val="24"/>
          <w:szCs w:val="24"/>
        </w:rPr>
        <w:t xml:space="preserve"> </w:t>
      </w:r>
      <w:r w:rsidR="002F65A8">
        <w:rPr>
          <w:b w:val="0"/>
          <w:sz w:val="24"/>
          <w:szCs w:val="24"/>
        </w:rPr>
        <w:t>Ассоциации.</w:t>
      </w:r>
    </w:p>
    <w:p w14:paraId="1435651E" w14:textId="2FC062F2" w:rsidR="00BF0C16" w:rsidRPr="00BF0C16" w:rsidRDefault="00BF0C16" w:rsidP="002F65A8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bCs/>
          <w:spacing w:val="2"/>
          <w:lang w:eastAsia="en-US"/>
        </w:rPr>
      </w:pPr>
      <w:r w:rsidRPr="00BF0C16">
        <w:rPr>
          <w:bCs/>
          <w:spacing w:val="2"/>
          <w:lang w:eastAsia="en-US"/>
        </w:rPr>
        <w:t>6.</w:t>
      </w:r>
      <w:r w:rsidRPr="00BF0C16">
        <w:rPr>
          <w:b/>
          <w:bCs/>
          <w:spacing w:val="2"/>
          <w:lang w:eastAsia="en-US"/>
        </w:rPr>
        <w:t xml:space="preserve"> </w:t>
      </w:r>
      <w:r w:rsidRPr="00BF0C16">
        <w:rPr>
          <w:bCs/>
          <w:spacing w:val="2"/>
          <w:lang w:eastAsia="en-US"/>
        </w:rPr>
        <w:t xml:space="preserve">Избрание кандидатуры в состав Комитета по развитию проектной и изыскательской деятельности </w:t>
      </w:r>
      <w:r w:rsidR="002F65A8">
        <w:t>Ассоциации.</w:t>
      </w:r>
    </w:p>
    <w:p w14:paraId="5F74E578" w14:textId="4CA781FC" w:rsidR="00BF0C16" w:rsidRPr="00BF0C16" w:rsidRDefault="00BF0C16" w:rsidP="002F65A8">
      <w:pPr>
        <w:tabs>
          <w:tab w:val="left" w:pos="0"/>
          <w:tab w:val="left" w:pos="142"/>
        </w:tabs>
        <w:spacing w:line="360" w:lineRule="auto"/>
        <w:jc w:val="both"/>
      </w:pPr>
      <w:r w:rsidRPr="00BF0C16">
        <w:t>7.</w:t>
      </w:r>
      <w:r w:rsidR="002F65A8">
        <w:t xml:space="preserve"> </w:t>
      </w:r>
      <w:r w:rsidRPr="00BF0C16">
        <w:t>Внесение изменений в Положение о единой информационной системе</w:t>
      </w:r>
      <w:r w:rsidR="004A3250">
        <w:t xml:space="preserve"> </w:t>
      </w:r>
      <w:r w:rsidR="002F65A8">
        <w:t>Ассоциации.</w:t>
      </w:r>
    </w:p>
    <w:p w14:paraId="4BA7C459" w14:textId="77777777" w:rsidR="005C5806" w:rsidRDefault="005C5806" w:rsidP="00E22177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14:paraId="01A1CA9C" w14:textId="21F83F79" w:rsidR="00E22177" w:rsidRPr="003D24BA" w:rsidRDefault="00E22177" w:rsidP="00E22177">
      <w:pPr>
        <w:tabs>
          <w:tab w:val="left" w:pos="2280"/>
        </w:tabs>
        <w:spacing w:line="360" w:lineRule="auto"/>
        <w:jc w:val="both"/>
        <w:rPr>
          <w:b/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Слушали: </w:t>
      </w:r>
      <w:r w:rsidRPr="003D24BA">
        <w:rPr>
          <w:color w:val="000000" w:themeColor="text1"/>
        </w:rPr>
        <w:t>Опекунова В.С., с предложением утвердить повестку дня заседания Совета.</w:t>
      </w:r>
    </w:p>
    <w:p w14:paraId="36E6679D" w14:textId="5D7060FA" w:rsidR="00E22177" w:rsidRDefault="00E22177" w:rsidP="00E22177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3D24BA">
        <w:rPr>
          <w:b/>
          <w:color w:val="000000" w:themeColor="text1"/>
        </w:rPr>
        <w:t>Решили:</w:t>
      </w:r>
      <w:r w:rsidRPr="003D24BA">
        <w:rPr>
          <w:color w:val="000000" w:themeColor="text1"/>
        </w:rPr>
        <w:t xml:space="preserve"> Утвердить повестку дня заседания Совета.</w:t>
      </w:r>
    </w:p>
    <w:p w14:paraId="4021BA91" w14:textId="7CEA04CF" w:rsidR="00E22177" w:rsidRPr="003D24BA" w:rsidRDefault="007906F6" w:rsidP="00E22177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 голосования: «</w:t>
      </w:r>
      <w:r w:rsidR="00C06723">
        <w:rPr>
          <w:color w:val="000000" w:themeColor="text1"/>
        </w:rPr>
        <w:t>за</w:t>
      </w:r>
      <w:r w:rsidR="00BF0C16">
        <w:rPr>
          <w:color w:val="000000" w:themeColor="text1"/>
        </w:rPr>
        <w:t>» - 12</w:t>
      </w:r>
      <w:r>
        <w:rPr>
          <w:color w:val="000000" w:themeColor="text1"/>
        </w:rPr>
        <w:t>;</w:t>
      </w:r>
      <w:r w:rsidR="00C06723">
        <w:rPr>
          <w:color w:val="000000" w:themeColor="text1"/>
        </w:rPr>
        <w:t xml:space="preserve"> «против» - 0.</w:t>
      </w:r>
      <w:r w:rsidR="005C5806">
        <w:rPr>
          <w:color w:val="000000" w:themeColor="text1"/>
        </w:rPr>
        <w:t xml:space="preserve"> </w:t>
      </w:r>
      <w:r w:rsidR="00E22177" w:rsidRPr="003D24BA">
        <w:rPr>
          <w:color w:val="000000" w:themeColor="text1"/>
        </w:rPr>
        <w:t xml:space="preserve">Решение принято </w:t>
      </w:r>
      <w:r w:rsidR="00C06723">
        <w:t>«за</w:t>
      </w:r>
      <w:r w:rsidR="00946BA3" w:rsidRPr="0098303D">
        <w:t>»</w:t>
      </w:r>
      <w:r w:rsidR="00946BA3">
        <w:rPr>
          <w:color w:val="000000" w:themeColor="text1"/>
        </w:rPr>
        <w:t xml:space="preserve"> </w:t>
      </w:r>
      <w:r w:rsidR="00C06723">
        <w:rPr>
          <w:color w:val="000000" w:themeColor="text1"/>
        </w:rPr>
        <w:t>единогласно.</w:t>
      </w:r>
    </w:p>
    <w:p w14:paraId="68FF2B62" w14:textId="22180A31" w:rsidR="00E22177" w:rsidRDefault="00E22177" w:rsidP="00E22177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14:paraId="20303F39" w14:textId="2B996A5C" w:rsidR="00E22177" w:rsidRPr="003D24BA" w:rsidRDefault="00E22177" w:rsidP="00E22177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 w:rsidRPr="003D24BA">
        <w:rPr>
          <w:b/>
          <w:color w:val="000000" w:themeColor="text1"/>
        </w:rPr>
        <w:t xml:space="preserve">ОБСУЖДЕНИЕ </w:t>
      </w:r>
      <w:r w:rsidR="0098303D">
        <w:rPr>
          <w:b/>
          <w:color w:val="000000" w:themeColor="text1"/>
        </w:rPr>
        <w:t xml:space="preserve">ВОПРОСОВ </w:t>
      </w:r>
      <w:r w:rsidRPr="003D24BA">
        <w:rPr>
          <w:rStyle w:val="a3"/>
          <w:color w:val="000000" w:themeColor="text1"/>
        </w:rPr>
        <w:t>ПОВЕСТКИ ДНЯ.</w:t>
      </w:r>
    </w:p>
    <w:p w14:paraId="75F62168" w14:textId="5110CCDF" w:rsidR="00E22177" w:rsidRPr="003D24BA" w:rsidRDefault="00E22177" w:rsidP="00E22177">
      <w:pPr>
        <w:spacing w:line="360" w:lineRule="auto"/>
        <w:jc w:val="both"/>
        <w:rPr>
          <w:rStyle w:val="a3"/>
          <w:b w:val="0"/>
          <w:bCs w:val="0"/>
          <w:color w:val="000000" w:themeColor="text1"/>
        </w:rPr>
      </w:pPr>
      <w:r w:rsidRPr="003D24BA">
        <w:rPr>
          <w:rStyle w:val="a3"/>
          <w:color w:val="000000" w:themeColor="text1"/>
        </w:rPr>
        <w:t>Первый вопрос</w:t>
      </w:r>
      <w:r w:rsidR="001A7A65">
        <w:rPr>
          <w:rStyle w:val="a3"/>
          <w:color w:val="000000" w:themeColor="text1"/>
        </w:rPr>
        <w:t xml:space="preserve"> повестки дня</w:t>
      </w:r>
      <w:r w:rsidRPr="003D24BA">
        <w:rPr>
          <w:rStyle w:val="a3"/>
          <w:color w:val="000000" w:themeColor="text1"/>
        </w:rPr>
        <w:t>:</w:t>
      </w:r>
      <w:r w:rsidRPr="003D24BA">
        <w:rPr>
          <w:rStyle w:val="a3"/>
          <w:b w:val="0"/>
          <w:bCs w:val="0"/>
          <w:color w:val="000000" w:themeColor="text1"/>
        </w:rPr>
        <w:t xml:space="preserve"> </w:t>
      </w:r>
      <w:r w:rsidRPr="003D24BA">
        <w:rPr>
          <w:color w:val="000000" w:themeColor="text1"/>
        </w:rPr>
        <w:t>Рассмотрение вопросов повестки дня общего Собрания членов Ассоциации.</w:t>
      </w:r>
    </w:p>
    <w:p w14:paraId="7E6C795B" w14:textId="5492921E" w:rsidR="00E22177" w:rsidRPr="003D24BA" w:rsidRDefault="00E22177" w:rsidP="00E22177">
      <w:pPr>
        <w:tabs>
          <w:tab w:val="left" w:pos="2280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3D24BA">
        <w:rPr>
          <w:rStyle w:val="a3"/>
          <w:color w:val="000000" w:themeColor="text1"/>
        </w:rPr>
        <w:t>Слушали:</w:t>
      </w:r>
      <w:r w:rsidR="0098303D">
        <w:rPr>
          <w:rStyle w:val="a3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                            о вопросах повестки дня общего Собрания </w:t>
      </w:r>
      <w:r w:rsidR="00C06723">
        <w:rPr>
          <w:rStyle w:val="a3"/>
          <w:b w:val="0"/>
          <w:color w:val="000000" w:themeColor="text1"/>
        </w:rPr>
        <w:t xml:space="preserve">членов </w:t>
      </w:r>
      <w:r w:rsidR="001A7A65">
        <w:rPr>
          <w:rStyle w:val="a3"/>
          <w:b w:val="0"/>
          <w:bCs w:val="0"/>
          <w:iCs/>
          <w:color w:val="000000" w:themeColor="text1"/>
        </w:rPr>
        <w:t>Ассоциации:</w:t>
      </w:r>
    </w:p>
    <w:p w14:paraId="1A4EB455" w14:textId="040A5665" w:rsidR="00E22177" w:rsidRPr="003D24BA" w:rsidRDefault="00E22177" w:rsidP="00E22177">
      <w:pPr>
        <w:numPr>
          <w:ilvl w:val="0"/>
          <w:numId w:val="42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 xml:space="preserve">Содержание отчетного доклада </w:t>
      </w:r>
      <w:r w:rsidR="002F65A8">
        <w:rPr>
          <w:rFonts w:eastAsiaTheme="minorHAnsi" w:cstheme="minorBidi"/>
          <w:lang w:eastAsia="en-US"/>
        </w:rPr>
        <w:t>за 2022</w:t>
      </w:r>
      <w:r w:rsidR="00D558AF">
        <w:rPr>
          <w:rFonts w:eastAsiaTheme="minorHAnsi" w:cstheme="minorBidi"/>
          <w:lang w:eastAsia="en-US"/>
        </w:rPr>
        <w:t xml:space="preserve"> г. </w:t>
      </w:r>
      <w:r w:rsidRPr="003D24BA">
        <w:rPr>
          <w:rFonts w:eastAsiaTheme="minorHAnsi" w:cstheme="minorBidi"/>
          <w:lang w:eastAsia="en-US"/>
        </w:rPr>
        <w:t>и задач</w:t>
      </w:r>
      <w:r w:rsidR="002F65A8">
        <w:rPr>
          <w:rFonts w:eastAsiaTheme="minorHAnsi" w:cstheme="minorBidi"/>
          <w:lang w:eastAsia="en-US"/>
        </w:rPr>
        <w:t>и по развитию Ассоциации на 2023</w:t>
      </w:r>
      <w:r w:rsidRPr="003D24BA">
        <w:rPr>
          <w:rFonts w:eastAsiaTheme="minorHAnsi" w:cstheme="minorBidi"/>
          <w:lang w:eastAsia="en-US"/>
        </w:rPr>
        <w:t xml:space="preserve"> г.</w:t>
      </w:r>
    </w:p>
    <w:p w14:paraId="5868DDDF" w14:textId="51419444" w:rsidR="00E22177" w:rsidRPr="003D24BA" w:rsidRDefault="00E22177" w:rsidP="00E22177">
      <w:pPr>
        <w:numPr>
          <w:ilvl w:val="0"/>
          <w:numId w:val="42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Показатели бухгалтерск</w:t>
      </w:r>
      <w:r w:rsidR="00413DD9">
        <w:rPr>
          <w:rFonts w:eastAsiaTheme="minorHAnsi" w:cstheme="minorBidi"/>
          <w:lang w:eastAsia="en-US"/>
        </w:rPr>
        <w:t>ой отчетности Ассоциации за 2022</w:t>
      </w:r>
      <w:r w:rsidRPr="003D24BA">
        <w:rPr>
          <w:rFonts w:eastAsiaTheme="minorHAnsi" w:cstheme="minorBidi"/>
          <w:lang w:eastAsia="en-US"/>
        </w:rPr>
        <w:t xml:space="preserve"> год.</w:t>
      </w:r>
    </w:p>
    <w:p w14:paraId="4A14884E" w14:textId="5704495A" w:rsidR="00E22177" w:rsidRPr="003D24BA" w:rsidRDefault="00E22177" w:rsidP="00E22177">
      <w:pPr>
        <w:numPr>
          <w:ilvl w:val="0"/>
          <w:numId w:val="42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Заключение отчета ревизио</w:t>
      </w:r>
      <w:r w:rsidR="00413DD9">
        <w:rPr>
          <w:rFonts w:eastAsiaTheme="minorHAnsi" w:cstheme="minorBidi"/>
          <w:lang w:eastAsia="en-US"/>
        </w:rPr>
        <w:t>нной комиссии Ассоциации за 2022</w:t>
      </w:r>
      <w:r w:rsidRPr="003D24BA">
        <w:rPr>
          <w:rFonts w:eastAsiaTheme="minorHAnsi" w:cstheme="minorBidi"/>
          <w:lang w:eastAsia="en-US"/>
        </w:rPr>
        <w:t xml:space="preserve"> год.</w:t>
      </w:r>
    </w:p>
    <w:p w14:paraId="10BDFF71" w14:textId="7F9032A2" w:rsidR="00E22177" w:rsidRPr="003D24BA" w:rsidRDefault="00E22177" w:rsidP="00E22177">
      <w:pPr>
        <w:numPr>
          <w:ilvl w:val="0"/>
          <w:numId w:val="42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Предложение по распределению прибыли от размещения св</w:t>
      </w:r>
      <w:r w:rsidR="00413DD9">
        <w:rPr>
          <w:rFonts w:eastAsiaTheme="minorHAnsi" w:cstheme="minorBidi"/>
          <w:lang w:eastAsia="en-US"/>
        </w:rPr>
        <w:t>ободных денежных средств за 2022</w:t>
      </w:r>
      <w:r w:rsidRPr="003D24BA">
        <w:rPr>
          <w:rFonts w:eastAsiaTheme="minorHAnsi" w:cstheme="minorBidi"/>
          <w:lang w:eastAsia="en-US"/>
        </w:rPr>
        <w:t xml:space="preserve"> год.</w:t>
      </w:r>
    </w:p>
    <w:p w14:paraId="63FD4320" w14:textId="74B83038" w:rsidR="00E22177" w:rsidRPr="003D24BA" w:rsidRDefault="00413DD9" w:rsidP="00E22177">
      <w:pPr>
        <w:numPr>
          <w:ilvl w:val="0"/>
          <w:numId w:val="42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Проект сметы Ассоциации на 2023</w:t>
      </w:r>
      <w:r w:rsidR="00E22177" w:rsidRPr="003D24BA">
        <w:rPr>
          <w:rFonts w:eastAsiaTheme="minorHAnsi" w:cstheme="minorBidi"/>
          <w:lang w:eastAsia="en-US"/>
        </w:rPr>
        <w:t xml:space="preserve"> год.</w:t>
      </w:r>
    </w:p>
    <w:p w14:paraId="0DF0925F" w14:textId="753305C6" w:rsidR="00E22177" w:rsidRPr="003D24BA" w:rsidRDefault="00413DD9" w:rsidP="00E22177">
      <w:pPr>
        <w:tabs>
          <w:tab w:val="left" w:pos="0"/>
          <w:tab w:val="left" w:pos="426"/>
        </w:tabs>
        <w:spacing w:line="360" w:lineRule="auto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6.</w:t>
      </w:r>
      <w:r w:rsidR="00E22177" w:rsidRPr="003D24BA">
        <w:rPr>
          <w:rFonts w:eastAsiaTheme="minorHAnsi" w:cstheme="minorBidi"/>
          <w:lang w:eastAsia="en-US"/>
        </w:rPr>
        <w:t xml:space="preserve"> Предложение о досрочном прекращении полномочий </w:t>
      </w:r>
      <w:r>
        <w:rPr>
          <w:rFonts w:eastAsiaTheme="minorHAnsi" w:cstheme="minorBidi"/>
          <w:lang w:eastAsia="en-US"/>
        </w:rPr>
        <w:t xml:space="preserve">независимого </w:t>
      </w:r>
      <w:r w:rsidR="00E22177" w:rsidRPr="003D24BA">
        <w:rPr>
          <w:rFonts w:eastAsiaTheme="minorHAnsi" w:cstheme="minorBidi"/>
          <w:lang w:eastAsia="en-US"/>
        </w:rPr>
        <w:t>члена</w:t>
      </w:r>
      <w:r w:rsidR="006B3429">
        <w:rPr>
          <w:rFonts w:eastAsiaTheme="minorHAnsi" w:cstheme="minorBidi"/>
          <w:lang w:eastAsia="en-US"/>
        </w:rPr>
        <w:t xml:space="preserve"> Совета </w:t>
      </w:r>
      <w:r w:rsidR="00E22177" w:rsidRPr="003D24BA">
        <w:rPr>
          <w:rFonts w:eastAsiaTheme="minorHAnsi" w:cstheme="minorBidi"/>
          <w:lang w:eastAsia="en-US"/>
        </w:rPr>
        <w:t xml:space="preserve">Ассоциации и об избрании нового </w:t>
      </w:r>
      <w:r>
        <w:rPr>
          <w:rFonts w:eastAsiaTheme="minorHAnsi" w:cstheme="minorBidi"/>
          <w:lang w:eastAsia="en-US"/>
        </w:rPr>
        <w:t xml:space="preserve">независимого </w:t>
      </w:r>
      <w:r w:rsidR="00E22177" w:rsidRPr="003D24BA">
        <w:rPr>
          <w:rFonts w:eastAsiaTheme="minorHAnsi" w:cstheme="minorBidi"/>
          <w:lang w:eastAsia="en-US"/>
        </w:rPr>
        <w:t>члена Совета в состав Совета Ассоциации.</w:t>
      </w:r>
    </w:p>
    <w:p w14:paraId="612C08BF" w14:textId="2F988294" w:rsidR="00E22177" w:rsidRPr="003D24BA" w:rsidRDefault="00413DD9" w:rsidP="00E22177">
      <w:pPr>
        <w:tabs>
          <w:tab w:val="left" w:pos="0"/>
          <w:tab w:val="left" w:pos="426"/>
        </w:tabs>
        <w:spacing w:line="360" w:lineRule="auto"/>
        <w:ind w:left="360" w:hanging="360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7</w:t>
      </w:r>
      <w:r w:rsidR="00E22177" w:rsidRPr="003D24BA">
        <w:rPr>
          <w:rFonts w:eastAsiaTheme="minorHAnsi" w:cstheme="minorBidi"/>
          <w:lang w:eastAsia="en-US"/>
        </w:rPr>
        <w:t xml:space="preserve">.  Предложение </w:t>
      </w:r>
      <w:r w:rsidR="00B72D1E">
        <w:rPr>
          <w:rFonts w:eastAsiaTheme="minorHAnsi" w:cstheme="minorBidi"/>
          <w:lang w:eastAsia="en-US"/>
        </w:rPr>
        <w:t>о внесении</w:t>
      </w:r>
      <w:r w:rsidR="006B3429">
        <w:rPr>
          <w:rFonts w:eastAsiaTheme="minorHAnsi" w:cstheme="minorBidi"/>
          <w:lang w:eastAsia="en-US"/>
        </w:rPr>
        <w:t xml:space="preserve"> </w:t>
      </w:r>
      <w:r w:rsidR="00E22177" w:rsidRPr="003D24BA">
        <w:rPr>
          <w:rFonts w:eastAsiaTheme="minorHAnsi" w:cstheme="minorBidi"/>
          <w:lang w:eastAsia="en-US"/>
        </w:rPr>
        <w:t>изменений в следующие документы Ассоциации:</w:t>
      </w:r>
    </w:p>
    <w:p w14:paraId="36BBACAF" w14:textId="69CF8E1E" w:rsidR="00E22177" w:rsidRPr="003D24BA" w:rsidRDefault="00413DD9" w:rsidP="00E22177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7.1</w:t>
      </w:r>
      <w:r w:rsidR="00E22177" w:rsidRPr="003D24BA">
        <w:rPr>
          <w:rFonts w:eastAsiaTheme="minorHAnsi" w:cstheme="minorBidi"/>
          <w:lang w:eastAsia="en-US"/>
        </w:rPr>
        <w:t>. Положение о членстве в Ассоциации;</w:t>
      </w:r>
    </w:p>
    <w:p w14:paraId="58DC8094" w14:textId="7448486F" w:rsidR="00E22177" w:rsidRPr="003D24BA" w:rsidRDefault="00413DD9" w:rsidP="00E22177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7.2</w:t>
      </w:r>
      <w:r w:rsidR="00E22177" w:rsidRPr="003D24BA">
        <w:rPr>
          <w:rFonts w:eastAsiaTheme="minorHAnsi" w:cstheme="minorBidi"/>
          <w:lang w:eastAsia="en-US"/>
        </w:rPr>
        <w:t xml:space="preserve">. Положение о компенсационном фонде </w:t>
      </w:r>
      <w:r>
        <w:rPr>
          <w:rFonts w:eastAsiaTheme="minorHAnsi" w:cstheme="minorBidi"/>
          <w:lang w:eastAsia="en-US"/>
        </w:rPr>
        <w:t>обеспечения договорных обязательств</w:t>
      </w:r>
      <w:r w:rsidR="00E22177" w:rsidRPr="003D24BA">
        <w:rPr>
          <w:rFonts w:eastAsiaTheme="minorHAnsi" w:cstheme="minorBidi"/>
          <w:lang w:eastAsia="en-US"/>
        </w:rPr>
        <w:t xml:space="preserve"> Ассоциации;</w:t>
      </w:r>
    </w:p>
    <w:p w14:paraId="30F0C087" w14:textId="514E5BAE" w:rsidR="00413DD9" w:rsidRPr="002F65A8" w:rsidRDefault="00413DD9" w:rsidP="00413DD9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lang w:eastAsia="en-US"/>
        </w:rPr>
        <w:t>7.3</w:t>
      </w:r>
      <w:r w:rsidR="00E22177" w:rsidRPr="003D24BA">
        <w:rPr>
          <w:rFonts w:eastAsiaTheme="minorHAnsi" w:cstheme="minorBidi"/>
          <w:lang w:eastAsia="en-US"/>
        </w:rPr>
        <w:t>. Положение</w:t>
      </w:r>
      <w:r>
        <w:rPr>
          <w:rFonts w:eastAsiaTheme="minorHAnsi" w:cstheme="minorBidi"/>
          <w:lang w:eastAsia="en-US"/>
        </w:rPr>
        <w:t xml:space="preserve"> </w:t>
      </w:r>
      <w:r w:rsidRPr="002F65A8">
        <w:rPr>
          <w:rStyle w:val="a3"/>
          <w:b w:val="0"/>
          <w:bCs w:val="0"/>
          <w:iCs/>
          <w:color w:val="000000" w:themeColor="text1"/>
        </w:rPr>
        <w:t>о проведении анализа деятельности членов Ассоциации на основании информации, представляемой ими в форме отчетов.</w:t>
      </w:r>
    </w:p>
    <w:p w14:paraId="388CA96C" w14:textId="396A4525" w:rsidR="00B31720" w:rsidRDefault="00E22177" w:rsidP="00B31720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3D24BA">
        <w:rPr>
          <w:rStyle w:val="a3"/>
          <w:bCs w:val="0"/>
          <w:iCs/>
          <w:color w:val="000000" w:themeColor="text1"/>
        </w:rPr>
        <w:t>Решили:</w:t>
      </w:r>
      <w:r w:rsidRPr="003D24BA">
        <w:rPr>
          <w:rStyle w:val="a3"/>
          <w:b w:val="0"/>
          <w:bCs w:val="0"/>
          <w:iCs/>
          <w:color w:val="000000" w:themeColor="text1"/>
        </w:rPr>
        <w:t xml:space="preserve"> </w:t>
      </w:r>
      <w:r w:rsidR="00B31720">
        <w:rPr>
          <w:rStyle w:val="a3"/>
          <w:b w:val="0"/>
          <w:bCs w:val="0"/>
          <w:iCs/>
          <w:color w:val="000000" w:themeColor="text1"/>
        </w:rPr>
        <w:t>Одобрить отчетный доклад президента Ассоциации Опекунова</w:t>
      </w:r>
      <w:r w:rsidR="00B31720"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 w:rsidR="00B31720">
        <w:rPr>
          <w:rStyle w:val="a3"/>
          <w:b w:val="0"/>
          <w:bCs w:val="0"/>
          <w:iCs/>
          <w:color w:val="000000" w:themeColor="text1"/>
        </w:rPr>
        <w:t>В.С.</w:t>
      </w:r>
      <w:r w:rsidR="00413DD9">
        <w:rPr>
          <w:rStyle w:val="a3"/>
          <w:b w:val="0"/>
          <w:bCs w:val="0"/>
          <w:iCs/>
          <w:color w:val="000000" w:themeColor="text1"/>
        </w:rPr>
        <w:t xml:space="preserve"> за 2022</w:t>
      </w:r>
      <w:r w:rsidR="00D558AF">
        <w:rPr>
          <w:rStyle w:val="a3"/>
          <w:b w:val="0"/>
          <w:bCs w:val="0"/>
          <w:iCs/>
          <w:color w:val="000000" w:themeColor="text1"/>
        </w:rPr>
        <w:t xml:space="preserve"> г.</w:t>
      </w:r>
    </w:p>
    <w:p w14:paraId="074C6BE7" w14:textId="66974D71" w:rsidR="00B31720" w:rsidRDefault="00B31720" w:rsidP="00B31720">
      <w:pPr>
        <w:tabs>
          <w:tab w:val="left" w:pos="284"/>
        </w:tabs>
        <w:spacing w:line="360" w:lineRule="auto"/>
        <w:jc w:val="both"/>
        <w:rPr>
          <w:rFonts w:eastAsiaTheme="minorHAnsi" w:cstheme="minorBidi"/>
          <w:color w:val="000000" w:themeColor="text1"/>
          <w:lang w:eastAsia="en-US"/>
        </w:rPr>
      </w:pPr>
      <w:r>
        <w:rPr>
          <w:rStyle w:val="a3"/>
          <w:b w:val="0"/>
          <w:bCs w:val="0"/>
          <w:iCs/>
          <w:color w:val="000000" w:themeColor="text1"/>
        </w:rPr>
        <w:t>Опекунову В.С. п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редставить общему Собранию членов Ассоциации </w:t>
      </w:r>
      <w:r>
        <w:rPr>
          <w:rStyle w:val="a3"/>
          <w:b w:val="0"/>
          <w:bCs w:val="0"/>
          <w:iCs/>
          <w:color w:val="000000" w:themeColor="text1"/>
        </w:rPr>
        <w:t xml:space="preserve">содержание </w:t>
      </w:r>
      <w:r w:rsidRPr="00595F17">
        <w:rPr>
          <w:rStyle w:val="a3"/>
          <w:b w:val="0"/>
          <w:bCs w:val="0"/>
          <w:iCs/>
          <w:color w:val="000000" w:themeColor="text1"/>
        </w:rPr>
        <w:t>о</w:t>
      </w:r>
      <w:r>
        <w:rPr>
          <w:rFonts w:eastAsiaTheme="minorHAnsi" w:cstheme="minorBidi"/>
          <w:color w:val="000000" w:themeColor="text1"/>
          <w:lang w:eastAsia="en-US"/>
        </w:rPr>
        <w:t>тчетного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доклад</w:t>
      </w:r>
      <w:r>
        <w:rPr>
          <w:rFonts w:eastAsiaTheme="minorHAnsi" w:cstheme="minorBidi"/>
          <w:color w:val="000000" w:themeColor="text1"/>
          <w:lang w:eastAsia="en-US"/>
        </w:rPr>
        <w:t>а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</w:t>
      </w:r>
      <w:r w:rsidR="00413DD9">
        <w:rPr>
          <w:rFonts w:eastAsiaTheme="minorHAnsi" w:cstheme="minorBidi"/>
          <w:color w:val="000000" w:themeColor="text1"/>
          <w:lang w:eastAsia="en-US"/>
        </w:rPr>
        <w:t>за 2022</w:t>
      </w:r>
      <w:r w:rsidR="00D558AF">
        <w:rPr>
          <w:rFonts w:eastAsiaTheme="minorHAnsi" w:cstheme="minorBidi"/>
          <w:color w:val="000000" w:themeColor="text1"/>
          <w:lang w:eastAsia="en-US"/>
        </w:rPr>
        <w:t xml:space="preserve"> г. 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и </w:t>
      </w:r>
      <w:r>
        <w:rPr>
          <w:rFonts w:eastAsiaTheme="minorHAnsi" w:cstheme="minorBidi"/>
          <w:color w:val="000000" w:themeColor="text1"/>
          <w:lang w:eastAsia="en-US"/>
        </w:rPr>
        <w:t>задачи</w:t>
      </w:r>
      <w:r w:rsidR="00413DD9">
        <w:rPr>
          <w:rFonts w:eastAsiaTheme="minorHAnsi" w:cstheme="minorBidi"/>
          <w:color w:val="000000" w:themeColor="text1"/>
          <w:lang w:eastAsia="en-US"/>
        </w:rPr>
        <w:t xml:space="preserve"> по развитию Ассоциации на 2023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г.</w:t>
      </w:r>
      <w:r>
        <w:rPr>
          <w:rFonts w:eastAsiaTheme="minorHAnsi" w:cstheme="minorBidi"/>
          <w:color w:val="000000" w:themeColor="text1"/>
          <w:lang w:eastAsia="en-US"/>
        </w:rPr>
        <w:t xml:space="preserve"> </w:t>
      </w:r>
    </w:p>
    <w:p w14:paraId="19D44454" w14:textId="77777777" w:rsidR="00B31720" w:rsidRPr="00595F17" w:rsidRDefault="00B31720" w:rsidP="00B31720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14:paraId="7F4E01F6" w14:textId="00C212B5" w:rsidR="00B31720" w:rsidRPr="00D95889" w:rsidRDefault="00B31720" w:rsidP="00B31720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</w:t>
      </w:r>
      <w:r w:rsidR="00413DD9">
        <w:rPr>
          <w:color w:val="000000" w:themeColor="text1"/>
        </w:rPr>
        <w:t>: «за» - 12</w:t>
      </w:r>
      <w:r w:rsidR="00D95889">
        <w:rPr>
          <w:color w:val="000000" w:themeColor="text1"/>
        </w:rPr>
        <w:t>; «против» - 0.</w:t>
      </w:r>
    </w:p>
    <w:p w14:paraId="589C60C6" w14:textId="4F959547" w:rsidR="00E22177" w:rsidRPr="003D24BA" w:rsidRDefault="00E22177" w:rsidP="00B31720">
      <w:pPr>
        <w:tabs>
          <w:tab w:val="left" w:pos="284"/>
        </w:tabs>
        <w:spacing w:line="360" w:lineRule="auto"/>
        <w:jc w:val="both"/>
        <w:rPr>
          <w:rStyle w:val="a3"/>
          <w:color w:val="7030A0"/>
        </w:rPr>
      </w:pPr>
    </w:p>
    <w:p w14:paraId="7FF30F41" w14:textId="70E955CF" w:rsidR="00413DD9" w:rsidRDefault="00E22177" w:rsidP="00413DD9">
      <w:pPr>
        <w:tabs>
          <w:tab w:val="left" w:pos="284"/>
        </w:tabs>
        <w:spacing w:line="360" w:lineRule="auto"/>
        <w:jc w:val="both"/>
        <w:rPr>
          <w:rStyle w:val="a3"/>
          <w:b w:val="0"/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Второй вопрос повестки дня: </w:t>
      </w:r>
      <w:r w:rsidR="00413DD9" w:rsidRPr="00413DD9">
        <w:rPr>
          <w:rStyle w:val="a3"/>
          <w:b w:val="0"/>
          <w:color w:val="000000" w:themeColor="text1"/>
        </w:rPr>
        <w:t xml:space="preserve">Отчёт об исполнении финансового плана Ассоциации </w:t>
      </w:r>
      <w:r w:rsidR="00413DD9">
        <w:rPr>
          <w:rStyle w:val="a3"/>
          <w:b w:val="0"/>
          <w:color w:val="000000" w:themeColor="text1"/>
        </w:rPr>
        <w:t xml:space="preserve">                           </w:t>
      </w:r>
      <w:r w:rsidR="00413DD9" w:rsidRPr="00413DD9">
        <w:rPr>
          <w:rStyle w:val="a3"/>
          <w:b w:val="0"/>
          <w:color w:val="000000" w:themeColor="text1"/>
        </w:rPr>
        <w:t>за 2022 год и утверждение финансового плана Ассоциации на 2023 год.</w:t>
      </w:r>
    </w:p>
    <w:p w14:paraId="6F162755" w14:textId="459CED16" w:rsidR="00E22177" w:rsidRPr="00431514" w:rsidRDefault="00E22177" w:rsidP="00413DD9">
      <w:pPr>
        <w:tabs>
          <w:tab w:val="left" w:pos="284"/>
        </w:tabs>
        <w:spacing w:line="360" w:lineRule="auto"/>
        <w:jc w:val="both"/>
        <w:rPr>
          <w:color w:val="7030A0"/>
        </w:rPr>
      </w:pPr>
      <w:r w:rsidRPr="003D24BA">
        <w:rPr>
          <w:rStyle w:val="a3"/>
          <w:color w:val="000000" w:themeColor="text1"/>
        </w:rPr>
        <w:t>Слушали:</w:t>
      </w:r>
      <w:r w:rsidRPr="003D24BA">
        <w:rPr>
          <w:rStyle w:val="a3"/>
          <w:b w:val="0"/>
          <w:color w:val="000000" w:themeColor="text1"/>
        </w:rPr>
        <w:t xml:space="preserve"> Штрейс А.О., главного бухгалтера отдела финансов и бухгалтерского учета Ассоциации, выступившую с о</w:t>
      </w:r>
      <w:r w:rsidRPr="003D24BA">
        <w:rPr>
          <w:color w:val="000000" w:themeColor="text1"/>
        </w:rPr>
        <w:t>тчетом об испо</w:t>
      </w:r>
      <w:r w:rsidR="00413DD9">
        <w:rPr>
          <w:color w:val="000000" w:themeColor="text1"/>
        </w:rPr>
        <w:t>лнении финансового плана за 2022</w:t>
      </w:r>
      <w:r w:rsidRPr="003D24BA">
        <w:rPr>
          <w:color w:val="000000" w:themeColor="text1"/>
        </w:rPr>
        <w:t xml:space="preserve"> год и финансовом плане Ассоциации на </w:t>
      </w:r>
      <w:r w:rsidR="00413DD9">
        <w:rPr>
          <w:color w:val="000000" w:themeColor="text1"/>
        </w:rPr>
        <w:t>2023</w:t>
      </w:r>
      <w:r w:rsidR="00431514">
        <w:rPr>
          <w:color w:val="000000" w:themeColor="text1"/>
        </w:rPr>
        <w:t xml:space="preserve"> год</w:t>
      </w:r>
      <w:r w:rsidR="001A7A65">
        <w:rPr>
          <w:color w:val="000000" w:themeColor="text1"/>
        </w:rPr>
        <w:t>.</w:t>
      </w:r>
    </w:p>
    <w:p w14:paraId="3FEFCAC9" w14:textId="4C0D9320" w:rsidR="00E22177" w:rsidRDefault="00E22177" w:rsidP="00E2217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rStyle w:val="a3"/>
          <w:color w:val="000000" w:themeColor="text1"/>
        </w:rPr>
        <w:t>Решили: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Утвердить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фи</w:t>
      </w:r>
      <w:r w:rsidR="00CC345B">
        <w:rPr>
          <w:color w:val="000000" w:themeColor="text1"/>
        </w:rPr>
        <w:t>нансовый план Ассоциации на 2023</w:t>
      </w:r>
      <w:r w:rsidRPr="003D24BA">
        <w:rPr>
          <w:color w:val="000000" w:themeColor="text1"/>
        </w:rPr>
        <w:t xml:space="preserve"> год.</w:t>
      </w:r>
    </w:p>
    <w:p w14:paraId="1B1E6FEC" w14:textId="1B7BB5C9" w:rsidR="00D95889" w:rsidRPr="003D24BA" w:rsidRDefault="00D95889" w:rsidP="00D95889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CC345B">
        <w:rPr>
          <w:color w:val="000000" w:themeColor="text1"/>
        </w:rPr>
        <w:t>езультаты голосования: «за» - 12</w:t>
      </w:r>
      <w:r>
        <w:rPr>
          <w:color w:val="000000" w:themeColor="text1"/>
        </w:rPr>
        <w:t>; «против» - 0.</w:t>
      </w:r>
    </w:p>
    <w:p w14:paraId="6D4368F1" w14:textId="599FD995" w:rsidR="00E22177" w:rsidRPr="003D24BA" w:rsidRDefault="00E22177" w:rsidP="00E2217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="001A7A65" w:rsidRPr="001A7A65">
        <w:t>«</w:t>
      </w:r>
      <w:r w:rsidR="00D95889">
        <w:t>за</w:t>
      </w:r>
      <w:r w:rsidR="005437A0" w:rsidRPr="001A7A65">
        <w:t xml:space="preserve">» </w:t>
      </w:r>
      <w:r w:rsidR="00D95889">
        <w:rPr>
          <w:color w:val="000000" w:themeColor="text1"/>
        </w:rPr>
        <w:t xml:space="preserve">большинством голосов. </w:t>
      </w:r>
    </w:p>
    <w:p w14:paraId="0294DA88" w14:textId="44324CB4" w:rsidR="0060637C" w:rsidRDefault="0060637C" w:rsidP="00CC345B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14:paraId="58B5705A" w14:textId="77B44007" w:rsidR="005C5806" w:rsidRDefault="005C5806" w:rsidP="00CC345B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14:paraId="590939DD" w14:textId="77777777" w:rsidR="005C5806" w:rsidRDefault="005C5806" w:rsidP="00CC345B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14:paraId="4218C3CA" w14:textId="5F4F5C4D" w:rsidR="00CC345B" w:rsidRPr="00CC345B" w:rsidRDefault="00CC345B" w:rsidP="00CC345B">
      <w:pPr>
        <w:tabs>
          <w:tab w:val="left" w:pos="0"/>
        </w:tabs>
        <w:spacing w:line="360" w:lineRule="auto"/>
        <w:jc w:val="both"/>
        <w:rPr>
          <w:b/>
          <w:bCs/>
          <w:color w:val="000000" w:themeColor="text1"/>
        </w:rPr>
      </w:pPr>
      <w:r>
        <w:rPr>
          <w:rStyle w:val="a3"/>
          <w:color w:val="000000" w:themeColor="text1"/>
        </w:rPr>
        <w:t>Третий</w:t>
      </w:r>
      <w:r w:rsidRPr="003D24BA">
        <w:rPr>
          <w:rStyle w:val="a3"/>
          <w:color w:val="000000" w:themeColor="text1"/>
        </w:rPr>
        <w:t xml:space="preserve"> вопрос повестки дня:</w:t>
      </w:r>
      <w:r w:rsidRPr="00CC345B">
        <w:rPr>
          <w:rStyle w:val="a3"/>
          <w:color w:val="000000" w:themeColor="text1"/>
        </w:rPr>
        <w:t xml:space="preserve"> </w:t>
      </w:r>
      <w:r w:rsidRPr="00BF0C16">
        <w:t>Выдвижение кандидатуры независимого</w:t>
      </w:r>
      <w:r>
        <w:t xml:space="preserve"> члена Совета в состав Совета Ассоциации.</w:t>
      </w:r>
    </w:p>
    <w:p w14:paraId="0815D233" w14:textId="6FF23B94" w:rsidR="00CC345B" w:rsidRDefault="00CC345B" w:rsidP="00E22177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Слушали: </w:t>
      </w:r>
      <w:r w:rsidRPr="00CC345B">
        <w:rPr>
          <w:rStyle w:val="a3"/>
          <w:b w:val="0"/>
          <w:color w:val="000000" w:themeColor="text1"/>
        </w:rPr>
        <w:t>Доценко Л.А.</w:t>
      </w:r>
      <w:r>
        <w:rPr>
          <w:rStyle w:val="a3"/>
          <w:b w:val="0"/>
          <w:color w:val="000000" w:themeColor="text1"/>
        </w:rPr>
        <w:t>, начальника отдела по правовой работе и специальным проектам Ассоциации</w:t>
      </w:r>
      <w:r w:rsidR="003936F4">
        <w:rPr>
          <w:rStyle w:val="a3"/>
          <w:b w:val="0"/>
          <w:color w:val="000000" w:themeColor="text1"/>
        </w:rPr>
        <w:t xml:space="preserve">, доложившую о поступлении в Ассоциацию заявления от Похлебаева Михаила Ивановича о досрочном прекращении его полномочий в качестве независимого члена Совета Ассоциации, в связи с прекращением его трудовых отношений с ФГУП «ПО «Маяк». В связи с этим, членам Совета необходимо выдвинуть новую кандидатуру </w:t>
      </w:r>
      <w:r w:rsidR="0063186C">
        <w:rPr>
          <w:rStyle w:val="a3"/>
          <w:b w:val="0"/>
          <w:color w:val="000000" w:themeColor="text1"/>
        </w:rPr>
        <w:t xml:space="preserve">независимого члена Ассоциации, </w:t>
      </w:r>
      <w:r w:rsidR="003936F4">
        <w:rPr>
          <w:rStyle w:val="a3"/>
          <w:b w:val="0"/>
          <w:color w:val="000000" w:themeColor="text1"/>
        </w:rPr>
        <w:t xml:space="preserve">для избрания на общем Собрании «10» февраля 2023 года. </w:t>
      </w:r>
      <w:r w:rsidR="0063186C">
        <w:rPr>
          <w:rStyle w:val="a3"/>
          <w:b w:val="0"/>
          <w:color w:val="000000" w:themeColor="text1"/>
        </w:rPr>
        <w:t xml:space="preserve">                                                     </w:t>
      </w:r>
      <w:r w:rsidR="003936F4">
        <w:rPr>
          <w:rStyle w:val="a3"/>
          <w:b w:val="0"/>
          <w:color w:val="000000" w:themeColor="text1"/>
        </w:rPr>
        <w:t>От ФГУП «Гидрографическое предприятие» выдвинута кандидатура генерального директора, Бенгерта Александра Александровича в качестве независимого члена Совета Ассоциации.</w:t>
      </w:r>
    </w:p>
    <w:p w14:paraId="205EF4EE" w14:textId="50943672" w:rsidR="0063186C" w:rsidRPr="003936F4" w:rsidRDefault="0063186C" w:rsidP="0063186C">
      <w:pPr>
        <w:spacing w:line="360" w:lineRule="auto"/>
        <w:jc w:val="both"/>
        <w:rPr>
          <w:bCs/>
          <w:color w:val="000000" w:themeColor="text1"/>
        </w:rPr>
      </w:pPr>
      <w:r>
        <w:rPr>
          <w:rStyle w:val="a3"/>
          <w:color w:val="000000" w:themeColor="text1"/>
        </w:rPr>
        <w:t xml:space="preserve">Решили: </w:t>
      </w:r>
      <w:r w:rsidRPr="0063186C">
        <w:rPr>
          <w:rStyle w:val="a3"/>
          <w:b w:val="0"/>
          <w:color w:val="000000" w:themeColor="text1"/>
        </w:rPr>
        <w:t xml:space="preserve">Выдвинуть </w:t>
      </w:r>
      <w:r>
        <w:rPr>
          <w:rStyle w:val="a3"/>
          <w:b w:val="0"/>
          <w:color w:val="000000" w:themeColor="text1"/>
        </w:rPr>
        <w:t>кандидатуру Бенгерта Александра Александровича, генерального директора</w:t>
      </w:r>
      <w:r w:rsidRPr="0063186C">
        <w:rPr>
          <w:rStyle w:val="a3"/>
          <w:b w:val="0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 xml:space="preserve">ФГУП «Гидрографическое предприятие», </w:t>
      </w:r>
      <w:r w:rsidRPr="003936F4">
        <w:rPr>
          <w:bCs/>
          <w:color w:val="000000" w:themeColor="text1"/>
          <w:lang w:eastAsia="x-none"/>
        </w:rPr>
        <w:t xml:space="preserve">для </w:t>
      </w:r>
      <w:r w:rsidRPr="003936F4">
        <w:rPr>
          <w:bCs/>
          <w:color w:val="000000" w:themeColor="text1"/>
        </w:rPr>
        <w:t xml:space="preserve">избрания на общем Собрании </w:t>
      </w:r>
      <w:r>
        <w:rPr>
          <w:bCs/>
          <w:color w:val="000000" w:themeColor="text1"/>
        </w:rPr>
        <w:t xml:space="preserve">                </w:t>
      </w:r>
      <w:proofErr w:type="gramStart"/>
      <w:r>
        <w:rPr>
          <w:bCs/>
          <w:color w:val="000000" w:themeColor="text1"/>
        </w:rPr>
        <w:t xml:space="preserve">   «</w:t>
      </w:r>
      <w:proofErr w:type="gramEnd"/>
      <w:r>
        <w:rPr>
          <w:bCs/>
          <w:color w:val="000000" w:themeColor="text1"/>
        </w:rPr>
        <w:t>10</w:t>
      </w:r>
      <w:r w:rsidRPr="003936F4">
        <w:rPr>
          <w:bCs/>
          <w:color w:val="000000" w:themeColor="text1"/>
        </w:rPr>
        <w:t xml:space="preserve">» </w:t>
      </w:r>
      <w:r>
        <w:rPr>
          <w:bCs/>
          <w:color w:val="000000" w:themeColor="text1"/>
        </w:rPr>
        <w:t>февраля 2023</w:t>
      </w:r>
      <w:r w:rsidRPr="003936F4">
        <w:rPr>
          <w:bCs/>
          <w:color w:val="000000" w:themeColor="text1"/>
        </w:rPr>
        <w:t xml:space="preserve"> года в качестве независимого члена Совета Ассоциации на срок, определенный пунктом 5.1.2. Положения о Совете </w:t>
      </w:r>
      <w:r>
        <w:rPr>
          <w:bCs/>
          <w:color w:val="000000" w:themeColor="text1"/>
        </w:rPr>
        <w:t>Ассоциации.</w:t>
      </w:r>
    </w:p>
    <w:p w14:paraId="511BCEFF" w14:textId="77777777" w:rsidR="0063186C" w:rsidRPr="003D24BA" w:rsidRDefault="0063186C" w:rsidP="0063186C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14:paraId="32E0FB88" w14:textId="77777777" w:rsidR="0063186C" w:rsidRPr="003D24BA" w:rsidRDefault="0063186C" w:rsidP="0063186C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14:paraId="70D6546C" w14:textId="77777777" w:rsidR="0063186C" w:rsidRDefault="0063186C" w:rsidP="00E22177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14:paraId="11D51B8C" w14:textId="77777777" w:rsidR="0063186C" w:rsidRPr="00BF0C16" w:rsidRDefault="0063186C" w:rsidP="0063186C">
      <w:pPr>
        <w:pStyle w:val="ab"/>
        <w:tabs>
          <w:tab w:val="left" w:pos="0"/>
        </w:tabs>
        <w:spacing w:line="360" w:lineRule="auto"/>
        <w:ind w:left="0"/>
        <w:jc w:val="both"/>
      </w:pPr>
      <w:r>
        <w:rPr>
          <w:rStyle w:val="a3"/>
          <w:color w:val="000000" w:themeColor="text1"/>
        </w:rPr>
        <w:t>Четвертый</w:t>
      </w:r>
      <w:r w:rsidR="00E22177" w:rsidRPr="003D24BA">
        <w:rPr>
          <w:rStyle w:val="a3"/>
          <w:color w:val="000000" w:themeColor="text1"/>
        </w:rPr>
        <w:t xml:space="preserve"> вопрос повестки дня: </w:t>
      </w:r>
      <w:r w:rsidRPr="00BF0C16">
        <w:t xml:space="preserve">Прекращение полномочий члена Контрольной комиссии                                                          </w:t>
      </w:r>
      <w:r>
        <w:t>Ассоциации.</w:t>
      </w:r>
      <w:r w:rsidRPr="00BF0C16">
        <w:t xml:space="preserve"> Избрание кандидатуры в состав Контрольной комиссии </w:t>
      </w:r>
      <w:r>
        <w:t>Ассоциации.</w:t>
      </w:r>
    </w:p>
    <w:p w14:paraId="42EA8B08" w14:textId="797756E7" w:rsidR="0063186C" w:rsidRDefault="0063186C" w:rsidP="0063186C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Слушали: </w:t>
      </w:r>
      <w:r w:rsidRPr="00CC345B">
        <w:rPr>
          <w:rStyle w:val="a3"/>
          <w:b w:val="0"/>
          <w:color w:val="000000" w:themeColor="text1"/>
        </w:rPr>
        <w:t>Доценко Л.А.</w:t>
      </w:r>
      <w:r>
        <w:rPr>
          <w:rStyle w:val="a3"/>
          <w:b w:val="0"/>
          <w:color w:val="000000" w:themeColor="text1"/>
        </w:rPr>
        <w:t xml:space="preserve">, начальника отдела по правовой работе и специальным проектам Ассоциации, доложившую о прекращении трудовых отношений </w:t>
      </w:r>
      <w:proofErr w:type="spellStart"/>
      <w:r>
        <w:rPr>
          <w:rStyle w:val="a3"/>
          <w:b w:val="0"/>
          <w:color w:val="000000" w:themeColor="text1"/>
        </w:rPr>
        <w:t>Нестерёнка</w:t>
      </w:r>
      <w:proofErr w:type="spellEnd"/>
      <w:r>
        <w:rPr>
          <w:rStyle w:val="a3"/>
          <w:b w:val="0"/>
          <w:color w:val="000000" w:themeColor="text1"/>
        </w:rPr>
        <w:t xml:space="preserve"> Александра Геннадьевича с ООО «ЦТКАО», от которого он был избран в состав Контрольной комиссии Ассоциации.</w:t>
      </w:r>
    </w:p>
    <w:p w14:paraId="37A2C68E" w14:textId="77715DF8" w:rsidR="0063186C" w:rsidRDefault="0063186C" w:rsidP="00E22177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Решили: </w:t>
      </w:r>
      <w:r w:rsidRPr="0063186C">
        <w:rPr>
          <w:rStyle w:val="a3"/>
          <w:b w:val="0"/>
          <w:color w:val="000000" w:themeColor="text1"/>
        </w:rPr>
        <w:t xml:space="preserve">Прекратить полномочия члена Контрольной комиссии Ассоциации, </w:t>
      </w:r>
      <w:proofErr w:type="spellStart"/>
      <w:r w:rsidRPr="0063186C">
        <w:rPr>
          <w:rStyle w:val="a3"/>
          <w:b w:val="0"/>
          <w:color w:val="000000" w:themeColor="text1"/>
        </w:rPr>
        <w:t>Нестерёнка</w:t>
      </w:r>
      <w:proofErr w:type="spellEnd"/>
      <w:r w:rsidRPr="0063186C">
        <w:rPr>
          <w:rStyle w:val="a3"/>
          <w:b w:val="0"/>
          <w:color w:val="000000" w:themeColor="text1"/>
        </w:rPr>
        <w:t xml:space="preserve"> Александра Геннадьевича</w:t>
      </w:r>
      <w:r>
        <w:rPr>
          <w:rStyle w:val="a3"/>
          <w:b w:val="0"/>
          <w:color w:val="000000" w:themeColor="text1"/>
        </w:rPr>
        <w:t>.</w:t>
      </w:r>
    </w:p>
    <w:p w14:paraId="4C70BBFB" w14:textId="77777777" w:rsidR="0063186C" w:rsidRPr="003D24BA" w:rsidRDefault="0063186C" w:rsidP="0063186C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14:paraId="1BE86640" w14:textId="77777777" w:rsidR="0063186C" w:rsidRPr="003D24BA" w:rsidRDefault="0063186C" w:rsidP="0063186C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14:paraId="19A85F95" w14:textId="04DF27A7" w:rsidR="0063186C" w:rsidRDefault="0063186C" w:rsidP="00E22177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Слушали: </w:t>
      </w:r>
      <w:r w:rsidRPr="00CC345B">
        <w:rPr>
          <w:rStyle w:val="a3"/>
          <w:b w:val="0"/>
          <w:color w:val="000000" w:themeColor="text1"/>
        </w:rPr>
        <w:t>Доценко Л.А.</w:t>
      </w:r>
      <w:r>
        <w:rPr>
          <w:rStyle w:val="a3"/>
          <w:b w:val="0"/>
          <w:color w:val="000000" w:themeColor="text1"/>
        </w:rPr>
        <w:t>, начальника отдела по правовой работе и специальным проектам Ассоциации, предложившую избрать в состав Контрольной Комиссии А</w:t>
      </w:r>
      <w:r w:rsidR="00400A86">
        <w:rPr>
          <w:rStyle w:val="a3"/>
          <w:b w:val="0"/>
          <w:color w:val="000000" w:themeColor="text1"/>
        </w:rPr>
        <w:t xml:space="preserve">ссоциации </w:t>
      </w:r>
      <w:r>
        <w:rPr>
          <w:rStyle w:val="a3"/>
          <w:b w:val="0"/>
          <w:color w:val="000000" w:themeColor="text1"/>
        </w:rPr>
        <w:t>Хорькову Марину Михайловну, главного специалиста отдела технического надзора Ассоциации.</w:t>
      </w:r>
    </w:p>
    <w:p w14:paraId="5376AD3C" w14:textId="77777777" w:rsidR="00400A86" w:rsidRDefault="0063186C" w:rsidP="00400A8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Решили: </w:t>
      </w:r>
      <w:r>
        <w:rPr>
          <w:rStyle w:val="a3"/>
          <w:b w:val="0"/>
          <w:color w:val="000000" w:themeColor="text1"/>
        </w:rPr>
        <w:t>И</w:t>
      </w:r>
      <w:r w:rsidR="00400A86">
        <w:rPr>
          <w:rStyle w:val="a3"/>
          <w:b w:val="0"/>
          <w:color w:val="000000" w:themeColor="text1"/>
        </w:rPr>
        <w:t>збрать в состав Контрольной комиссии Ассоциации Хорькову Марину Михайловну, главного специалиста отдела технического надзора Ассоциации.</w:t>
      </w:r>
    </w:p>
    <w:p w14:paraId="77BD1460" w14:textId="77777777" w:rsidR="00400A86" w:rsidRPr="003D24BA" w:rsidRDefault="00400A86" w:rsidP="00400A8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14:paraId="2BC3953F" w14:textId="77777777" w:rsidR="00400A86" w:rsidRPr="003D24BA" w:rsidRDefault="00400A86" w:rsidP="00400A8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14:paraId="3F746D9F" w14:textId="68581848" w:rsidR="00400A86" w:rsidRDefault="00400A86" w:rsidP="00400A8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14:paraId="16A87985" w14:textId="3E653726" w:rsidR="005C5806" w:rsidRDefault="005C5806" w:rsidP="00400A8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14:paraId="4C018F56" w14:textId="77777777" w:rsidR="005C5806" w:rsidRDefault="005C5806" w:rsidP="00400A8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bookmarkStart w:id="0" w:name="_GoBack"/>
      <w:bookmarkEnd w:id="0"/>
    </w:p>
    <w:p w14:paraId="751986F0" w14:textId="37313BA8" w:rsidR="00400A86" w:rsidRPr="00BF0C16" w:rsidRDefault="00400A86" w:rsidP="00400A86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sz w:val="24"/>
          <w:szCs w:val="24"/>
        </w:rPr>
      </w:pPr>
      <w:r w:rsidRPr="00400A86">
        <w:rPr>
          <w:rStyle w:val="a3"/>
          <w:b/>
          <w:color w:val="000000" w:themeColor="text1"/>
          <w:sz w:val="24"/>
          <w:szCs w:val="24"/>
        </w:rPr>
        <w:t>Пятый вопрос повестки дня:</w:t>
      </w:r>
      <w:r w:rsidRPr="00400A86">
        <w:rPr>
          <w:b w:val="0"/>
          <w:sz w:val="24"/>
          <w:szCs w:val="24"/>
        </w:rPr>
        <w:t xml:space="preserve"> </w:t>
      </w:r>
      <w:r w:rsidRPr="00BF0C16">
        <w:rPr>
          <w:b w:val="0"/>
          <w:sz w:val="24"/>
          <w:szCs w:val="24"/>
        </w:rPr>
        <w:t>Избрание кандидатуры в состав Комитета по технологическому развитию строительного комплекса атомной отрасли</w:t>
      </w:r>
      <w:r>
        <w:rPr>
          <w:b w:val="0"/>
          <w:sz w:val="24"/>
          <w:szCs w:val="24"/>
        </w:rPr>
        <w:t>.</w:t>
      </w:r>
    </w:p>
    <w:p w14:paraId="711B9111" w14:textId="55A61EA2" w:rsidR="00400A86" w:rsidRPr="00400A86" w:rsidRDefault="00400A86" w:rsidP="00400A86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sz w:val="24"/>
          <w:szCs w:val="24"/>
        </w:rPr>
      </w:pPr>
      <w:r w:rsidRPr="00400A86">
        <w:rPr>
          <w:rStyle w:val="a3"/>
          <w:b/>
          <w:color w:val="000000" w:themeColor="text1"/>
          <w:sz w:val="24"/>
          <w:szCs w:val="24"/>
        </w:rPr>
        <w:t>Слушали:</w:t>
      </w:r>
      <w:r w:rsidRPr="00400A86">
        <w:rPr>
          <w:rStyle w:val="a3"/>
          <w:color w:val="000000" w:themeColor="text1"/>
          <w:sz w:val="24"/>
          <w:szCs w:val="24"/>
        </w:rPr>
        <w:t xml:space="preserve"> Доценко Л.А., начальника отдела по правовой работе и специальным проектам Ассоциации, предложившую избрать в состав</w:t>
      </w:r>
      <w:r w:rsidRPr="00400A86">
        <w:rPr>
          <w:rStyle w:val="a3"/>
          <w:b/>
          <w:color w:val="000000" w:themeColor="text1"/>
          <w:sz w:val="24"/>
          <w:szCs w:val="24"/>
        </w:rPr>
        <w:t xml:space="preserve"> </w:t>
      </w:r>
      <w:r w:rsidRPr="00400A86">
        <w:rPr>
          <w:b w:val="0"/>
          <w:sz w:val="24"/>
          <w:szCs w:val="24"/>
        </w:rPr>
        <w:t>Комитета по технологическому развитию строительного комплекса атомной отрасли</w:t>
      </w:r>
      <w:r>
        <w:rPr>
          <w:b w:val="0"/>
          <w:sz w:val="24"/>
          <w:szCs w:val="24"/>
        </w:rPr>
        <w:t>, Пятина Льва Николаевича – технического директора Ассоциации.</w:t>
      </w:r>
    </w:p>
    <w:p w14:paraId="27D2B7BB" w14:textId="77777777" w:rsidR="00400A86" w:rsidRPr="00400A86" w:rsidRDefault="00400A86" w:rsidP="00400A86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sz w:val="24"/>
          <w:szCs w:val="24"/>
        </w:rPr>
      </w:pPr>
      <w:r w:rsidRPr="00400A86">
        <w:rPr>
          <w:rStyle w:val="a3"/>
          <w:b/>
          <w:color w:val="000000" w:themeColor="text1"/>
          <w:sz w:val="24"/>
          <w:szCs w:val="24"/>
        </w:rPr>
        <w:t>Решили:</w:t>
      </w:r>
      <w:r w:rsidRPr="00400A86">
        <w:rPr>
          <w:rStyle w:val="a3"/>
          <w:color w:val="000000" w:themeColor="text1"/>
          <w:sz w:val="24"/>
          <w:szCs w:val="24"/>
        </w:rPr>
        <w:t xml:space="preserve"> Избрать в состав</w:t>
      </w:r>
      <w:r w:rsidRPr="00400A86">
        <w:rPr>
          <w:rStyle w:val="a3"/>
          <w:b/>
          <w:color w:val="000000" w:themeColor="text1"/>
          <w:sz w:val="24"/>
          <w:szCs w:val="24"/>
        </w:rPr>
        <w:t xml:space="preserve"> </w:t>
      </w:r>
      <w:r w:rsidRPr="00400A86">
        <w:rPr>
          <w:b w:val="0"/>
          <w:sz w:val="24"/>
          <w:szCs w:val="24"/>
        </w:rPr>
        <w:t>Комитета по технологическому развитию строительного комплекса атомной отрасли, Пятина Льва Николаевича – технического директора Ассоциации.</w:t>
      </w:r>
    </w:p>
    <w:p w14:paraId="1D5A1995" w14:textId="23FC79A0" w:rsidR="00400A86" w:rsidRPr="003D24BA" w:rsidRDefault="00400A86" w:rsidP="00400A86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14:paraId="249425F9" w14:textId="77777777" w:rsidR="00400A86" w:rsidRPr="003D24BA" w:rsidRDefault="00400A86" w:rsidP="00400A8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14:paraId="52E1E86E" w14:textId="00772CCD" w:rsidR="0063186C" w:rsidRPr="00400A86" w:rsidRDefault="0063186C" w:rsidP="00400A8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14:paraId="3D3D70EC" w14:textId="7921F475" w:rsidR="00400A86" w:rsidRPr="00BF0C16" w:rsidRDefault="00400A86" w:rsidP="00400A8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bCs/>
          <w:spacing w:val="2"/>
          <w:lang w:eastAsia="en-US"/>
        </w:rPr>
      </w:pPr>
      <w:r>
        <w:rPr>
          <w:rStyle w:val="a3"/>
          <w:color w:val="000000" w:themeColor="text1"/>
        </w:rPr>
        <w:t>Шестой</w:t>
      </w:r>
      <w:r w:rsidRPr="00400A86">
        <w:rPr>
          <w:rStyle w:val="a3"/>
          <w:color w:val="000000" w:themeColor="text1"/>
        </w:rPr>
        <w:t xml:space="preserve"> вопрос повестки дня:</w:t>
      </w:r>
      <w:r w:rsidRPr="00400A86">
        <w:rPr>
          <w:bCs/>
          <w:spacing w:val="2"/>
          <w:lang w:eastAsia="en-US"/>
        </w:rPr>
        <w:t xml:space="preserve"> </w:t>
      </w:r>
      <w:r w:rsidRPr="00BF0C16">
        <w:rPr>
          <w:bCs/>
          <w:spacing w:val="2"/>
          <w:lang w:eastAsia="en-US"/>
        </w:rPr>
        <w:t xml:space="preserve">Избрание кандидатуры в состав Комитета по развитию проектной и изыскательской деятельности </w:t>
      </w:r>
      <w:r>
        <w:t>Ассоциации.</w:t>
      </w:r>
    </w:p>
    <w:p w14:paraId="314217EE" w14:textId="7A3F764C" w:rsidR="00400A86" w:rsidRPr="00400A86" w:rsidRDefault="00400A86" w:rsidP="00400A8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400A86">
        <w:rPr>
          <w:rStyle w:val="a3"/>
          <w:color w:val="000000" w:themeColor="text1"/>
        </w:rPr>
        <w:t xml:space="preserve">Слушали: </w:t>
      </w:r>
      <w:r w:rsidRPr="00400A86">
        <w:rPr>
          <w:rStyle w:val="a3"/>
          <w:b w:val="0"/>
          <w:color w:val="000000" w:themeColor="text1"/>
        </w:rPr>
        <w:t xml:space="preserve">Доценко Л.А., начальника отдела по правовой работе и специальным проектам Ассоциации, предложившую избрать в состав </w:t>
      </w:r>
      <w:r w:rsidRPr="00BF0C16">
        <w:rPr>
          <w:bCs/>
          <w:spacing w:val="2"/>
          <w:lang w:eastAsia="en-US"/>
        </w:rPr>
        <w:t xml:space="preserve">Комитета по развитию проектной и изыскательской деятельности </w:t>
      </w:r>
      <w:r>
        <w:t xml:space="preserve">Ассоциации, </w:t>
      </w:r>
      <w:r w:rsidRPr="00400A86">
        <w:t>Пятина Льва Николаевича – технического директора Ассоциации.</w:t>
      </w:r>
    </w:p>
    <w:p w14:paraId="3E5F66CF" w14:textId="77777777" w:rsidR="00400A86" w:rsidRPr="00400A86" w:rsidRDefault="00400A86" w:rsidP="00400A8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400A86">
        <w:rPr>
          <w:rStyle w:val="a3"/>
          <w:color w:val="000000" w:themeColor="text1"/>
        </w:rPr>
        <w:t>Решили:</w:t>
      </w:r>
      <w:r w:rsidRPr="00400A86">
        <w:rPr>
          <w:rStyle w:val="a3"/>
          <w:b w:val="0"/>
          <w:color w:val="000000" w:themeColor="text1"/>
        </w:rPr>
        <w:t xml:space="preserve"> Избрать в состав </w:t>
      </w:r>
      <w:r w:rsidRPr="00400A86">
        <w:rPr>
          <w:bCs/>
          <w:spacing w:val="2"/>
          <w:lang w:eastAsia="en-US"/>
        </w:rPr>
        <w:t xml:space="preserve">Комитета по развитию проектной и изыскательской деятельности </w:t>
      </w:r>
      <w:r w:rsidRPr="00400A86">
        <w:t>Ассоциации, Пятина Льва Николаевича – технического директора Ассоциации.</w:t>
      </w:r>
    </w:p>
    <w:p w14:paraId="5026BF08" w14:textId="5B82A777" w:rsidR="00400A86" w:rsidRPr="00400A86" w:rsidRDefault="00400A86" w:rsidP="00400A86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color w:val="000000" w:themeColor="text1"/>
          <w:sz w:val="24"/>
          <w:szCs w:val="24"/>
        </w:rPr>
      </w:pPr>
      <w:r w:rsidRPr="00400A86">
        <w:rPr>
          <w:b w:val="0"/>
          <w:color w:val="000000" w:themeColor="text1"/>
          <w:sz w:val="24"/>
          <w:szCs w:val="24"/>
        </w:rPr>
        <w:t>Результаты голосования: «за» - 12; «против» - 0.</w:t>
      </w:r>
    </w:p>
    <w:p w14:paraId="797B7BA8" w14:textId="77777777" w:rsidR="00400A86" w:rsidRPr="00400A86" w:rsidRDefault="00400A86" w:rsidP="00400A8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00A86">
        <w:rPr>
          <w:color w:val="000000" w:themeColor="text1"/>
        </w:rPr>
        <w:t xml:space="preserve">Решение принято </w:t>
      </w:r>
      <w:r w:rsidRPr="00400A86">
        <w:t xml:space="preserve">«за» </w:t>
      </w:r>
      <w:r w:rsidRPr="00400A86">
        <w:rPr>
          <w:color w:val="000000" w:themeColor="text1"/>
        </w:rPr>
        <w:t xml:space="preserve">большинством голосов. </w:t>
      </w:r>
    </w:p>
    <w:p w14:paraId="1F104124" w14:textId="6F8BD374" w:rsidR="0063186C" w:rsidRPr="00400A86" w:rsidRDefault="0063186C" w:rsidP="00400A8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14:paraId="3A57E48B" w14:textId="67BDA65A" w:rsidR="00400A86" w:rsidRPr="00BF0C16" w:rsidRDefault="00400A86" w:rsidP="00400A86">
      <w:pPr>
        <w:tabs>
          <w:tab w:val="left" w:pos="0"/>
          <w:tab w:val="left" w:pos="142"/>
        </w:tabs>
        <w:spacing w:line="360" w:lineRule="auto"/>
        <w:jc w:val="both"/>
      </w:pPr>
      <w:r>
        <w:rPr>
          <w:rStyle w:val="a3"/>
          <w:color w:val="000000" w:themeColor="text1"/>
        </w:rPr>
        <w:t>Седьмой</w:t>
      </w:r>
      <w:r w:rsidRPr="00400A86">
        <w:rPr>
          <w:rStyle w:val="a3"/>
          <w:color w:val="000000" w:themeColor="text1"/>
        </w:rPr>
        <w:t xml:space="preserve"> вопрос повестки дня:</w:t>
      </w:r>
      <w:r w:rsidRPr="00400A86">
        <w:t xml:space="preserve"> </w:t>
      </w:r>
      <w:r w:rsidRPr="00BF0C16">
        <w:t>Внесение изменений в Положение о единой информационной системе</w:t>
      </w:r>
      <w:r>
        <w:t xml:space="preserve"> Ассоциации.</w:t>
      </w:r>
    </w:p>
    <w:p w14:paraId="36F7EEEA" w14:textId="247F7BB6" w:rsidR="00F12A39" w:rsidRPr="00BF0C16" w:rsidRDefault="00D95889" w:rsidP="00F12A39">
      <w:pPr>
        <w:tabs>
          <w:tab w:val="left" w:pos="0"/>
          <w:tab w:val="left" w:pos="142"/>
        </w:tabs>
        <w:spacing w:line="360" w:lineRule="auto"/>
        <w:jc w:val="both"/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 w:rsidR="00400A86">
        <w:rPr>
          <w:color w:val="000000" w:themeColor="text1"/>
        </w:rPr>
        <w:t>Лапшина</w:t>
      </w:r>
      <w:r w:rsidR="00F12A39">
        <w:rPr>
          <w:color w:val="000000" w:themeColor="text1"/>
        </w:rPr>
        <w:t xml:space="preserve"> А.В., </w:t>
      </w:r>
      <w:proofErr w:type="spellStart"/>
      <w:r w:rsidR="00F12A39">
        <w:rPr>
          <w:color w:val="000000" w:themeColor="text1"/>
        </w:rPr>
        <w:t>и.о</w:t>
      </w:r>
      <w:proofErr w:type="spellEnd"/>
      <w:r w:rsidR="00F12A39">
        <w:rPr>
          <w:color w:val="000000" w:themeColor="text1"/>
        </w:rPr>
        <w:t>. начальника отдела по информационной политике и коммуникациям Ассоциации</w:t>
      </w:r>
      <w:r>
        <w:rPr>
          <w:color w:val="000000" w:themeColor="text1"/>
        </w:rPr>
        <w:t>, доложившего</w:t>
      </w:r>
      <w:r w:rsidR="00063A8F">
        <w:rPr>
          <w:color w:val="000000" w:themeColor="text1"/>
        </w:rPr>
        <w:t xml:space="preserve"> об изменениях, которые необходимо</w:t>
      </w:r>
      <w:r w:rsidR="0005725A">
        <w:rPr>
          <w:color w:val="000000" w:themeColor="text1"/>
        </w:rPr>
        <w:t xml:space="preserve"> внес</w:t>
      </w:r>
      <w:r w:rsidR="00063A8F">
        <w:rPr>
          <w:color w:val="000000" w:themeColor="text1"/>
        </w:rPr>
        <w:t>ти</w:t>
      </w:r>
      <w:r w:rsidR="0005725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Положение о </w:t>
      </w:r>
      <w:r w:rsidR="00F12A39" w:rsidRPr="00BF0C16">
        <w:t>единой информационной системе</w:t>
      </w:r>
      <w:r w:rsidR="00F12A39">
        <w:t xml:space="preserve"> Ассоциации.</w:t>
      </w:r>
    </w:p>
    <w:p w14:paraId="058FE384" w14:textId="77777777" w:rsidR="00F12A39" w:rsidRPr="00BF0C16" w:rsidRDefault="00D95889" w:rsidP="00F12A39">
      <w:pPr>
        <w:tabs>
          <w:tab w:val="left" w:pos="0"/>
          <w:tab w:val="left" w:pos="142"/>
        </w:tabs>
        <w:spacing w:line="360" w:lineRule="auto"/>
        <w:jc w:val="both"/>
      </w:pPr>
      <w:r>
        <w:rPr>
          <w:b/>
          <w:color w:val="000000" w:themeColor="text1"/>
        </w:rPr>
        <w:t>Решили:</w:t>
      </w:r>
      <w:r w:rsidR="0005725A" w:rsidRPr="0005725A">
        <w:rPr>
          <w:rStyle w:val="a3"/>
          <w:b w:val="0"/>
          <w:color w:val="000000" w:themeColor="text1"/>
        </w:rPr>
        <w:t xml:space="preserve"> </w:t>
      </w:r>
      <w:r w:rsidR="0005725A" w:rsidRPr="003D24BA">
        <w:rPr>
          <w:rStyle w:val="a3"/>
          <w:b w:val="0"/>
          <w:color w:val="000000" w:themeColor="text1"/>
        </w:rPr>
        <w:t>Внести и утвердить изменения</w:t>
      </w:r>
      <w:r w:rsidR="0005725A">
        <w:rPr>
          <w:rStyle w:val="a3"/>
          <w:b w:val="0"/>
          <w:color w:val="000000" w:themeColor="text1"/>
        </w:rPr>
        <w:t xml:space="preserve"> в </w:t>
      </w:r>
      <w:r w:rsidR="00F12A39" w:rsidRPr="00BF0C16">
        <w:t>Положение о единой информационной системе</w:t>
      </w:r>
      <w:r w:rsidR="00F12A39">
        <w:t xml:space="preserve"> Ассоциации.</w:t>
      </w:r>
    </w:p>
    <w:p w14:paraId="5B4EC115" w14:textId="2B0A94AA" w:rsidR="0005725A" w:rsidRPr="003D24BA" w:rsidRDefault="0005725A" w:rsidP="00F12A39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F12A39">
        <w:rPr>
          <w:color w:val="000000" w:themeColor="text1"/>
        </w:rPr>
        <w:t>езультаты голосования: «за» - 12</w:t>
      </w:r>
      <w:r>
        <w:rPr>
          <w:color w:val="000000" w:themeColor="text1"/>
        </w:rPr>
        <w:t>; «против» - 0.</w:t>
      </w:r>
    </w:p>
    <w:p w14:paraId="77521E57" w14:textId="77777777" w:rsidR="0005725A" w:rsidRPr="003D24BA" w:rsidRDefault="0005725A" w:rsidP="0005725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14:paraId="7853A168" w14:textId="5D8ADE5D" w:rsidR="00D95889" w:rsidRPr="00D95889" w:rsidRDefault="00D95889" w:rsidP="0005725A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14:paraId="321BC55E" w14:textId="4E8EAEFE" w:rsidR="00E22177" w:rsidRPr="003D24BA" w:rsidRDefault="00E22177" w:rsidP="00E22177">
      <w:pPr>
        <w:jc w:val="both"/>
        <w:rPr>
          <w:rStyle w:val="a3"/>
          <w:b w:val="0"/>
          <w:color w:val="000000" w:themeColor="text1"/>
        </w:rPr>
      </w:pPr>
      <w:r w:rsidRPr="003D24BA">
        <w:rPr>
          <w:rStyle w:val="a3"/>
          <w:b w:val="0"/>
          <w:color w:val="000000" w:themeColor="text1"/>
        </w:rPr>
        <w:t>Председатель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            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</w:t>
      </w:r>
      <w:r w:rsidR="00F12A39">
        <w:rPr>
          <w:rStyle w:val="a3"/>
          <w:b w:val="0"/>
          <w:color w:val="000000" w:themeColor="text1"/>
        </w:rPr>
        <w:t xml:space="preserve">                                   </w:t>
      </w:r>
      <w:r w:rsidRPr="003D24BA">
        <w:rPr>
          <w:rStyle w:val="a3"/>
          <w:b w:val="0"/>
          <w:color w:val="000000" w:themeColor="text1"/>
        </w:rPr>
        <w:t xml:space="preserve">В.С.  Опекунов </w:t>
      </w:r>
    </w:p>
    <w:p w14:paraId="6E6F7AB1" w14:textId="77777777" w:rsidR="00E22177" w:rsidRPr="003D24BA" w:rsidRDefault="00E22177" w:rsidP="00E22177">
      <w:pPr>
        <w:jc w:val="both"/>
        <w:rPr>
          <w:rStyle w:val="a3"/>
          <w:b w:val="0"/>
          <w:color w:val="000000" w:themeColor="text1"/>
        </w:rPr>
      </w:pPr>
    </w:p>
    <w:p w14:paraId="45C2C672" w14:textId="77777777" w:rsidR="00E22177" w:rsidRPr="003D24BA" w:rsidRDefault="00E22177" w:rsidP="00E22177">
      <w:pPr>
        <w:jc w:val="both"/>
        <w:rPr>
          <w:rStyle w:val="a3"/>
          <w:b w:val="0"/>
          <w:color w:val="000000" w:themeColor="text1"/>
        </w:rPr>
      </w:pPr>
    </w:p>
    <w:p w14:paraId="56FADB7C" w14:textId="3DA7DE67" w:rsidR="00E22177" w:rsidRPr="00E22177" w:rsidRDefault="00E22177" w:rsidP="00E22177">
      <w:pPr>
        <w:jc w:val="both"/>
        <w:rPr>
          <w:b/>
          <w:color w:val="7030A0"/>
        </w:rPr>
      </w:pPr>
      <w:r w:rsidRPr="003D24BA">
        <w:rPr>
          <w:rStyle w:val="a3"/>
          <w:b w:val="0"/>
          <w:color w:val="000000" w:themeColor="text1"/>
        </w:rPr>
        <w:t>Секретарь</w:t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  <w:t xml:space="preserve">         </w:t>
      </w:r>
      <w:r w:rsidR="00F12A39">
        <w:rPr>
          <w:color w:val="000000" w:themeColor="text1"/>
        </w:rPr>
        <w:t xml:space="preserve">                                                                                    </w:t>
      </w:r>
      <w:r w:rsidRPr="003D24BA">
        <w:rPr>
          <w:color w:val="000000" w:themeColor="text1"/>
        </w:rPr>
        <w:t xml:space="preserve">Л.А.  Доценко </w:t>
      </w:r>
      <w:r w:rsidR="00F12A39">
        <w:rPr>
          <w:color w:val="000000" w:themeColor="text1"/>
        </w:rPr>
        <w:t xml:space="preserve"> </w:t>
      </w:r>
      <w:r w:rsidRPr="003D24BA">
        <w:rPr>
          <w:color w:val="7030A0"/>
        </w:rPr>
        <w:tab/>
      </w:r>
    </w:p>
    <w:sectPr w:rsidR="00E22177" w:rsidRPr="00E22177" w:rsidSect="00CC345B">
      <w:footerReference w:type="even" r:id="rId8"/>
      <w:footerReference w:type="default" r:id="rId9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03F3" w14:textId="71F25C3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5806">
      <w:rPr>
        <w:rStyle w:val="a8"/>
        <w:noProof/>
      </w:rPr>
      <w:t>5</w:t>
    </w:r>
    <w:r>
      <w:rPr>
        <w:rStyle w:val="a8"/>
      </w:rPr>
      <w:fldChar w:fldCharType="end"/>
    </w:r>
  </w:p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9C72FC"/>
    <w:multiLevelType w:val="hybridMultilevel"/>
    <w:tmpl w:val="09F0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1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3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4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9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3"/>
  </w:num>
  <w:num w:numId="2">
    <w:abstractNumId w:val="42"/>
  </w:num>
  <w:num w:numId="3">
    <w:abstractNumId w:val="16"/>
  </w:num>
  <w:num w:numId="4">
    <w:abstractNumId w:val="1"/>
  </w:num>
  <w:num w:numId="5">
    <w:abstractNumId w:val="6"/>
  </w:num>
  <w:num w:numId="6">
    <w:abstractNumId w:val="17"/>
  </w:num>
  <w:num w:numId="7">
    <w:abstractNumId w:val="19"/>
  </w:num>
  <w:num w:numId="8">
    <w:abstractNumId w:val="21"/>
  </w:num>
  <w:num w:numId="9">
    <w:abstractNumId w:val="26"/>
  </w:num>
  <w:num w:numId="10">
    <w:abstractNumId w:val="10"/>
  </w:num>
  <w:num w:numId="11">
    <w:abstractNumId w:val="41"/>
  </w:num>
  <w:num w:numId="12">
    <w:abstractNumId w:val="8"/>
  </w:num>
  <w:num w:numId="13">
    <w:abstractNumId w:val="0"/>
  </w:num>
  <w:num w:numId="14">
    <w:abstractNumId w:val="39"/>
  </w:num>
  <w:num w:numId="15">
    <w:abstractNumId w:val="34"/>
  </w:num>
  <w:num w:numId="16">
    <w:abstractNumId w:val="13"/>
  </w:num>
  <w:num w:numId="17">
    <w:abstractNumId w:val="28"/>
  </w:num>
  <w:num w:numId="18">
    <w:abstractNumId w:val="14"/>
  </w:num>
  <w:num w:numId="19">
    <w:abstractNumId w:val="40"/>
  </w:num>
  <w:num w:numId="20">
    <w:abstractNumId w:val="24"/>
  </w:num>
  <w:num w:numId="21">
    <w:abstractNumId w:val="11"/>
  </w:num>
  <w:num w:numId="22">
    <w:abstractNumId w:val="9"/>
  </w:num>
  <w:num w:numId="23">
    <w:abstractNumId w:val="15"/>
  </w:num>
  <w:num w:numId="24">
    <w:abstractNumId w:val="29"/>
  </w:num>
  <w:num w:numId="25">
    <w:abstractNumId w:val="4"/>
  </w:num>
  <w:num w:numId="26">
    <w:abstractNumId w:val="2"/>
  </w:num>
  <w:num w:numId="27">
    <w:abstractNumId w:val="12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7"/>
  </w:num>
  <w:num w:numId="34">
    <w:abstractNumId w:val="20"/>
  </w:num>
  <w:num w:numId="35">
    <w:abstractNumId w:val="18"/>
  </w:num>
  <w:num w:numId="36">
    <w:abstractNumId w:val="24"/>
  </w:num>
  <w:num w:numId="37">
    <w:abstractNumId w:val="36"/>
  </w:num>
  <w:num w:numId="38">
    <w:abstractNumId w:val="35"/>
  </w:num>
  <w:num w:numId="39">
    <w:abstractNumId w:val="38"/>
  </w:num>
  <w:num w:numId="40">
    <w:abstractNumId w:val="33"/>
  </w:num>
  <w:num w:numId="41">
    <w:abstractNumId w:val="43"/>
  </w:num>
  <w:num w:numId="42">
    <w:abstractNumId w:val="2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5725A"/>
    <w:rsid w:val="00060223"/>
    <w:rsid w:val="0006320E"/>
    <w:rsid w:val="00063A8F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1C41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58E9"/>
    <w:rsid w:val="001376D4"/>
    <w:rsid w:val="00140AA4"/>
    <w:rsid w:val="001413A0"/>
    <w:rsid w:val="0014531F"/>
    <w:rsid w:val="001507B5"/>
    <w:rsid w:val="001528D8"/>
    <w:rsid w:val="00155383"/>
    <w:rsid w:val="0015539C"/>
    <w:rsid w:val="00163215"/>
    <w:rsid w:val="001673F0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A7A65"/>
    <w:rsid w:val="001B1182"/>
    <w:rsid w:val="001B1781"/>
    <w:rsid w:val="001B256C"/>
    <w:rsid w:val="001B6F9E"/>
    <w:rsid w:val="001C0277"/>
    <w:rsid w:val="001C4AB4"/>
    <w:rsid w:val="001C6281"/>
    <w:rsid w:val="001D0A4B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1DEE"/>
    <w:rsid w:val="00202188"/>
    <w:rsid w:val="002135C8"/>
    <w:rsid w:val="00214049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959BE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2F65A8"/>
    <w:rsid w:val="003008A3"/>
    <w:rsid w:val="00302D74"/>
    <w:rsid w:val="00302EA3"/>
    <w:rsid w:val="00302F9C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800"/>
    <w:rsid w:val="003504E9"/>
    <w:rsid w:val="00360D56"/>
    <w:rsid w:val="00382A80"/>
    <w:rsid w:val="00385B36"/>
    <w:rsid w:val="00386A69"/>
    <w:rsid w:val="00390234"/>
    <w:rsid w:val="0039302C"/>
    <w:rsid w:val="003936F4"/>
    <w:rsid w:val="003973F3"/>
    <w:rsid w:val="003A495A"/>
    <w:rsid w:val="003A7E80"/>
    <w:rsid w:val="003B3130"/>
    <w:rsid w:val="003B39F6"/>
    <w:rsid w:val="003B3DA5"/>
    <w:rsid w:val="003B5CB9"/>
    <w:rsid w:val="003C0F53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0A86"/>
    <w:rsid w:val="00401214"/>
    <w:rsid w:val="00401F0C"/>
    <w:rsid w:val="0040316C"/>
    <w:rsid w:val="00411D5E"/>
    <w:rsid w:val="00412CDE"/>
    <w:rsid w:val="00413DD9"/>
    <w:rsid w:val="004213C6"/>
    <w:rsid w:val="0043150B"/>
    <w:rsid w:val="00431514"/>
    <w:rsid w:val="004359D7"/>
    <w:rsid w:val="00440505"/>
    <w:rsid w:val="00440F60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3250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3CF4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A6B"/>
    <w:rsid w:val="005056BB"/>
    <w:rsid w:val="00506183"/>
    <w:rsid w:val="00512F6D"/>
    <w:rsid w:val="00513A28"/>
    <w:rsid w:val="0051582A"/>
    <w:rsid w:val="00516A4F"/>
    <w:rsid w:val="00527048"/>
    <w:rsid w:val="005276EC"/>
    <w:rsid w:val="00530F08"/>
    <w:rsid w:val="005330C4"/>
    <w:rsid w:val="0054166E"/>
    <w:rsid w:val="00542A5E"/>
    <w:rsid w:val="005437A0"/>
    <w:rsid w:val="005462F1"/>
    <w:rsid w:val="005513E7"/>
    <w:rsid w:val="00556BED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806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0637C"/>
    <w:rsid w:val="00620EDF"/>
    <w:rsid w:val="00624092"/>
    <w:rsid w:val="006241DF"/>
    <w:rsid w:val="00626313"/>
    <w:rsid w:val="006277E7"/>
    <w:rsid w:val="00627C10"/>
    <w:rsid w:val="0063186C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06EA"/>
    <w:rsid w:val="0066132A"/>
    <w:rsid w:val="00662748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A0DB0"/>
    <w:rsid w:val="006A2517"/>
    <w:rsid w:val="006A6DBB"/>
    <w:rsid w:val="006B18DC"/>
    <w:rsid w:val="006B308B"/>
    <w:rsid w:val="006B3429"/>
    <w:rsid w:val="006B3532"/>
    <w:rsid w:val="006C0A86"/>
    <w:rsid w:val="006C4E8D"/>
    <w:rsid w:val="006C58E7"/>
    <w:rsid w:val="006D6681"/>
    <w:rsid w:val="006E2EFB"/>
    <w:rsid w:val="006E73F7"/>
    <w:rsid w:val="006F15C4"/>
    <w:rsid w:val="006F4D7A"/>
    <w:rsid w:val="006F6E57"/>
    <w:rsid w:val="0070179C"/>
    <w:rsid w:val="00707674"/>
    <w:rsid w:val="00712775"/>
    <w:rsid w:val="00713B84"/>
    <w:rsid w:val="00714E79"/>
    <w:rsid w:val="00722F66"/>
    <w:rsid w:val="0072436D"/>
    <w:rsid w:val="00725E96"/>
    <w:rsid w:val="00731029"/>
    <w:rsid w:val="007372AC"/>
    <w:rsid w:val="00751497"/>
    <w:rsid w:val="00751818"/>
    <w:rsid w:val="00752CCA"/>
    <w:rsid w:val="00756472"/>
    <w:rsid w:val="0076220C"/>
    <w:rsid w:val="0076446E"/>
    <w:rsid w:val="0077153E"/>
    <w:rsid w:val="00771FC4"/>
    <w:rsid w:val="0077287C"/>
    <w:rsid w:val="007752B5"/>
    <w:rsid w:val="00775839"/>
    <w:rsid w:val="0077620A"/>
    <w:rsid w:val="00781C2B"/>
    <w:rsid w:val="00785A1D"/>
    <w:rsid w:val="00786548"/>
    <w:rsid w:val="0078691B"/>
    <w:rsid w:val="00787875"/>
    <w:rsid w:val="007906F6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22E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1228"/>
    <w:rsid w:val="008141AB"/>
    <w:rsid w:val="00814FE3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93A33"/>
    <w:rsid w:val="00894B5F"/>
    <w:rsid w:val="008A23CD"/>
    <w:rsid w:val="008A432B"/>
    <w:rsid w:val="008A49F4"/>
    <w:rsid w:val="008A5792"/>
    <w:rsid w:val="008B13A0"/>
    <w:rsid w:val="008B1A6B"/>
    <w:rsid w:val="008B2CA5"/>
    <w:rsid w:val="008B464B"/>
    <w:rsid w:val="008C09BE"/>
    <w:rsid w:val="008C0A08"/>
    <w:rsid w:val="008C1A6E"/>
    <w:rsid w:val="008C3DE0"/>
    <w:rsid w:val="008C5F03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42ACB"/>
    <w:rsid w:val="00943079"/>
    <w:rsid w:val="009442E6"/>
    <w:rsid w:val="0094537D"/>
    <w:rsid w:val="00946BA3"/>
    <w:rsid w:val="00951C4B"/>
    <w:rsid w:val="00954ABF"/>
    <w:rsid w:val="0096025A"/>
    <w:rsid w:val="0098303D"/>
    <w:rsid w:val="009877DD"/>
    <w:rsid w:val="00990BB7"/>
    <w:rsid w:val="009914AA"/>
    <w:rsid w:val="009946C8"/>
    <w:rsid w:val="00995885"/>
    <w:rsid w:val="009A1260"/>
    <w:rsid w:val="009A361F"/>
    <w:rsid w:val="009A52C5"/>
    <w:rsid w:val="009A73CD"/>
    <w:rsid w:val="009A7C76"/>
    <w:rsid w:val="009B11E1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0765"/>
    <w:rsid w:val="00A02355"/>
    <w:rsid w:val="00A0308B"/>
    <w:rsid w:val="00A06791"/>
    <w:rsid w:val="00A06CF9"/>
    <w:rsid w:val="00A06F89"/>
    <w:rsid w:val="00A07846"/>
    <w:rsid w:val="00A10938"/>
    <w:rsid w:val="00A10F7C"/>
    <w:rsid w:val="00A1141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59D5"/>
    <w:rsid w:val="00A93A8D"/>
    <w:rsid w:val="00A94EEF"/>
    <w:rsid w:val="00A9537E"/>
    <w:rsid w:val="00A95CC8"/>
    <w:rsid w:val="00AC0DB5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0402"/>
    <w:rsid w:val="00AE414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22F"/>
    <w:rsid w:val="00B12D12"/>
    <w:rsid w:val="00B13178"/>
    <w:rsid w:val="00B131B4"/>
    <w:rsid w:val="00B13A0D"/>
    <w:rsid w:val="00B156EE"/>
    <w:rsid w:val="00B21D9B"/>
    <w:rsid w:val="00B27496"/>
    <w:rsid w:val="00B302F3"/>
    <w:rsid w:val="00B31720"/>
    <w:rsid w:val="00B35062"/>
    <w:rsid w:val="00B35B1F"/>
    <w:rsid w:val="00B4325B"/>
    <w:rsid w:val="00B43EC9"/>
    <w:rsid w:val="00B50508"/>
    <w:rsid w:val="00B51C46"/>
    <w:rsid w:val="00B5457B"/>
    <w:rsid w:val="00B57B4E"/>
    <w:rsid w:val="00B61487"/>
    <w:rsid w:val="00B6304D"/>
    <w:rsid w:val="00B72D1E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0D8B"/>
    <w:rsid w:val="00BA6EB6"/>
    <w:rsid w:val="00BB616D"/>
    <w:rsid w:val="00BB6B4A"/>
    <w:rsid w:val="00BC0F25"/>
    <w:rsid w:val="00BD218F"/>
    <w:rsid w:val="00BD3EB4"/>
    <w:rsid w:val="00BD5AC2"/>
    <w:rsid w:val="00BE0440"/>
    <w:rsid w:val="00BE29D4"/>
    <w:rsid w:val="00BE633D"/>
    <w:rsid w:val="00BE6E29"/>
    <w:rsid w:val="00BE6FB5"/>
    <w:rsid w:val="00BF0C16"/>
    <w:rsid w:val="00BF14B1"/>
    <w:rsid w:val="00BF5041"/>
    <w:rsid w:val="00BF548E"/>
    <w:rsid w:val="00BF57B0"/>
    <w:rsid w:val="00BF7595"/>
    <w:rsid w:val="00C03B9D"/>
    <w:rsid w:val="00C03BE8"/>
    <w:rsid w:val="00C05B44"/>
    <w:rsid w:val="00C06723"/>
    <w:rsid w:val="00C07936"/>
    <w:rsid w:val="00C1199F"/>
    <w:rsid w:val="00C151F2"/>
    <w:rsid w:val="00C16718"/>
    <w:rsid w:val="00C22571"/>
    <w:rsid w:val="00C232DD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6AC1"/>
    <w:rsid w:val="00C67937"/>
    <w:rsid w:val="00C755C6"/>
    <w:rsid w:val="00C7561B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C345B"/>
    <w:rsid w:val="00CC5E6A"/>
    <w:rsid w:val="00CC6567"/>
    <w:rsid w:val="00CD2210"/>
    <w:rsid w:val="00CD5215"/>
    <w:rsid w:val="00CE0994"/>
    <w:rsid w:val="00CF0330"/>
    <w:rsid w:val="00D00803"/>
    <w:rsid w:val="00D030D7"/>
    <w:rsid w:val="00D04110"/>
    <w:rsid w:val="00D05017"/>
    <w:rsid w:val="00D050D1"/>
    <w:rsid w:val="00D10AF0"/>
    <w:rsid w:val="00D129EB"/>
    <w:rsid w:val="00D15FCA"/>
    <w:rsid w:val="00D16489"/>
    <w:rsid w:val="00D20F80"/>
    <w:rsid w:val="00D22C66"/>
    <w:rsid w:val="00D25F38"/>
    <w:rsid w:val="00D35BB4"/>
    <w:rsid w:val="00D36CAD"/>
    <w:rsid w:val="00D42DB6"/>
    <w:rsid w:val="00D52E04"/>
    <w:rsid w:val="00D53DBA"/>
    <w:rsid w:val="00D53DE3"/>
    <w:rsid w:val="00D547DB"/>
    <w:rsid w:val="00D558AF"/>
    <w:rsid w:val="00D562E0"/>
    <w:rsid w:val="00D57F9C"/>
    <w:rsid w:val="00D63141"/>
    <w:rsid w:val="00D6653A"/>
    <w:rsid w:val="00D737DF"/>
    <w:rsid w:val="00D876B9"/>
    <w:rsid w:val="00D935AE"/>
    <w:rsid w:val="00D950F9"/>
    <w:rsid w:val="00D9588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1379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0C7F"/>
    <w:rsid w:val="00E117B8"/>
    <w:rsid w:val="00E13A9D"/>
    <w:rsid w:val="00E15275"/>
    <w:rsid w:val="00E172E6"/>
    <w:rsid w:val="00E22177"/>
    <w:rsid w:val="00E30AE7"/>
    <w:rsid w:val="00E312E3"/>
    <w:rsid w:val="00E346C2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67D"/>
    <w:rsid w:val="00E56AA8"/>
    <w:rsid w:val="00E618C1"/>
    <w:rsid w:val="00E6337C"/>
    <w:rsid w:val="00E707A5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16F0"/>
    <w:rsid w:val="00ED4B0A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2A39"/>
    <w:rsid w:val="00F134A7"/>
    <w:rsid w:val="00F16B8E"/>
    <w:rsid w:val="00F22E7C"/>
    <w:rsid w:val="00F2308C"/>
    <w:rsid w:val="00F32241"/>
    <w:rsid w:val="00F334EE"/>
    <w:rsid w:val="00F349C7"/>
    <w:rsid w:val="00F366D3"/>
    <w:rsid w:val="00F37FF9"/>
    <w:rsid w:val="00F423CC"/>
    <w:rsid w:val="00F424D9"/>
    <w:rsid w:val="00F440F8"/>
    <w:rsid w:val="00F45CCB"/>
    <w:rsid w:val="00F50DD1"/>
    <w:rsid w:val="00F551F1"/>
    <w:rsid w:val="00F57927"/>
    <w:rsid w:val="00F614B1"/>
    <w:rsid w:val="00F637A2"/>
    <w:rsid w:val="00F66333"/>
    <w:rsid w:val="00F66B47"/>
    <w:rsid w:val="00F66E51"/>
    <w:rsid w:val="00F755F2"/>
    <w:rsid w:val="00F82787"/>
    <w:rsid w:val="00F82D40"/>
    <w:rsid w:val="00F867ED"/>
    <w:rsid w:val="00F91A17"/>
    <w:rsid w:val="00F94EA6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FontStyle14">
    <w:name w:val="Font Style14"/>
    <w:rsid w:val="004C3CF4"/>
    <w:rPr>
      <w:rFonts w:ascii="Times New Roman" w:hAnsi="Times New Roman" w:cs="Times New Roman" w:hint="default"/>
    </w:rPr>
  </w:style>
  <w:style w:type="character" w:styleId="af">
    <w:name w:val="Hyperlink"/>
    <w:basedOn w:val="a0"/>
    <w:rsid w:val="000B1C41"/>
    <w:rPr>
      <w:color w:val="0066CC"/>
      <w:u w:val="single"/>
    </w:rPr>
  </w:style>
  <w:style w:type="character" w:customStyle="1" w:styleId="21">
    <w:name w:val="Основной текст (2) + Полужирный"/>
    <w:basedOn w:val="a0"/>
    <w:rsid w:val="000B1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locked/>
    <w:rsid w:val="00BF0C16"/>
    <w:rPr>
      <w:b/>
      <w:bCs/>
      <w:spacing w:val="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F0C16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9598-DAE1-473E-8322-85E2F3C5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1240</Words>
  <Characters>9491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8</cp:revision>
  <cp:lastPrinted>2020-08-13T07:52:00Z</cp:lastPrinted>
  <dcterms:created xsi:type="dcterms:W3CDTF">2023-02-09T14:11:00Z</dcterms:created>
  <dcterms:modified xsi:type="dcterms:W3CDTF">2023-02-10T11:34:00Z</dcterms:modified>
</cp:coreProperties>
</file>