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D9B29" w14:textId="77777777" w:rsidR="00F91A17" w:rsidRDefault="00F91A17" w:rsidP="003F41D4">
      <w:pPr>
        <w:jc w:val="center"/>
        <w:rPr>
          <w:b/>
        </w:rPr>
      </w:pPr>
    </w:p>
    <w:p w14:paraId="268AFF55" w14:textId="77777777" w:rsidR="00F91A17" w:rsidRDefault="00F91A17" w:rsidP="003F41D4">
      <w:pPr>
        <w:jc w:val="center"/>
        <w:rPr>
          <w:b/>
        </w:rPr>
      </w:pPr>
    </w:p>
    <w:p w14:paraId="7BA2BEE8" w14:textId="18C82E25" w:rsidR="007F215A" w:rsidRPr="008A432B" w:rsidRDefault="00E6337C" w:rsidP="003F41D4">
      <w:pPr>
        <w:jc w:val="center"/>
        <w:rPr>
          <w:b/>
        </w:rPr>
      </w:pPr>
      <w:r>
        <w:rPr>
          <w:b/>
        </w:rPr>
        <w:t xml:space="preserve">ПРОТОКОЛ № </w:t>
      </w:r>
      <w:r w:rsidR="0012394D">
        <w:rPr>
          <w:b/>
        </w:rPr>
        <w:t>01</w:t>
      </w:r>
      <w:r w:rsidR="00283C03">
        <w:rPr>
          <w:b/>
        </w:rPr>
        <w:t>/0</w:t>
      </w:r>
      <w:r w:rsidR="00E9238E">
        <w:rPr>
          <w:b/>
        </w:rPr>
        <w:t>2</w:t>
      </w:r>
      <w:r w:rsidR="00283C03">
        <w:rPr>
          <w:b/>
        </w:rPr>
        <w:t>-202</w:t>
      </w:r>
      <w:r w:rsidR="00662748">
        <w:rPr>
          <w:b/>
        </w:rPr>
        <w:t>2</w:t>
      </w:r>
    </w:p>
    <w:p w14:paraId="2D82BE1F" w14:textId="77777777" w:rsidR="007F215A" w:rsidRPr="008A432B" w:rsidRDefault="00FB6923" w:rsidP="003F41D4">
      <w:pPr>
        <w:jc w:val="center"/>
      </w:pPr>
      <w:r>
        <w:t xml:space="preserve">заседания </w:t>
      </w:r>
      <w:r w:rsidR="007F215A" w:rsidRPr="008A432B">
        <w:t>Совета</w:t>
      </w:r>
    </w:p>
    <w:p w14:paraId="0BC47E36" w14:textId="77777777" w:rsidR="007F215A" w:rsidRPr="008A432B" w:rsidRDefault="007F215A" w:rsidP="003F41D4">
      <w:pPr>
        <w:jc w:val="center"/>
      </w:pPr>
      <w:r w:rsidRPr="008A432B">
        <w:t xml:space="preserve">Саморегулируемой </w:t>
      </w:r>
      <w:r w:rsidR="00AD47CF">
        <w:t xml:space="preserve">организации </w:t>
      </w:r>
      <w:r w:rsidR="003F76B3" w:rsidRPr="008A432B">
        <w:t>Ассоциации</w:t>
      </w:r>
    </w:p>
    <w:p w14:paraId="0C2A9405" w14:textId="77777777" w:rsidR="00FB6923" w:rsidRDefault="007F215A" w:rsidP="003F41D4">
      <w:pPr>
        <w:jc w:val="center"/>
      </w:pPr>
      <w:r w:rsidRPr="008A432B">
        <w:rPr>
          <w:rStyle w:val="a3"/>
          <w:b w:val="0"/>
        </w:rPr>
        <w:t xml:space="preserve"> </w:t>
      </w:r>
      <w:r w:rsidRPr="008A432B">
        <w:t>«Объединение организаций</w:t>
      </w:r>
      <w:r w:rsidR="00AD47CF">
        <w:t>,</w:t>
      </w:r>
      <w:r w:rsidRPr="008A432B">
        <w:t xml:space="preserve"> выполняющих строительство, реконструкцию, капитальный ремонт объектов атомной отрасли</w:t>
      </w:r>
      <w:r w:rsidR="00FB6923">
        <w:t xml:space="preserve"> </w:t>
      </w:r>
      <w:r w:rsidRPr="008A432B">
        <w:t xml:space="preserve">«СОЮЗАТОМСТРОЙ»  </w:t>
      </w:r>
    </w:p>
    <w:p w14:paraId="587D3259" w14:textId="77777777" w:rsidR="007F215A" w:rsidRPr="008A432B" w:rsidRDefault="007F215A" w:rsidP="003F41D4">
      <w:pPr>
        <w:jc w:val="center"/>
      </w:pPr>
      <w:r w:rsidRPr="008A432B">
        <w:t>(далее – «</w:t>
      </w:r>
      <w:r w:rsidR="003F76B3" w:rsidRPr="008A432B">
        <w:t>Ассоциация</w:t>
      </w:r>
      <w:r w:rsidRPr="008A432B">
        <w:t>»)</w:t>
      </w:r>
    </w:p>
    <w:p w14:paraId="36997576" w14:textId="77777777" w:rsidR="00642160" w:rsidRDefault="00642160" w:rsidP="000E776D">
      <w:pPr>
        <w:pStyle w:val="a4"/>
        <w:spacing w:before="0" w:beforeAutospacing="0" w:after="0" w:afterAutospacing="0" w:line="276" w:lineRule="auto"/>
        <w:jc w:val="both"/>
        <w:rPr>
          <w:rStyle w:val="a3"/>
        </w:rPr>
      </w:pPr>
    </w:p>
    <w:p w14:paraId="23D0CEB5" w14:textId="77777777" w:rsidR="0098303D" w:rsidRDefault="0098303D" w:rsidP="000B1C41">
      <w:pPr>
        <w:pStyle w:val="a4"/>
        <w:spacing w:before="0" w:beforeAutospacing="0" w:after="0" w:afterAutospacing="0"/>
        <w:jc w:val="both"/>
        <w:rPr>
          <w:rStyle w:val="a3"/>
          <w:b w:val="0"/>
        </w:rPr>
      </w:pPr>
    </w:p>
    <w:p w14:paraId="0BC508FB" w14:textId="16D082DC" w:rsidR="007F215A" w:rsidRPr="0098303D" w:rsidRDefault="007F215A" w:rsidP="0098303D">
      <w:pPr>
        <w:pStyle w:val="a4"/>
        <w:spacing w:before="0" w:beforeAutospacing="0" w:after="0" w:afterAutospacing="0" w:line="360" w:lineRule="auto"/>
        <w:jc w:val="both"/>
      </w:pPr>
      <w:r w:rsidRPr="0098303D">
        <w:rPr>
          <w:rStyle w:val="a3"/>
          <w:b w:val="0"/>
        </w:rPr>
        <w:t>Дата проведения заседания</w:t>
      </w:r>
      <w:r w:rsidRPr="0098303D">
        <w:t xml:space="preserve"> – </w:t>
      </w:r>
      <w:r w:rsidR="005C5FAE" w:rsidRPr="0098303D">
        <w:t>«</w:t>
      </w:r>
      <w:r w:rsidR="00085019" w:rsidRPr="0098303D">
        <w:t>1</w:t>
      </w:r>
      <w:r w:rsidR="00662748" w:rsidRPr="0098303D">
        <w:t>0</w:t>
      </w:r>
      <w:r w:rsidR="005C5FAE" w:rsidRPr="0098303D">
        <w:t>»</w:t>
      </w:r>
      <w:r w:rsidRPr="0098303D">
        <w:t xml:space="preserve"> </w:t>
      </w:r>
      <w:r w:rsidR="00E9238E" w:rsidRPr="0098303D">
        <w:t>февраля</w:t>
      </w:r>
      <w:r w:rsidRPr="0098303D">
        <w:t xml:space="preserve"> 20</w:t>
      </w:r>
      <w:r w:rsidR="00002B40" w:rsidRPr="0098303D">
        <w:t>2</w:t>
      </w:r>
      <w:r w:rsidR="000B1C41" w:rsidRPr="0098303D">
        <w:t>2</w:t>
      </w:r>
      <w:r w:rsidRPr="0098303D">
        <w:t xml:space="preserve"> г.</w:t>
      </w:r>
    </w:p>
    <w:p w14:paraId="20F63AAF" w14:textId="434BF4EE" w:rsidR="007F215A" w:rsidRPr="006D6681" w:rsidRDefault="007F215A" w:rsidP="0098303D">
      <w:pPr>
        <w:pStyle w:val="a4"/>
        <w:spacing w:before="0" w:beforeAutospacing="0" w:after="0" w:afterAutospacing="0" w:line="360" w:lineRule="auto"/>
        <w:jc w:val="both"/>
      </w:pPr>
      <w:r w:rsidRPr="0098303D">
        <w:rPr>
          <w:rStyle w:val="a3"/>
          <w:b w:val="0"/>
        </w:rPr>
        <w:t>Место проведения заседания</w:t>
      </w:r>
      <w:r w:rsidRPr="0098303D">
        <w:t xml:space="preserve"> –  Москва, ул. </w:t>
      </w:r>
      <w:r w:rsidR="004D6C4A" w:rsidRPr="0098303D">
        <w:t>Большая Ордынка, д. 29, стр. 1, офис 204</w:t>
      </w:r>
      <w:r w:rsidR="006D6681">
        <w:t xml:space="preserve"> (место</w:t>
      </w:r>
      <w:r w:rsidR="006D6681" w:rsidRPr="006D6681">
        <w:t xml:space="preserve"> нахождения </w:t>
      </w:r>
      <w:r w:rsidR="009A52C5">
        <w:t>исполнительного органа Ассоциации, выступающего модератором (организатором</w:t>
      </w:r>
      <w:r w:rsidR="006D6681" w:rsidRPr="006D6681">
        <w:t>) видеоконференции</w:t>
      </w:r>
      <w:r w:rsidR="009A52C5">
        <w:t>)</w:t>
      </w:r>
      <w:r w:rsidR="006D6681">
        <w:t>.</w:t>
      </w:r>
    </w:p>
    <w:p w14:paraId="708EEB9A" w14:textId="357030ED" w:rsidR="000B1C41" w:rsidRPr="0098303D" w:rsidRDefault="00ED16F0" w:rsidP="0098303D">
      <w:pPr>
        <w:pStyle w:val="a4"/>
        <w:spacing w:before="0" w:beforeAutospacing="0" w:after="0" w:afterAutospacing="0" w:line="360" w:lineRule="auto"/>
        <w:jc w:val="both"/>
        <w:rPr>
          <w:rStyle w:val="af"/>
          <w:color w:val="auto"/>
        </w:rPr>
      </w:pPr>
      <w:r>
        <w:t>С</w:t>
      </w:r>
      <w:r w:rsidRPr="00087104">
        <w:t xml:space="preserve">пособ участия членов </w:t>
      </w:r>
      <w:r w:rsidRPr="0093204C">
        <w:t>Совета</w:t>
      </w:r>
      <w:r w:rsidRPr="008C2DD4">
        <w:t xml:space="preserve"> в заседании</w:t>
      </w:r>
      <w:r w:rsidRPr="0098303D">
        <w:t xml:space="preserve"> </w:t>
      </w:r>
      <w:r w:rsidR="007F215A" w:rsidRPr="0098303D">
        <w:t xml:space="preserve">–  </w:t>
      </w:r>
      <w:r>
        <w:t>дистанционно</w:t>
      </w:r>
      <w:r w:rsidR="000B1C41" w:rsidRPr="0098303D">
        <w:t xml:space="preserve">, </w:t>
      </w:r>
      <w:r w:rsidR="000B1C41" w:rsidRPr="0098303D">
        <w:rPr>
          <w:rStyle w:val="21"/>
          <w:b w:val="0"/>
          <w:color w:val="auto"/>
          <w:sz w:val="24"/>
          <w:szCs w:val="24"/>
        </w:rPr>
        <w:t xml:space="preserve">посредством видеоконференции </w:t>
      </w:r>
      <w:r w:rsidR="009A52C5">
        <w:rPr>
          <w:rStyle w:val="21"/>
          <w:b w:val="0"/>
          <w:color w:val="auto"/>
          <w:sz w:val="24"/>
          <w:szCs w:val="24"/>
        </w:rPr>
        <w:t xml:space="preserve">на платформе </w:t>
      </w:r>
      <w:r w:rsidR="000B1C41" w:rsidRPr="0098303D">
        <w:rPr>
          <w:rStyle w:val="21"/>
          <w:b w:val="0"/>
          <w:color w:val="auto"/>
          <w:sz w:val="24"/>
          <w:szCs w:val="24"/>
          <w:lang w:val="en-US" w:eastAsia="en-US" w:bidi="en-US"/>
        </w:rPr>
        <w:t>Zoom</w:t>
      </w:r>
      <w:r w:rsidR="000B1C41" w:rsidRPr="0098303D">
        <w:rPr>
          <w:rStyle w:val="21"/>
          <w:b w:val="0"/>
          <w:color w:val="auto"/>
          <w:sz w:val="24"/>
          <w:szCs w:val="24"/>
          <w:lang w:eastAsia="en-US" w:bidi="en-US"/>
        </w:rPr>
        <w:t>.</w:t>
      </w:r>
      <w:r w:rsidR="000B1C41" w:rsidRPr="0098303D">
        <w:rPr>
          <w:rStyle w:val="af"/>
          <w:color w:val="auto"/>
        </w:rPr>
        <w:t xml:space="preserve"> </w:t>
      </w:r>
    </w:p>
    <w:p w14:paraId="337FF99D" w14:textId="22C73E52" w:rsidR="007F215A" w:rsidRPr="0098303D" w:rsidRDefault="007F215A" w:rsidP="0098303D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98303D">
        <w:rPr>
          <w:rStyle w:val="a3"/>
          <w:b w:val="0"/>
          <w:color w:val="000000"/>
        </w:rPr>
        <w:t>Форма голосования по вопросам повестки дня</w:t>
      </w:r>
      <w:r w:rsidRPr="0098303D">
        <w:rPr>
          <w:color w:val="000000"/>
        </w:rPr>
        <w:t xml:space="preserve"> – </w:t>
      </w:r>
      <w:r w:rsidR="00ED16F0">
        <w:rPr>
          <w:bCs/>
        </w:rPr>
        <w:t>электронная</w:t>
      </w:r>
      <w:r w:rsidR="00ED16F0" w:rsidRPr="00ED16F0">
        <w:rPr>
          <w:bCs/>
        </w:rPr>
        <w:t xml:space="preserve"> (с помощью интерфейса программы видеоконференцсвязи)</w:t>
      </w:r>
      <w:r w:rsidR="00ED16F0">
        <w:rPr>
          <w:bCs/>
        </w:rPr>
        <w:t>.</w:t>
      </w:r>
    </w:p>
    <w:p w14:paraId="4F97D460" w14:textId="22E7B70E" w:rsidR="007F215A" w:rsidRPr="0098303D" w:rsidRDefault="007F215A" w:rsidP="0098303D">
      <w:pPr>
        <w:pStyle w:val="a4"/>
        <w:spacing w:before="0" w:beforeAutospacing="0" w:after="0" w:afterAutospacing="0" w:line="360" w:lineRule="auto"/>
        <w:jc w:val="both"/>
        <w:outlineLvl w:val="0"/>
      </w:pPr>
      <w:r w:rsidRPr="0098303D">
        <w:rPr>
          <w:color w:val="000000"/>
        </w:rPr>
        <w:t xml:space="preserve">Время начала регистрации </w:t>
      </w:r>
      <w:r w:rsidRPr="0098303D">
        <w:t>членов</w:t>
      </w:r>
      <w:r w:rsidRPr="0098303D">
        <w:rPr>
          <w:color w:val="000000"/>
        </w:rPr>
        <w:t xml:space="preserve"> </w:t>
      </w:r>
      <w:r w:rsidR="00DD08DB" w:rsidRPr="0098303D">
        <w:rPr>
          <w:color w:val="000000"/>
        </w:rPr>
        <w:t>Совета</w:t>
      </w:r>
      <w:r w:rsidRPr="0098303D">
        <w:rPr>
          <w:color w:val="000000"/>
        </w:rPr>
        <w:t xml:space="preserve"> </w:t>
      </w:r>
      <w:r w:rsidRPr="0098303D">
        <w:t xml:space="preserve">– </w:t>
      </w:r>
      <w:r w:rsidR="00662748" w:rsidRPr="0098303D">
        <w:t>9</w:t>
      </w:r>
      <w:r w:rsidRPr="0098303D">
        <w:t xml:space="preserve"> ч. </w:t>
      </w:r>
      <w:r w:rsidR="00662748" w:rsidRPr="0098303D">
        <w:t>0</w:t>
      </w:r>
      <w:r w:rsidR="007F69A7" w:rsidRPr="0098303D">
        <w:t>0</w:t>
      </w:r>
      <w:r w:rsidRPr="0098303D">
        <w:t xml:space="preserve"> мин.</w:t>
      </w:r>
    </w:p>
    <w:p w14:paraId="0EBB46A3" w14:textId="29F153DF" w:rsidR="007F215A" w:rsidRPr="0098303D" w:rsidRDefault="007F215A" w:rsidP="0098303D">
      <w:pPr>
        <w:pStyle w:val="a4"/>
        <w:spacing w:before="0" w:beforeAutospacing="0" w:after="0" w:afterAutospacing="0" w:line="360" w:lineRule="auto"/>
        <w:jc w:val="both"/>
        <w:outlineLvl w:val="0"/>
      </w:pPr>
      <w:r w:rsidRPr="0098303D">
        <w:t xml:space="preserve">Время окончания регистрации членов </w:t>
      </w:r>
      <w:r w:rsidR="00DD08DB" w:rsidRPr="0098303D">
        <w:t>Совета</w:t>
      </w:r>
      <w:r w:rsidRPr="0098303D">
        <w:t xml:space="preserve"> – </w:t>
      </w:r>
      <w:r w:rsidR="00B51C46" w:rsidRPr="0098303D">
        <w:t>0</w:t>
      </w:r>
      <w:r w:rsidR="00662748" w:rsidRPr="0098303D">
        <w:t>9</w:t>
      </w:r>
      <w:r w:rsidR="00FB6923" w:rsidRPr="0098303D">
        <w:t xml:space="preserve"> ч. 55</w:t>
      </w:r>
      <w:r w:rsidRPr="0098303D">
        <w:t xml:space="preserve"> мин.</w:t>
      </w:r>
    </w:p>
    <w:p w14:paraId="419193F0" w14:textId="37D67576" w:rsidR="007F215A" w:rsidRPr="0098303D" w:rsidRDefault="00DD08DB" w:rsidP="0098303D">
      <w:pPr>
        <w:pStyle w:val="a4"/>
        <w:spacing w:before="0" w:beforeAutospacing="0" w:after="0" w:afterAutospacing="0" w:line="360" w:lineRule="auto"/>
        <w:jc w:val="both"/>
        <w:outlineLvl w:val="0"/>
      </w:pPr>
      <w:r w:rsidRPr="0098303D">
        <w:t xml:space="preserve">Заседание Совета </w:t>
      </w:r>
      <w:r w:rsidR="007F215A" w:rsidRPr="0098303D">
        <w:t xml:space="preserve">открыто – </w:t>
      </w:r>
      <w:r w:rsidR="00662748" w:rsidRPr="0098303D">
        <w:t>10</w:t>
      </w:r>
      <w:r w:rsidR="007F215A" w:rsidRPr="0098303D">
        <w:t xml:space="preserve"> ч. 00 мин.</w:t>
      </w:r>
    </w:p>
    <w:p w14:paraId="08E524EC" w14:textId="08494AB6" w:rsidR="007F215A" w:rsidRPr="0098303D" w:rsidRDefault="00DD08DB" w:rsidP="0098303D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/>
        </w:rPr>
      </w:pPr>
      <w:r w:rsidRPr="0098303D">
        <w:t xml:space="preserve">Заседание Совета </w:t>
      </w:r>
      <w:r w:rsidR="007F215A" w:rsidRPr="0098303D">
        <w:t xml:space="preserve">закрыто – </w:t>
      </w:r>
      <w:r w:rsidR="00E9238E" w:rsidRPr="0098303D">
        <w:t>1</w:t>
      </w:r>
      <w:r w:rsidR="00662748" w:rsidRPr="0098303D">
        <w:t>2</w:t>
      </w:r>
      <w:r w:rsidR="007F215A" w:rsidRPr="0098303D">
        <w:t xml:space="preserve"> ч. </w:t>
      </w:r>
      <w:r w:rsidR="00662748" w:rsidRPr="0098303D">
        <w:t>00</w:t>
      </w:r>
      <w:r w:rsidR="007F215A" w:rsidRPr="0098303D">
        <w:t xml:space="preserve"> мин.</w:t>
      </w:r>
      <w:r w:rsidR="009A361F" w:rsidRPr="0098303D">
        <w:t xml:space="preserve"> </w:t>
      </w:r>
    </w:p>
    <w:p w14:paraId="59C63731" w14:textId="4F1C8FD3" w:rsidR="007F215A" w:rsidRPr="0098303D" w:rsidRDefault="007F215A" w:rsidP="0098303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8303D">
        <w:rPr>
          <w:color w:val="000000" w:themeColor="text1"/>
        </w:rPr>
        <w:t xml:space="preserve">Всего членов Совета – </w:t>
      </w:r>
      <w:r w:rsidR="000D0830" w:rsidRPr="0098303D">
        <w:rPr>
          <w:color w:val="000000" w:themeColor="text1"/>
        </w:rPr>
        <w:t>1</w:t>
      </w:r>
      <w:r w:rsidR="00F964FC" w:rsidRPr="0098303D">
        <w:rPr>
          <w:color w:val="000000" w:themeColor="text1"/>
        </w:rPr>
        <w:t>5</w:t>
      </w:r>
      <w:r w:rsidRPr="0098303D">
        <w:rPr>
          <w:color w:val="000000" w:themeColor="text1"/>
        </w:rPr>
        <w:t>.</w:t>
      </w:r>
    </w:p>
    <w:p w14:paraId="24403B41" w14:textId="07431D0B" w:rsidR="007F215A" w:rsidRPr="0098303D" w:rsidRDefault="007F215A" w:rsidP="0098303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98303D">
        <w:rPr>
          <w:rStyle w:val="a3"/>
          <w:b w:val="0"/>
          <w:color w:val="000000" w:themeColor="text1"/>
        </w:rPr>
        <w:t xml:space="preserve">Зарегистрировано членов (представителей) Совета </w:t>
      </w:r>
      <w:r w:rsidRPr="0098303D">
        <w:rPr>
          <w:color w:val="000000" w:themeColor="text1"/>
        </w:rPr>
        <w:t>– 1</w:t>
      </w:r>
      <w:r w:rsidR="0076446E" w:rsidRPr="0098303D">
        <w:rPr>
          <w:color w:val="000000" w:themeColor="text1"/>
        </w:rPr>
        <w:t>4</w:t>
      </w:r>
      <w:r w:rsidRPr="0098303D">
        <w:rPr>
          <w:color w:val="000000" w:themeColor="text1"/>
        </w:rPr>
        <w:t>.</w:t>
      </w:r>
      <w:r w:rsidR="00335793" w:rsidRPr="0098303D">
        <w:rPr>
          <w:color w:val="000000" w:themeColor="text1"/>
        </w:rPr>
        <w:t xml:space="preserve">   </w:t>
      </w:r>
    </w:p>
    <w:p w14:paraId="57BE729B" w14:textId="77777777" w:rsidR="00B01908" w:rsidRPr="00595F17" w:rsidRDefault="00B01908" w:rsidP="00B01908">
      <w:pPr>
        <w:tabs>
          <w:tab w:val="left" w:pos="284"/>
        </w:tabs>
        <w:spacing w:line="360" w:lineRule="auto"/>
        <w:contextualSpacing/>
        <w:jc w:val="both"/>
        <w:rPr>
          <w:b/>
          <w:bCs/>
          <w:color w:val="000000" w:themeColor="text1"/>
        </w:rPr>
      </w:pPr>
    </w:p>
    <w:p w14:paraId="2F2B5652" w14:textId="0002CC87" w:rsidR="00085019" w:rsidRPr="0098303D" w:rsidRDefault="00085019" w:rsidP="00804ABE">
      <w:pPr>
        <w:tabs>
          <w:tab w:val="center" w:pos="5017"/>
        </w:tabs>
        <w:spacing w:line="360" w:lineRule="auto"/>
        <w:jc w:val="both"/>
        <w:rPr>
          <w:color w:val="000000" w:themeColor="text1"/>
          <w:u w:val="single"/>
        </w:rPr>
      </w:pPr>
      <w:r w:rsidRPr="0098303D">
        <w:rPr>
          <w:bCs/>
          <w:color w:val="000000" w:themeColor="text1"/>
          <w:u w:val="single"/>
        </w:rPr>
        <w:t xml:space="preserve">Список членов (представителей) Совета, принявших участие в </w:t>
      </w:r>
      <w:r w:rsidR="00FB6923" w:rsidRPr="0098303D">
        <w:rPr>
          <w:bCs/>
          <w:color w:val="000000" w:themeColor="text1"/>
          <w:u w:val="single"/>
        </w:rPr>
        <w:t>заседании:</w:t>
      </w:r>
      <w:r w:rsidRPr="0098303D">
        <w:rPr>
          <w:color w:val="000000" w:themeColor="text1"/>
        </w:rPr>
        <w:tab/>
      </w:r>
    </w:p>
    <w:p w14:paraId="1A1899EC" w14:textId="01E957C2" w:rsidR="00914B4A" w:rsidRDefault="00AE414B" w:rsidP="00914B4A">
      <w:pPr>
        <w:numPr>
          <w:ilvl w:val="0"/>
          <w:numId w:val="47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color w:val="000000" w:themeColor="text1"/>
        </w:rPr>
      </w:pPr>
      <w:r>
        <w:rPr>
          <w:rFonts w:eastAsia="Calibri"/>
          <w:color w:val="000000" w:themeColor="text1"/>
        </w:rPr>
        <w:t xml:space="preserve">Опекунов Виктор Семенович, </w:t>
      </w:r>
      <w:r w:rsidR="00914B4A">
        <w:rPr>
          <w:rFonts w:eastAsia="Calibri"/>
          <w:color w:val="000000" w:themeColor="text1"/>
        </w:rPr>
        <w:t>п</w:t>
      </w:r>
      <w:r w:rsidR="00914B4A">
        <w:rPr>
          <w:color w:val="000000" w:themeColor="text1"/>
        </w:rPr>
        <w:t>редставитель АО «Концерн Росэнергоатом»;</w:t>
      </w:r>
    </w:p>
    <w:p w14:paraId="6FF68201" w14:textId="4C974939" w:rsidR="00914B4A" w:rsidRDefault="00AE414B" w:rsidP="00914B4A">
      <w:pPr>
        <w:numPr>
          <w:ilvl w:val="0"/>
          <w:numId w:val="4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Ушаков Юрий Львович, </w:t>
      </w:r>
      <w:r w:rsidR="00914B4A">
        <w:rPr>
          <w:color w:val="000000" w:themeColor="text1"/>
        </w:rPr>
        <w:t xml:space="preserve">директор департамента по капитальному строительству </w:t>
      </w:r>
      <w:r w:rsidR="00EB192E">
        <w:rPr>
          <w:color w:val="000000" w:themeColor="text1"/>
        </w:rPr>
        <w:t xml:space="preserve">                                    </w:t>
      </w:r>
      <w:r w:rsidR="00914B4A">
        <w:rPr>
          <w:color w:val="000000" w:themeColor="text1"/>
        </w:rPr>
        <w:t>и проектно-конструкторским работам АО «ТВЭЛ»;</w:t>
      </w:r>
    </w:p>
    <w:p w14:paraId="5EE65639" w14:textId="051303DD" w:rsidR="00914B4A" w:rsidRDefault="008C3DE0" w:rsidP="00914B4A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914B4A">
        <w:rPr>
          <w:color w:val="000000" w:themeColor="text1"/>
        </w:rPr>
        <w:t xml:space="preserve">. Марков </w:t>
      </w:r>
      <w:r w:rsidR="00AE414B">
        <w:rPr>
          <w:color w:val="000000" w:themeColor="text1"/>
        </w:rPr>
        <w:t xml:space="preserve">Юрий Михайлович, </w:t>
      </w:r>
      <w:r w:rsidR="0012394D">
        <w:rPr>
          <w:color w:val="000000" w:themeColor="text1"/>
        </w:rPr>
        <w:t xml:space="preserve">генеральный </w:t>
      </w:r>
      <w:r w:rsidR="00914B4A">
        <w:rPr>
          <w:color w:val="000000" w:themeColor="text1"/>
        </w:rPr>
        <w:t xml:space="preserve">директора АО «Атомтехэнерго»; </w:t>
      </w:r>
    </w:p>
    <w:p w14:paraId="4586BE45" w14:textId="461E7C0C" w:rsidR="00914B4A" w:rsidRDefault="008C3DE0" w:rsidP="00914B4A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AE414B">
        <w:rPr>
          <w:color w:val="000000" w:themeColor="text1"/>
        </w:rPr>
        <w:t xml:space="preserve">. Мушаков Виктор Михайлович, </w:t>
      </w:r>
      <w:r w:rsidR="00893A33" w:rsidRPr="00893A33">
        <w:rPr>
          <w:color w:val="000000" w:themeColor="text1"/>
        </w:rPr>
        <w:t xml:space="preserve">руководитель направления по государственным капитальным вложениям </w:t>
      </w:r>
      <w:r w:rsidR="00914B4A">
        <w:rPr>
          <w:color w:val="000000" w:themeColor="text1"/>
        </w:rPr>
        <w:t>НИЦ «Курчатовский институт»;</w:t>
      </w:r>
    </w:p>
    <w:p w14:paraId="5D3E36AE" w14:textId="3B6BC56B" w:rsidR="00914B4A" w:rsidRDefault="008C3DE0" w:rsidP="00914B4A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914B4A">
        <w:rPr>
          <w:color w:val="000000" w:themeColor="text1"/>
        </w:rPr>
        <w:t>. Несте</w:t>
      </w:r>
      <w:r w:rsidR="00AE414B">
        <w:rPr>
          <w:color w:val="000000" w:themeColor="text1"/>
        </w:rPr>
        <w:t xml:space="preserve">рчук Юрий Алексеевич, </w:t>
      </w:r>
      <w:r w:rsidR="00914B4A">
        <w:rPr>
          <w:color w:val="000000" w:themeColor="text1"/>
        </w:rPr>
        <w:t>главный инженер АО «КОНЦЕРН ТИТН-2» (представитель по доверенности члена Совета Нагинского Григория Михайловича);</w:t>
      </w:r>
    </w:p>
    <w:p w14:paraId="36C49458" w14:textId="2EA9074E" w:rsidR="00914B4A" w:rsidRDefault="008C3DE0" w:rsidP="00914B4A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AE414B">
        <w:rPr>
          <w:color w:val="000000" w:themeColor="text1"/>
        </w:rPr>
        <w:t xml:space="preserve">. Черников Алексей Аркадьевич, </w:t>
      </w:r>
      <w:r w:rsidR="00914B4A">
        <w:rPr>
          <w:color w:val="000000" w:themeColor="text1"/>
        </w:rPr>
        <w:t>первый заместитель генерального директора – главный инженер АО «Атомэнергоремонт»;</w:t>
      </w:r>
    </w:p>
    <w:p w14:paraId="2465D9C0" w14:textId="2D4B633A" w:rsidR="00712775" w:rsidRPr="00B0622F" w:rsidRDefault="00712775" w:rsidP="00914B4A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B0622F">
        <w:rPr>
          <w:color w:val="000000" w:themeColor="text1"/>
        </w:rPr>
        <w:t xml:space="preserve">. </w:t>
      </w:r>
      <w:r w:rsidR="008C5F03" w:rsidRPr="00B0622F">
        <w:rPr>
          <w:color w:val="000000" w:themeColor="text1"/>
        </w:rPr>
        <w:t>Похлебаев Михаил И</w:t>
      </w:r>
      <w:r w:rsidR="00AE414B">
        <w:rPr>
          <w:color w:val="000000" w:themeColor="text1"/>
        </w:rPr>
        <w:t xml:space="preserve">ванович, </w:t>
      </w:r>
      <w:r w:rsidR="002959BE">
        <w:rPr>
          <w:color w:val="000000" w:themeColor="text1"/>
        </w:rPr>
        <w:t xml:space="preserve">генеральный директор </w:t>
      </w:r>
      <w:r w:rsidR="008C5F03" w:rsidRPr="00B0622F">
        <w:rPr>
          <w:color w:val="000000" w:themeColor="text1"/>
        </w:rPr>
        <w:t xml:space="preserve">ФГУП «ПО «Маяк» (участвует </w:t>
      </w:r>
      <w:r w:rsidRPr="00B0622F">
        <w:rPr>
          <w:rFonts w:eastAsia="Calibri"/>
          <w:color w:val="000000" w:themeColor="text1"/>
        </w:rPr>
        <w:t>Опекунов Виктор Семенович - п</w:t>
      </w:r>
      <w:r w:rsidRPr="00B0622F">
        <w:rPr>
          <w:color w:val="000000" w:themeColor="text1"/>
        </w:rPr>
        <w:t xml:space="preserve">редставитель </w:t>
      </w:r>
      <w:r w:rsidR="00B0622F" w:rsidRPr="00B0622F">
        <w:rPr>
          <w:color w:val="000000" w:themeColor="text1"/>
        </w:rPr>
        <w:t xml:space="preserve">члена Совета </w:t>
      </w:r>
      <w:r w:rsidRPr="00B0622F">
        <w:rPr>
          <w:color w:val="000000" w:themeColor="text1"/>
        </w:rPr>
        <w:t>по доверенности</w:t>
      </w:r>
      <w:r w:rsidR="00B0622F" w:rsidRPr="00B0622F">
        <w:rPr>
          <w:color w:val="000000" w:themeColor="text1"/>
        </w:rPr>
        <w:t>)</w:t>
      </w:r>
      <w:r w:rsidRPr="00B0622F">
        <w:rPr>
          <w:color w:val="000000" w:themeColor="text1"/>
        </w:rPr>
        <w:t xml:space="preserve">. </w:t>
      </w:r>
    </w:p>
    <w:p w14:paraId="2E7BB35C" w14:textId="0E4688F9" w:rsidR="00914B4A" w:rsidRDefault="001B256C" w:rsidP="00914B4A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914B4A" w:rsidRPr="00B0622F">
        <w:rPr>
          <w:color w:val="000000" w:themeColor="text1"/>
        </w:rPr>
        <w:t>.</w:t>
      </w:r>
      <w:r w:rsidR="00AE414B">
        <w:rPr>
          <w:color w:val="000000" w:themeColor="text1"/>
        </w:rPr>
        <w:t xml:space="preserve"> Покидышев Сергей Михайлович, </w:t>
      </w:r>
      <w:r w:rsidR="00914B4A" w:rsidRPr="00B0622F">
        <w:rPr>
          <w:color w:val="000000" w:themeColor="text1"/>
        </w:rPr>
        <w:t xml:space="preserve">начальник отдела </w:t>
      </w:r>
      <w:r w:rsidR="00893A33" w:rsidRPr="00893A33">
        <w:rPr>
          <w:color w:val="000000" w:themeColor="text1"/>
        </w:rPr>
        <w:t>системы менеджмента качества</w:t>
      </w:r>
      <w:r w:rsidR="00914B4A">
        <w:rPr>
          <w:color w:val="000000" w:themeColor="text1"/>
        </w:rPr>
        <w:t xml:space="preserve">                                </w:t>
      </w:r>
      <w:r w:rsidR="00914B4A" w:rsidRPr="00893A33">
        <w:rPr>
          <w:color w:val="000000" w:themeColor="text1"/>
        </w:rPr>
        <w:t>АО «ФЦНИВТ» «СНПО «ЭЛЕРОН»</w:t>
      </w:r>
      <w:r w:rsidR="00914B4A">
        <w:rPr>
          <w:color w:val="000000" w:themeColor="text1"/>
        </w:rPr>
        <w:t>;</w:t>
      </w:r>
    </w:p>
    <w:p w14:paraId="2D570393" w14:textId="77777777" w:rsidR="00C06723" w:rsidRDefault="00C06723" w:rsidP="00914B4A">
      <w:pPr>
        <w:spacing w:line="360" w:lineRule="auto"/>
        <w:jc w:val="both"/>
        <w:rPr>
          <w:color w:val="000000" w:themeColor="text1"/>
        </w:rPr>
      </w:pPr>
    </w:p>
    <w:p w14:paraId="569A711B" w14:textId="77777777" w:rsidR="008B1A6B" w:rsidRDefault="008B1A6B" w:rsidP="00914B4A">
      <w:pPr>
        <w:spacing w:line="360" w:lineRule="auto"/>
        <w:jc w:val="both"/>
        <w:rPr>
          <w:color w:val="000000" w:themeColor="text1"/>
        </w:rPr>
      </w:pPr>
    </w:p>
    <w:p w14:paraId="5A9C9D86" w14:textId="156B75FF" w:rsidR="00914B4A" w:rsidRDefault="001B256C" w:rsidP="00914B4A">
      <w:pPr>
        <w:spacing w:line="360" w:lineRule="auto"/>
        <w:jc w:val="both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9</w:t>
      </w:r>
      <w:r w:rsidR="00AE414B">
        <w:rPr>
          <w:color w:val="000000" w:themeColor="text1"/>
        </w:rPr>
        <w:t xml:space="preserve">. Ралло Игорь Владимирович, </w:t>
      </w:r>
      <w:r w:rsidR="00914B4A">
        <w:rPr>
          <w:color w:val="000000" w:themeColor="text1"/>
        </w:rPr>
        <w:t xml:space="preserve">начальник отдела капитального строительства                                   АО «Атомредметзолото» (представитель по доверенности члена Совета Святецкого Виктора Станиславовича); </w:t>
      </w:r>
    </w:p>
    <w:p w14:paraId="4553F3FF" w14:textId="0FABE149" w:rsidR="00914B4A" w:rsidRPr="0012394D" w:rsidRDefault="001B256C" w:rsidP="00914B4A">
      <w:pPr>
        <w:tabs>
          <w:tab w:val="left" w:pos="284"/>
          <w:tab w:val="left" w:pos="426"/>
        </w:tabs>
        <w:spacing w:line="360" w:lineRule="auto"/>
        <w:jc w:val="both"/>
      </w:pPr>
      <w:r>
        <w:t>10</w:t>
      </w:r>
      <w:r w:rsidR="00914B4A" w:rsidRPr="0012394D">
        <w:t>.</w:t>
      </w:r>
      <w:r w:rsidR="00AE414B">
        <w:t xml:space="preserve"> Жигулин Дмитрий Владимирович, </w:t>
      </w:r>
      <w:r w:rsidR="00914B4A" w:rsidRPr="0012394D">
        <w:t xml:space="preserve">заместитель </w:t>
      </w:r>
      <w:r w:rsidR="00893A33" w:rsidRPr="00893A33">
        <w:t>директора РФЯЦ – ВНИИЭФ по капитальному строительству — директор департамента капитального строительства</w:t>
      </w:r>
      <w:r w:rsidR="00914B4A" w:rsidRPr="0012394D">
        <w:t>;</w:t>
      </w:r>
    </w:p>
    <w:p w14:paraId="40C46111" w14:textId="233F16C3" w:rsidR="00914B4A" w:rsidRPr="008C5F03" w:rsidRDefault="008C3DE0" w:rsidP="00914B4A">
      <w:pPr>
        <w:spacing w:line="360" w:lineRule="auto"/>
        <w:jc w:val="both"/>
        <w:rPr>
          <w:color w:val="000000" w:themeColor="text1"/>
        </w:rPr>
      </w:pPr>
      <w:r w:rsidRPr="008C5F03">
        <w:rPr>
          <w:color w:val="000000" w:themeColor="text1"/>
        </w:rPr>
        <w:t>1</w:t>
      </w:r>
      <w:r w:rsidR="001B256C">
        <w:rPr>
          <w:color w:val="000000" w:themeColor="text1"/>
        </w:rPr>
        <w:t>1</w:t>
      </w:r>
      <w:r w:rsidR="00914B4A" w:rsidRPr="008C5F03">
        <w:rPr>
          <w:color w:val="000000" w:themeColor="text1"/>
        </w:rPr>
        <w:t xml:space="preserve">. </w:t>
      </w:r>
      <w:r w:rsidR="008C5F03" w:rsidRPr="008C5F03">
        <w:rPr>
          <w:color w:val="000000" w:themeColor="text1"/>
        </w:rPr>
        <w:t xml:space="preserve"> </w:t>
      </w:r>
      <w:r w:rsidR="00AE414B">
        <w:rPr>
          <w:color w:val="000000" w:themeColor="text1"/>
        </w:rPr>
        <w:t xml:space="preserve">Беллер Роман Валерьевич, </w:t>
      </w:r>
      <w:r w:rsidR="008C5F03" w:rsidRPr="008C5F03">
        <w:rPr>
          <w:color w:val="000000" w:themeColor="text1"/>
        </w:rPr>
        <w:t>исполняющий обязанности заместителя генерального директора предприятия по капитальным вложениям</w:t>
      </w:r>
      <w:r w:rsidR="00914B4A" w:rsidRPr="008C5F03">
        <w:rPr>
          <w:color w:val="000000" w:themeColor="text1"/>
        </w:rPr>
        <w:t xml:space="preserve"> ФГУП «ГХК» (представитель по доверенности члена Совета Колупаева Дмитрия Никифоровича);</w:t>
      </w:r>
    </w:p>
    <w:p w14:paraId="6DCD3FAA" w14:textId="3458355B" w:rsidR="00914B4A" w:rsidRPr="008C5F03" w:rsidRDefault="0076446E" w:rsidP="00914B4A">
      <w:pPr>
        <w:tabs>
          <w:tab w:val="left" w:pos="142"/>
        </w:tabs>
        <w:spacing w:line="360" w:lineRule="auto"/>
        <w:jc w:val="both"/>
        <w:rPr>
          <w:color w:val="000000" w:themeColor="text1"/>
        </w:rPr>
      </w:pPr>
      <w:r w:rsidRPr="008C5F03">
        <w:rPr>
          <w:color w:val="000000" w:themeColor="text1"/>
        </w:rPr>
        <w:t>1</w:t>
      </w:r>
      <w:r w:rsidR="001B256C">
        <w:rPr>
          <w:color w:val="000000" w:themeColor="text1"/>
        </w:rPr>
        <w:t>2</w:t>
      </w:r>
      <w:r w:rsidR="00914B4A" w:rsidRPr="008C5F03">
        <w:rPr>
          <w:color w:val="000000" w:themeColor="text1"/>
        </w:rPr>
        <w:t xml:space="preserve">. </w:t>
      </w:r>
      <w:r w:rsidR="008C5F03" w:rsidRPr="008C5F03">
        <w:rPr>
          <w:color w:val="000000" w:themeColor="text1"/>
        </w:rPr>
        <w:t>Ст</w:t>
      </w:r>
      <w:r w:rsidR="00AE414B">
        <w:rPr>
          <w:color w:val="000000" w:themeColor="text1"/>
        </w:rPr>
        <w:t xml:space="preserve">рельцов Сергей Александрович, </w:t>
      </w:r>
      <w:r w:rsidR="008C5F03" w:rsidRPr="008C5F03">
        <w:rPr>
          <w:color w:val="000000" w:themeColor="text1"/>
        </w:rPr>
        <w:t>заместитель директора по контролю технической документации и аудитам АО АСЭ</w:t>
      </w:r>
      <w:r w:rsidR="00914B4A" w:rsidRPr="008C5F03">
        <w:rPr>
          <w:color w:val="000000" w:themeColor="text1"/>
        </w:rPr>
        <w:t xml:space="preserve">; </w:t>
      </w:r>
    </w:p>
    <w:p w14:paraId="76105AEF" w14:textId="24B844F0" w:rsidR="00914B4A" w:rsidRDefault="0076446E" w:rsidP="00914B4A">
      <w:pPr>
        <w:tabs>
          <w:tab w:val="left" w:pos="142"/>
        </w:tabs>
        <w:spacing w:line="360" w:lineRule="auto"/>
        <w:jc w:val="both"/>
        <w:rPr>
          <w:color w:val="000000" w:themeColor="text1"/>
        </w:rPr>
      </w:pPr>
      <w:r w:rsidRPr="008C5F03">
        <w:rPr>
          <w:color w:val="000000" w:themeColor="text1"/>
        </w:rPr>
        <w:t>1</w:t>
      </w:r>
      <w:r w:rsidR="001B256C">
        <w:rPr>
          <w:color w:val="000000" w:themeColor="text1"/>
        </w:rPr>
        <w:t>3</w:t>
      </w:r>
      <w:r w:rsidR="00914B4A" w:rsidRPr="008C5F03">
        <w:rPr>
          <w:color w:val="000000" w:themeColor="text1"/>
        </w:rPr>
        <w:t>. Мельничук Михаил Иванович</w:t>
      </w:r>
      <w:r w:rsidR="00AE414B">
        <w:rPr>
          <w:color w:val="000000" w:themeColor="text1"/>
        </w:rPr>
        <w:t xml:space="preserve">, </w:t>
      </w:r>
      <w:r w:rsidR="00914B4A">
        <w:rPr>
          <w:color w:val="000000" w:themeColor="text1"/>
        </w:rPr>
        <w:t>эксперт по качеству частного учреждения                     Госкорпорации «Росатом «ОЦКС» (представитель по доверенности члена Совета                                                  Степаева Петра Анатольевича);</w:t>
      </w:r>
    </w:p>
    <w:p w14:paraId="6C7D7E87" w14:textId="06E76C0B" w:rsidR="00914B4A" w:rsidRDefault="0076446E" w:rsidP="00914B4A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1B256C">
        <w:rPr>
          <w:color w:val="000000" w:themeColor="text1"/>
        </w:rPr>
        <w:t>4</w:t>
      </w:r>
      <w:r w:rsidR="00AE414B">
        <w:rPr>
          <w:color w:val="000000" w:themeColor="text1"/>
        </w:rPr>
        <w:t xml:space="preserve">. Вагнер Андрей Эдвинович, </w:t>
      </w:r>
      <w:r w:rsidR="00914B4A">
        <w:rPr>
          <w:color w:val="000000" w:themeColor="text1"/>
        </w:rPr>
        <w:t xml:space="preserve">заместитель генерального директора ООО «Корпорация </w:t>
      </w:r>
      <w:r w:rsidR="0012394D">
        <w:rPr>
          <w:color w:val="000000" w:themeColor="text1"/>
        </w:rPr>
        <w:t xml:space="preserve">                    </w:t>
      </w:r>
      <w:r w:rsidR="00914B4A">
        <w:rPr>
          <w:color w:val="000000" w:themeColor="text1"/>
        </w:rPr>
        <w:t>АК «ЭСКМ» (представитель по доверенности члена Совета Субботы Евгения Демьяновича).</w:t>
      </w:r>
    </w:p>
    <w:p w14:paraId="447EE6BB" w14:textId="77777777" w:rsidR="0012394D" w:rsidRDefault="0012394D" w:rsidP="00E97EA0">
      <w:pPr>
        <w:spacing w:line="360" w:lineRule="auto"/>
        <w:jc w:val="both"/>
        <w:rPr>
          <w:rStyle w:val="a3"/>
        </w:rPr>
      </w:pPr>
    </w:p>
    <w:p w14:paraId="6BE89A20" w14:textId="696E389E" w:rsidR="007F215A" w:rsidRPr="0098303D" w:rsidRDefault="00C774AD" w:rsidP="00E97EA0">
      <w:pPr>
        <w:spacing w:line="360" w:lineRule="auto"/>
        <w:jc w:val="both"/>
      </w:pPr>
      <w:r w:rsidRPr="0098303D">
        <w:rPr>
          <w:rStyle w:val="a3"/>
          <w:b w:val="0"/>
        </w:rPr>
        <w:t>П</w:t>
      </w:r>
      <w:r w:rsidR="007F215A" w:rsidRPr="0098303D">
        <w:rPr>
          <w:rStyle w:val="a3"/>
          <w:b w:val="0"/>
        </w:rPr>
        <w:t xml:space="preserve">олномочия участников заседания проверены. Кворум для проведения заседания Совета в соответствии с </w:t>
      </w:r>
      <w:r w:rsidR="00ED0CCF" w:rsidRPr="0098303D">
        <w:rPr>
          <w:rStyle w:val="a3"/>
          <w:b w:val="0"/>
        </w:rPr>
        <w:t>действующим законодательством Российской Федерации</w:t>
      </w:r>
      <w:r w:rsidR="007F215A" w:rsidRPr="0098303D">
        <w:rPr>
          <w:rStyle w:val="a3"/>
          <w:b w:val="0"/>
        </w:rPr>
        <w:t xml:space="preserve"> имеется, заседание правомочно принимать решения.</w:t>
      </w:r>
    </w:p>
    <w:p w14:paraId="715E827D" w14:textId="77777777" w:rsidR="0012394D" w:rsidRPr="0098303D" w:rsidRDefault="0012394D" w:rsidP="0012394D">
      <w:pPr>
        <w:tabs>
          <w:tab w:val="left" w:pos="284"/>
        </w:tabs>
        <w:spacing w:line="360" w:lineRule="auto"/>
        <w:contextualSpacing/>
        <w:jc w:val="both"/>
        <w:rPr>
          <w:bCs/>
          <w:color w:val="000000" w:themeColor="text1"/>
        </w:rPr>
      </w:pPr>
    </w:p>
    <w:p w14:paraId="2B53B6FB" w14:textId="7D2436FD" w:rsidR="0012394D" w:rsidRPr="0098303D" w:rsidRDefault="0012394D" w:rsidP="0098303D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</w:rPr>
      </w:pPr>
      <w:r w:rsidRPr="0098303D">
        <w:rPr>
          <w:bCs/>
          <w:color w:val="000000" w:themeColor="text1"/>
        </w:rPr>
        <w:t xml:space="preserve">Председатель заседания Совета - </w:t>
      </w:r>
      <w:r w:rsidRPr="0098303D">
        <w:rPr>
          <w:rFonts w:eastAsia="Calibri"/>
          <w:color w:val="000000" w:themeColor="text1"/>
        </w:rPr>
        <w:t>Опекунов Виктор Семенович, п</w:t>
      </w:r>
      <w:r w:rsidRPr="0098303D">
        <w:rPr>
          <w:color w:val="000000" w:themeColor="text1"/>
        </w:rPr>
        <w:t>редставитель АО «Концерн Росэнергоатом».</w:t>
      </w:r>
    </w:p>
    <w:p w14:paraId="250A267C" w14:textId="06024B26" w:rsidR="0012394D" w:rsidRPr="00AE414B" w:rsidRDefault="00AE414B" w:rsidP="00B31720">
      <w:pPr>
        <w:spacing w:line="360" w:lineRule="auto"/>
        <w:jc w:val="both"/>
      </w:pPr>
      <w:r w:rsidRPr="0098303D">
        <w:t>Секретарь заседания Совета</w:t>
      </w:r>
      <w:r w:rsidR="0098303D">
        <w:t xml:space="preserve"> </w:t>
      </w:r>
      <w:r w:rsidR="00B31720">
        <w:t xml:space="preserve">и лицо ответственное за подсчет голосов - </w:t>
      </w:r>
      <w:r w:rsidRPr="0098303D">
        <w:t>Доценко Лариса Александровна, начальник отдела по правовой работе и специальным</w:t>
      </w:r>
      <w:r w:rsidRPr="00AE414B">
        <w:t xml:space="preserve"> проектам Ассоциации.</w:t>
      </w:r>
    </w:p>
    <w:p w14:paraId="48AF5DB1" w14:textId="77777777" w:rsidR="00AE414B" w:rsidRPr="00AE414B" w:rsidRDefault="00AE414B" w:rsidP="0012394D">
      <w:pPr>
        <w:spacing w:line="276" w:lineRule="auto"/>
      </w:pPr>
    </w:p>
    <w:p w14:paraId="4653B16B" w14:textId="77777777" w:rsidR="00E22177" w:rsidRPr="003D24BA" w:rsidRDefault="00E22177" w:rsidP="00E22177">
      <w:pPr>
        <w:tabs>
          <w:tab w:val="left" w:pos="2280"/>
        </w:tabs>
        <w:spacing w:line="360" w:lineRule="auto"/>
        <w:rPr>
          <w:b/>
          <w:i/>
          <w:color w:val="000000" w:themeColor="text1"/>
        </w:rPr>
      </w:pPr>
      <w:r w:rsidRPr="003D24BA">
        <w:rPr>
          <w:b/>
          <w:color w:val="000000" w:themeColor="text1"/>
        </w:rPr>
        <w:t>ПОВЕСТКА ДНЯ:</w:t>
      </w:r>
      <w:r w:rsidRPr="003D24BA">
        <w:rPr>
          <w:b/>
          <w:color w:val="000000" w:themeColor="text1"/>
        </w:rPr>
        <w:tab/>
      </w:r>
      <w:r w:rsidRPr="003D24BA">
        <w:rPr>
          <w:b/>
          <w:i/>
          <w:color w:val="000000" w:themeColor="text1"/>
        </w:rPr>
        <w:t xml:space="preserve">   </w:t>
      </w:r>
    </w:p>
    <w:p w14:paraId="13CA2D51" w14:textId="7AC13105" w:rsidR="00E22177" w:rsidRPr="003D24BA" w:rsidRDefault="00E22177" w:rsidP="00E22177">
      <w:pPr>
        <w:pStyle w:val="ab"/>
        <w:tabs>
          <w:tab w:val="left" w:pos="0"/>
        </w:tabs>
        <w:spacing w:line="360" w:lineRule="auto"/>
        <w:ind w:left="0"/>
        <w:jc w:val="both"/>
      </w:pPr>
      <w:r w:rsidRPr="003D24BA">
        <w:t xml:space="preserve">1. Рассмотрение вопросов повестки дня общего Собрания членов </w:t>
      </w:r>
      <w:r w:rsidR="0098303D">
        <w:t>Ассоциации</w:t>
      </w:r>
      <w:r w:rsidRPr="003D24BA">
        <w:t>.</w:t>
      </w:r>
    </w:p>
    <w:p w14:paraId="4E392EED" w14:textId="0B12706B" w:rsidR="00E22177" w:rsidRPr="003D24BA" w:rsidRDefault="00E22177" w:rsidP="00E22177">
      <w:pPr>
        <w:pStyle w:val="ab"/>
        <w:tabs>
          <w:tab w:val="left" w:pos="0"/>
        </w:tabs>
        <w:spacing w:line="360" w:lineRule="auto"/>
        <w:ind w:left="0"/>
        <w:jc w:val="both"/>
      </w:pPr>
      <w:r w:rsidRPr="003D24BA">
        <w:t xml:space="preserve">2. Отчёт об исполнении финансового плана за 2021 год и утверждение финансового плана                   </w:t>
      </w:r>
      <w:r w:rsidR="0098303D">
        <w:t>Ассоциации</w:t>
      </w:r>
      <w:r w:rsidRPr="003D24BA">
        <w:t xml:space="preserve"> на 2022 год.</w:t>
      </w:r>
    </w:p>
    <w:p w14:paraId="1FDE53AB" w14:textId="6CACB73C" w:rsidR="00E22177" w:rsidRPr="003D24BA" w:rsidRDefault="00201DEE" w:rsidP="00E22177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E22177" w:rsidRPr="003D24BA">
        <w:rPr>
          <w:color w:val="000000" w:themeColor="text1"/>
        </w:rPr>
        <w:t xml:space="preserve">. Утверждение изменений в документы </w:t>
      </w:r>
      <w:r w:rsidR="0098303D">
        <w:rPr>
          <w:color w:val="000000" w:themeColor="text1"/>
        </w:rPr>
        <w:t>Ассоциации</w:t>
      </w:r>
      <w:r w:rsidR="00E22177" w:rsidRPr="003D24BA">
        <w:rPr>
          <w:color w:val="000000" w:themeColor="text1"/>
        </w:rPr>
        <w:t>:</w:t>
      </w:r>
    </w:p>
    <w:p w14:paraId="2F3C907B" w14:textId="528237D2" w:rsidR="00E22177" w:rsidRPr="003D24BA" w:rsidRDefault="00201DEE" w:rsidP="00E22177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E22177" w:rsidRPr="003D24BA">
        <w:rPr>
          <w:color w:val="000000" w:themeColor="text1"/>
        </w:rPr>
        <w:t xml:space="preserve">.1. Положение о контроле </w:t>
      </w:r>
      <w:r w:rsidR="0098303D">
        <w:rPr>
          <w:color w:val="000000" w:themeColor="text1"/>
        </w:rPr>
        <w:t>Ассоциации</w:t>
      </w:r>
      <w:r w:rsidR="00E22177" w:rsidRPr="003D24BA">
        <w:rPr>
          <w:color w:val="000000" w:themeColor="text1"/>
        </w:rPr>
        <w:t xml:space="preserve"> за деятельностью своих членов;</w:t>
      </w:r>
    </w:p>
    <w:p w14:paraId="417F827E" w14:textId="3514586C" w:rsidR="00E22177" w:rsidRPr="003D24BA" w:rsidRDefault="00201DEE" w:rsidP="00E22177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E22177" w:rsidRPr="003D24BA">
        <w:rPr>
          <w:color w:val="000000" w:themeColor="text1"/>
        </w:rPr>
        <w:t xml:space="preserve">.2. Положение о Дисциплинарной комиссии </w:t>
      </w:r>
      <w:r w:rsidR="0098303D">
        <w:rPr>
          <w:color w:val="000000" w:themeColor="text1"/>
        </w:rPr>
        <w:t>Ассоциации</w:t>
      </w:r>
      <w:r w:rsidR="00E22177" w:rsidRPr="003D24BA">
        <w:rPr>
          <w:color w:val="000000" w:themeColor="text1"/>
        </w:rPr>
        <w:t>;</w:t>
      </w:r>
    </w:p>
    <w:p w14:paraId="53BE045F" w14:textId="6EE62495" w:rsidR="00E22177" w:rsidRPr="003D24BA" w:rsidRDefault="00201DEE" w:rsidP="00E22177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E22177" w:rsidRPr="003D24BA">
        <w:rPr>
          <w:color w:val="000000" w:themeColor="text1"/>
        </w:rPr>
        <w:t xml:space="preserve">.3. Положение о единой информационной системе </w:t>
      </w:r>
      <w:r w:rsidR="0098303D">
        <w:rPr>
          <w:color w:val="000000" w:themeColor="text1"/>
        </w:rPr>
        <w:t>Ассоциации</w:t>
      </w:r>
      <w:r w:rsidR="00E22177" w:rsidRPr="003D24BA">
        <w:rPr>
          <w:color w:val="000000" w:themeColor="text1"/>
        </w:rPr>
        <w:t>.</w:t>
      </w:r>
    </w:p>
    <w:p w14:paraId="33A845A9" w14:textId="77777777" w:rsidR="00C06723" w:rsidRDefault="00C06723" w:rsidP="00E22177">
      <w:pPr>
        <w:tabs>
          <w:tab w:val="left" w:pos="2280"/>
        </w:tabs>
        <w:spacing w:line="360" w:lineRule="auto"/>
        <w:jc w:val="both"/>
        <w:rPr>
          <w:rStyle w:val="a3"/>
          <w:color w:val="000000" w:themeColor="text1"/>
        </w:rPr>
      </w:pPr>
    </w:p>
    <w:p w14:paraId="01A1CA9C" w14:textId="34336B4D" w:rsidR="00E22177" w:rsidRPr="003D24BA" w:rsidRDefault="00E22177" w:rsidP="00E22177">
      <w:pPr>
        <w:tabs>
          <w:tab w:val="left" w:pos="2280"/>
        </w:tabs>
        <w:spacing w:line="360" w:lineRule="auto"/>
        <w:jc w:val="both"/>
        <w:rPr>
          <w:b/>
          <w:color w:val="000000" w:themeColor="text1"/>
        </w:rPr>
      </w:pPr>
      <w:r w:rsidRPr="003D24BA">
        <w:rPr>
          <w:rStyle w:val="a3"/>
          <w:color w:val="000000" w:themeColor="text1"/>
        </w:rPr>
        <w:t xml:space="preserve">Слушали: </w:t>
      </w:r>
      <w:r w:rsidRPr="003D24BA">
        <w:rPr>
          <w:color w:val="000000" w:themeColor="text1"/>
        </w:rPr>
        <w:t>Опекунова В.С., с предложением утвердить повестку дня заседания Совета.</w:t>
      </w:r>
    </w:p>
    <w:p w14:paraId="36E6679D" w14:textId="5D7060FA" w:rsidR="00E22177" w:rsidRDefault="00E22177" w:rsidP="00E22177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 w:rsidRPr="003D24BA">
        <w:rPr>
          <w:b/>
          <w:color w:val="000000" w:themeColor="text1"/>
        </w:rPr>
        <w:t>Решили:</w:t>
      </w:r>
      <w:r w:rsidRPr="003D24BA">
        <w:rPr>
          <w:color w:val="000000" w:themeColor="text1"/>
        </w:rPr>
        <w:t xml:space="preserve"> Утвердить повестку дня заседания Совета.</w:t>
      </w:r>
    </w:p>
    <w:p w14:paraId="3B455214" w14:textId="1E0B2EC1" w:rsidR="007906F6" w:rsidRPr="003D24BA" w:rsidRDefault="007906F6" w:rsidP="00E22177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 голосования: «</w:t>
      </w:r>
      <w:r w:rsidR="00C06723">
        <w:rPr>
          <w:color w:val="000000" w:themeColor="text1"/>
        </w:rPr>
        <w:t>за</w:t>
      </w:r>
      <w:r>
        <w:rPr>
          <w:color w:val="000000" w:themeColor="text1"/>
        </w:rPr>
        <w:t>» - 14;</w:t>
      </w:r>
      <w:r w:rsidR="00C06723">
        <w:rPr>
          <w:color w:val="000000" w:themeColor="text1"/>
        </w:rPr>
        <w:t xml:space="preserve"> «против» - 0.</w:t>
      </w:r>
    </w:p>
    <w:p w14:paraId="4021BA91" w14:textId="6BC2AAF8" w:rsidR="00E22177" w:rsidRPr="003D24BA" w:rsidRDefault="00E22177" w:rsidP="00E22177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="00C06723">
        <w:t>«за</w:t>
      </w:r>
      <w:r w:rsidR="00946BA3" w:rsidRPr="0098303D">
        <w:t>»</w:t>
      </w:r>
      <w:r w:rsidR="00946BA3">
        <w:rPr>
          <w:color w:val="000000" w:themeColor="text1"/>
        </w:rPr>
        <w:t xml:space="preserve"> </w:t>
      </w:r>
      <w:r w:rsidR="00C06723">
        <w:rPr>
          <w:color w:val="000000" w:themeColor="text1"/>
        </w:rPr>
        <w:t>единогласно.</w:t>
      </w:r>
    </w:p>
    <w:p w14:paraId="68FF2B62" w14:textId="22180A31" w:rsidR="00E22177" w:rsidRDefault="00E22177" w:rsidP="00E22177">
      <w:pPr>
        <w:pStyle w:val="a4"/>
        <w:spacing w:before="0" w:beforeAutospacing="0" w:after="0" w:afterAutospacing="0" w:line="360" w:lineRule="auto"/>
        <w:rPr>
          <w:b/>
          <w:color w:val="000000" w:themeColor="text1"/>
        </w:rPr>
      </w:pPr>
    </w:p>
    <w:p w14:paraId="20303F39" w14:textId="2B996A5C" w:rsidR="00E22177" w:rsidRPr="003D24BA" w:rsidRDefault="00E22177" w:rsidP="00E22177">
      <w:pPr>
        <w:pStyle w:val="a4"/>
        <w:spacing w:before="0" w:beforeAutospacing="0" w:after="0" w:afterAutospacing="0" w:line="360" w:lineRule="auto"/>
        <w:rPr>
          <w:rStyle w:val="a3"/>
          <w:color w:val="000000" w:themeColor="text1"/>
        </w:rPr>
      </w:pPr>
      <w:r w:rsidRPr="003D24BA">
        <w:rPr>
          <w:b/>
          <w:color w:val="000000" w:themeColor="text1"/>
        </w:rPr>
        <w:t xml:space="preserve">ОБСУЖДЕНИЕ </w:t>
      </w:r>
      <w:r w:rsidR="0098303D">
        <w:rPr>
          <w:b/>
          <w:color w:val="000000" w:themeColor="text1"/>
        </w:rPr>
        <w:t xml:space="preserve">ВОПРОСОВ </w:t>
      </w:r>
      <w:r w:rsidRPr="003D24BA">
        <w:rPr>
          <w:rStyle w:val="a3"/>
          <w:color w:val="000000" w:themeColor="text1"/>
        </w:rPr>
        <w:t>ПОВЕСТКИ ДНЯ.</w:t>
      </w:r>
    </w:p>
    <w:p w14:paraId="75F62168" w14:textId="5110CCDF" w:rsidR="00E22177" w:rsidRPr="003D24BA" w:rsidRDefault="00E22177" w:rsidP="00E22177">
      <w:pPr>
        <w:spacing w:line="360" w:lineRule="auto"/>
        <w:jc w:val="both"/>
        <w:rPr>
          <w:rStyle w:val="a3"/>
          <w:b w:val="0"/>
          <w:bCs w:val="0"/>
          <w:color w:val="000000" w:themeColor="text1"/>
        </w:rPr>
      </w:pPr>
      <w:r w:rsidRPr="003D24BA">
        <w:rPr>
          <w:rStyle w:val="a3"/>
          <w:color w:val="000000" w:themeColor="text1"/>
        </w:rPr>
        <w:t>Первый вопрос</w:t>
      </w:r>
      <w:r w:rsidR="001A7A65">
        <w:rPr>
          <w:rStyle w:val="a3"/>
          <w:color w:val="000000" w:themeColor="text1"/>
        </w:rPr>
        <w:t xml:space="preserve"> повестки дня</w:t>
      </w:r>
      <w:r w:rsidRPr="003D24BA">
        <w:rPr>
          <w:rStyle w:val="a3"/>
          <w:color w:val="000000" w:themeColor="text1"/>
        </w:rPr>
        <w:t>:</w:t>
      </w:r>
      <w:r w:rsidRPr="003D24BA">
        <w:rPr>
          <w:rStyle w:val="a3"/>
          <w:b w:val="0"/>
          <w:bCs w:val="0"/>
          <w:color w:val="000000" w:themeColor="text1"/>
        </w:rPr>
        <w:t xml:space="preserve"> </w:t>
      </w:r>
      <w:r w:rsidRPr="003D24BA">
        <w:rPr>
          <w:color w:val="000000" w:themeColor="text1"/>
        </w:rPr>
        <w:t>Рассмотрение вопросов повестки дня общего Собрания членов Ассоциации.</w:t>
      </w:r>
    </w:p>
    <w:p w14:paraId="7E6C795B" w14:textId="5492921E" w:rsidR="00E22177" w:rsidRPr="003D24BA" w:rsidRDefault="00E22177" w:rsidP="00E22177">
      <w:pPr>
        <w:tabs>
          <w:tab w:val="left" w:pos="2280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 w:rsidRPr="003D24BA">
        <w:rPr>
          <w:rStyle w:val="a3"/>
          <w:color w:val="000000" w:themeColor="text1"/>
        </w:rPr>
        <w:t>Слушали:</w:t>
      </w:r>
      <w:r w:rsidR="0098303D">
        <w:rPr>
          <w:rStyle w:val="a3"/>
          <w:color w:val="000000" w:themeColor="text1"/>
        </w:rPr>
        <w:t xml:space="preserve"> </w:t>
      </w:r>
      <w:r w:rsidRPr="003D24BA">
        <w:rPr>
          <w:rStyle w:val="a3"/>
          <w:b w:val="0"/>
          <w:color w:val="000000" w:themeColor="text1"/>
        </w:rPr>
        <w:t xml:space="preserve">Опекунова Виктора Семеновича, президента Ассоциации, доложившего                             о вопросах повестки дня общего Собрания </w:t>
      </w:r>
      <w:r w:rsidR="00C06723">
        <w:rPr>
          <w:rStyle w:val="a3"/>
          <w:b w:val="0"/>
          <w:color w:val="000000" w:themeColor="text1"/>
        </w:rPr>
        <w:t xml:space="preserve">членов </w:t>
      </w:r>
      <w:r w:rsidR="001A7A65">
        <w:rPr>
          <w:rStyle w:val="a3"/>
          <w:b w:val="0"/>
          <w:bCs w:val="0"/>
          <w:iCs/>
          <w:color w:val="000000" w:themeColor="text1"/>
        </w:rPr>
        <w:t>Ассоциации:</w:t>
      </w:r>
    </w:p>
    <w:p w14:paraId="1A4EB455" w14:textId="7ED5FFB5" w:rsidR="00E22177" w:rsidRPr="003D24BA" w:rsidRDefault="00E22177" w:rsidP="00E22177">
      <w:pPr>
        <w:numPr>
          <w:ilvl w:val="0"/>
          <w:numId w:val="42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 xml:space="preserve">Содержание отчетного доклада </w:t>
      </w:r>
      <w:r w:rsidR="00D558AF">
        <w:rPr>
          <w:rFonts w:eastAsiaTheme="minorHAnsi" w:cstheme="minorBidi"/>
          <w:lang w:eastAsia="en-US"/>
        </w:rPr>
        <w:t xml:space="preserve">за 2021 г. </w:t>
      </w:r>
      <w:r w:rsidRPr="003D24BA">
        <w:rPr>
          <w:rFonts w:eastAsiaTheme="minorHAnsi" w:cstheme="minorBidi"/>
          <w:lang w:eastAsia="en-US"/>
        </w:rPr>
        <w:t>и задачи по развитию Ассоциации на 2022 г.</w:t>
      </w:r>
    </w:p>
    <w:p w14:paraId="5868DDDF" w14:textId="77777777" w:rsidR="00E22177" w:rsidRPr="003D24BA" w:rsidRDefault="00E22177" w:rsidP="00E22177">
      <w:pPr>
        <w:numPr>
          <w:ilvl w:val="0"/>
          <w:numId w:val="42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Показатели бухгалтерской отчетности Ассоциации за 2021 год.</w:t>
      </w:r>
    </w:p>
    <w:p w14:paraId="4A14884E" w14:textId="77777777" w:rsidR="00E22177" w:rsidRPr="003D24BA" w:rsidRDefault="00E22177" w:rsidP="00E22177">
      <w:pPr>
        <w:numPr>
          <w:ilvl w:val="0"/>
          <w:numId w:val="42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Заключение отчета ревизионной комиссии Ассоциации за 2021 год.</w:t>
      </w:r>
    </w:p>
    <w:p w14:paraId="10BDFF71" w14:textId="77777777" w:rsidR="00E22177" w:rsidRPr="003D24BA" w:rsidRDefault="00E22177" w:rsidP="00E22177">
      <w:pPr>
        <w:numPr>
          <w:ilvl w:val="0"/>
          <w:numId w:val="42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Предложение по распределению прибыли от размещения свободных денежных средств за 2021 год.</w:t>
      </w:r>
    </w:p>
    <w:p w14:paraId="63FD4320" w14:textId="77777777" w:rsidR="00E22177" w:rsidRPr="003D24BA" w:rsidRDefault="00E22177" w:rsidP="00E22177">
      <w:pPr>
        <w:numPr>
          <w:ilvl w:val="0"/>
          <w:numId w:val="42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Проект сметы Ассоциации на 2022 год.</w:t>
      </w:r>
    </w:p>
    <w:p w14:paraId="060521DB" w14:textId="77777777" w:rsidR="00E22177" w:rsidRPr="003D24BA" w:rsidRDefault="00E22177" w:rsidP="00E22177">
      <w:pPr>
        <w:numPr>
          <w:ilvl w:val="0"/>
          <w:numId w:val="42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Предложение о досрочном прекращении полномочий члена ревизионной комиссии Ассоциации и об избрании нового члена в состав ревизионной комиссии Ассоциации.</w:t>
      </w:r>
    </w:p>
    <w:p w14:paraId="0DF0925F" w14:textId="467E1416" w:rsidR="00E22177" w:rsidRPr="003D24BA" w:rsidRDefault="00E22177" w:rsidP="00E22177">
      <w:pPr>
        <w:tabs>
          <w:tab w:val="left" w:pos="0"/>
          <w:tab w:val="left" w:pos="426"/>
        </w:tabs>
        <w:spacing w:line="360" w:lineRule="auto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7. Предложение о досрочном прекращении полномочий члена</w:t>
      </w:r>
      <w:r w:rsidR="006B3429">
        <w:rPr>
          <w:rFonts w:eastAsiaTheme="minorHAnsi" w:cstheme="minorBidi"/>
          <w:lang w:eastAsia="en-US"/>
        </w:rPr>
        <w:t xml:space="preserve"> Совета </w:t>
      </w:r>
      <w:r w:rsidRPr="003D24BA">
        <w:rPr>
          <w:rFonts w:eastAsiaTheme="minorHAnsi" w:cstheme="minorBidi"/>
          <w:lang w:eastAsia="en-US"/>
        </w:rPr>
        <w:t>Ассоциации и об избрании нового члена Совета в состав Совета Ассоциации.</w:t>
      </w:r>
    </w:p>
    <w:p w14:paraId="612C08BF" w14:textId="3D988DF3" w:rsidR="00E22177" w:rsidRPr="003D24BA" w:rsidRDefault="00E22177" w:rsidP="00E22177">
      <w:pPr>
        <w:tabs>
          <w:tab w:val="left" w:pos="0"/>
          <w:tab w:val="left" w:pos="426"/>
        </w:tabs>
        <w:spacing w:line="360" w:lineRule="auto"/>
        <w:ind w:left="360" w:hanging="360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8.  Предложение о</w:t>
      </w:r>
      <w:r w:rsidR="006B3429">
        <w:rPr>
          <w:rFonts w:eastAsiaTheme="minorHAnsi" w:cstheme="minorBidi"/>
          <w:lang w:eastAsia="en-US"/>
        </w:rPr>
        <w:t xml:space="preserve">б утверждении </w:t>
      </w:r>
      <w:r w:rsidRPr="003D24BA">
        <w:rPr>
          <w:rFonts w:eastAsiaTheme="minorHAnsi" w:cstheme="minorBidi"/>
          <w:lang w:eastAsia="en-US"/>
        </w:rPr>
        <w:t>изменений в следующие документы Ассоциации:</w:t>
      </w:r>
    </w:p>
    <w:p w14:paraId="7158771A" w14:textId="77777777" w:rsidR="00E22177" w:rsidRPr="003D24BA" w:rsidRDefault="00E22177" w:rsidP="00E22177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8.1.  Устав Ассоциации;</w:t>
      </w:r>
    </w:p>
    <w:p w14:paraId="69DE19FA" w14:textId="77777777" w:rsidR="00E22177" w:rsidRPr="003D24BA" w:rsidRDefault="00E22177" w:rsidP="00E22177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8.2. Регламент проведения общего Собрания членов Ассоциации;</w:t>
      </w:r>
    </w:p>
    <w:p w14:paraId="08977DA4" w14:textId="77777777" w:rsidR="00E22177" w:rsidRPr="003D24BA" w:rsidRDefault="00E22177" w:rsidP="00E22177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8.3. Положение о Совете Ассоциации;</w:t>
      </w:r>
    </w:p>
    <w:p w14:paraId="36BBACAF" w14:textId="77777777" w:rsidR="00E22177" w:rsidRPr="003D24BA" w:rsidRDefault="00E22177" w:rsidP="00E22177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8.4. Положение о членстве в Ассоциации;</w:t>
      </w:r>
    </w:p>
    <w:p w14:paraId="58DC8094" w14:textId="77777777" w:rsidR="00E22177" w:rsidRPr="003D24BA" w:rsidRDefault="00E22177" w:rsidP="00E22177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8.5. Положение о компенсационном фонде возмещения вреда Ассоциации;</w:t>
      </w:r>
    </w:p>
    <w:p w14:paraId="1E3D80CA" w14:textId="77777777" w:rsidR="00E22177" w:rsidRPr="003D24BA" w:rsidRDefault="00E22177" w:rsidP="00E22177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8.6. Положение о компенсационном фонде обеспечения договорных обязательств Ассоциации.</w:t>
      </w:r>
    </w:p>
    <w:p w14:paraId="388CA96C" w14:textId="6DA0C308" w:rsidR="00B31720" w:rsidRDefault="00E22177" w:rsidP="00B31720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 w:rsidRPr="003D24BA">
        <w:rPr>
          <w:rStyle w:val="a3"/>
          <w:bCs w:val="0"/>
          <w:iCs/>
          <w:color w:val="000000" w:themeColor="text1"/>
        </w:rPr>
        <w:t>Решили:</w:t>
      </w:r>
      <w:r w:rsidRPr="003D24BA">
        <w:rPr>
          <w:rStyle w:val="a3"/>
          <w:b w:val="0"/>
          <w:bCs w:val="0"/>
          <w:iCs/>
          <w:color w:val="000000" w:themeColor="text1"/>
        </w:rPr>
        <w:t xml:space="preserve"> </w:t>
      </w:r>
      <w:r w:rsidR="00B31720">
        <w:rPr>
          <w:rStyle w:val="a3"/>
          <w:b w:val="0"/>
          <w:bCs w:val="0"/>
          <w:iCs/>
          <w:color w:val="000000" w:themeColor="text1"/>
        </w:rPr>
        <w:t>Одобрить отчетный доклад президента Ассоциации Опекунова</w:t>
      </w:r>
      <w:r w:rsidR="00B31720" w:rsidRPr="00595F17">
        <w:rPr>
          <w:rStyle w:val="a3"/>
          <w:b w:val="0"/>
          <w:bCs w:val="0"/>
          <w:iCs/>
          <w:color w:val="000000" w:themeColor="text1"/>
        </w:rPr>
        <w:t xml:space="preserve"> </w:t>
      </w:r>
      <w:r w:rsidR="00B31720">
        <w:rPr>
          <w:rStyle w:val="a3"/>
          <w:b w:val="0"/>
          <w:bCs w:val="0"/>
          <w:iCs/>
          <w:color w:val="000000" w:themeColor="text1"/>
        </w:rPr>
        <w:t>В.С.</w:t>
      </w:r>
      <w:r w:rsidR="00D558AF">
        <w:rPr>
          <w:rStyle w:val="a3"/>
          <w:b w:val="0"/>
          <w:bCs w:val="0"/>
          <w:iCs/>
          <w:color w:val="000000" w:themeColor="text1"/>
        </w:rPr>
        <w:t xml:space="preserve"> за 2021 г.</w:t>
      </w:r>
    </w:p>
    <w:p w14:paraId="074C6BE7" w14:textId="7987F5BA" w:rsidR="00B31720" w:rsidRDefault="00B31720" w:rsidP="00B31720">
      <w:pPr>
        <w:tabs>
          <w:tab w:val="left" w:pos="284"/>
        </w:tabs>
        <w:spacing w:line="360" w:lineRule="auto"/>
        <w:jc w:val="both"/>
        <w:rPr>
          <w:rFonts w:eastAsiaTheme="minorHAnsi" w:cstheme="minorBidi"/>
          <w:color w:val="000000" w:themeColor="text1"/>
          <w:lang w:eastAsia="en-US"/>
        </w:rPr>
      </w:pPr>
      <w:r>
        <w:rPr>
          <w:rStyle w:val="a3"/>
          <w:b w:val="0"/>
          <w:bCs w:val="0"/>
          <w:iCs/>
          <w:color w:val="000000" w:themeColor="text1"/>
        </w:rPr>
        <w:t>Опекунову В.С. п</w:t>
      </w:r>
      <w:r w:rsidRPr="00595F17">
        <w:rPr>
          <w:rStyle w:val="a3"/>
          <w:b w:val="0"/>
          <w:bCs w:val="0"/>
          <w:iCs/>
          <w:color w:val="000000" w:themeColor="text1"/>
        </w:rPr>
        <w:t xml:space="preserve">редставить общему Собранию членов Ассоциации </w:t>
      </w:r>
      <w:r>
        <w:rPr>
          <w:rStyle w:val="a3"/>
          <w:b w:val="0"/>
          <w:bCs w:val="0"/>
          <w:iCs/>
          <w:color w:val="000000" w:themeColor="text1"/>
        </w:rPr>
        <w:t xml:space="preserve">содержание </w:t>
      </w:r>
      <w:r w:rsidRPr="00595F17">
        <w:rPr>
          <w:rStyle w:val="a3"/>
          <w:b w:val="0"/>
          <w:bCs w:val="0"/>
          <w:iCs/>
          <w:color w:val="000000" w:themeColor="text1"/>
        </w:rPr>
        <w:t>о</w:t>
      </w:r>
      <w:r>
        <w:rPr>
          <w:rFonts w:eastAsiaTheme="minorHAnsi" w:cstheme="minorBidi"/>
          <w:color w:val="000000" w:themeColor="text1"/>
          <w:lang w:eastAsia="en-US"/>
        </w:rPr>
        <w:t>тчетного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доклад</w:t>
      </w:r>
      <w:r>
        <w:rPr>
          <w:rFonts w:eastAsiaTheme="minorHAnsi" w:cstheme="minorBidi"/>
          <w:color w:val="000000" w:themeColor="text1"/>
          <w:lang w:eastAsia="en-US"/>
        </w:rPr>
        <w:t>а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</w:t>
      </w:r>
      <w:r w:rsidR="00D558AF">
        <w:rPr>
          <w:rFonts w:eastAsiaTheme="minorHAnsi" w:cstheme="minorBidi"/>
          <w:color w:val="000000" w:themeColor="text1"/>
          <w:lang w:eastAsia="en-US"/>
        </w:rPr>
        <w:t xml:space="preserve">за 2021 г. 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и </w:t>
      </w:r>
      <w:r>
        <w:rPr>
          <w:rFonts w:eastAsiaTheme="minorHAnsi" w:cstheme="minorBidi"/>
          <w:color w:val="000000" w:themeColor="text1"/>
          <w:lang w:eastAsia="en-US"/>
        </w:rPr>
        <w:t>задачи</w:t>
      </w:r>
      <w:r w:rsidR="00756472">
        <w:rPr>
          <w:rFonts w:eastAsiaTheme="minorHAnsi" w:cstheme="minorBidi"/>
          <w:color w:val="000000" w:themeColor="text1"/>
          <w:lang w:eastAsia="en-US"/>
        </w:rPr>
        <w:t xml:space="preserve"> по развитию Ассоциации на 2022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г.</w:t>
      </w:r>
      <w:r>
        <w:rPr>
          <w:rFonts w:eastAsiaTheme="minorHAnsi" w:cstheme="minorBidi"/>
          <w:color w:val="000000" w:themeColor="text1"/>
          <w:lang w:eastAsia="en-US"/>
        </w:rPr>
        <w:t xml:space="preserve"> </w:t>
      </w:r>
    </w:p>
    <w:p w14:paraId="19D44454" w14:textId="77777777" w:rsidR="00B31720" w:rsidRPr="00595F17" w:rsidRDefault="00B31720" w:rsidP="00B31720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>
        <w:rPr>
          <w:rFonts w:eastAsiaTheme="minorHAnsi" w:cstheme="minorBidi"/>
          <w:color w:val="000000" w:themeColor="text1"/>
          <w:lang w:eastAsia="en-US"/>
        </w:rPr>
        <w:t>Одобрить предложения по доложенным решениям по вопросам повестки дня.</w:t>
      </w:r>
    </w:p>
    <w:p w14:paraId="7F4E01F6" w14:textId="6846F6E0" w:rsidR="00B31720" w:rsidRPr="00D95889" w:rsidRDefault="00B31720" w:rsidP="00B31720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</w:rPr>
      </w:pPr>
      <w:r w:rsidRPr="00595F17">
        <w:rPr>
          <w:color w:val="000000" w:themeColor="text1"/>
        </w:rPr>
        <w:t>Решение принято большинством голосов</w:t>
      </w:r>
      <w:r w:rsidR="00D95889">
        <w:rPr>
          <w:color w:val="000000" w:themeColor="text1"/>
        </w:rPr>
        <w:t>: «за» - 14; «против» - 0.</w:t>
      </w:r>
    </w:p>
    <w:p w14:paraId="589C60C6" w14:textId="4F959547" w:rsidR="00E22177" w:rsidRPr="003D24BA" w:rsidRDefault="00E22177" w:rsidP="00B31720">
      <w:pPr>
        <w:tabs>
          <w:tab w:val="left" w:pos="284"/>
        </w:tabs>
        <w:spacing w:line="360" w:lineRule="auto"/>
        <w:jc w:val="both"/>
        <w:rPr>
          <w:rStyle w:val="a3"/>
          <w:color w:val="7030A0"/>
        </w:rPr>
      </w:pPr>
    </w:p>
    <w:p w14:paraId="0239664C" w14:textId="3A89F1E3" w:rsidR="00E22177" w:rsidRPr="003D24BA" w:rsidRDefault="00E22177" w:rsidP="00E22177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 w:rsidRPr="003D24BA">
        <w:rPr>
          <w:rStyle w:val="a3"/>
          <w:color w:val="000000" w:themeColor="text1"/>
        </w:rPr>
        <w:t xml:space="preserve">Второй вопрос повестки дня: </w:t>
      </w:r>
      <w:r w:rsidRPr="003D24BA">
        <w:rPr>
          <w:rStyle w:val="a3"/>
          <w:b w:val="0"/>
          <w:color w:val="000000" w:themeColor="text1"/>
        </w:rPr>
        <w:t>О</w:t>
      </w:r>
      <w:r w:rsidRPr="003D24BA">
        <w:rPr>
          <w:color w:val="000000" w:themeColor="text1"/>
        </w:rPr>
        <w:t>тчёт об исполнении финансового плана за 2021 год                                  и утверждение финансового плана Ассоциации на 2022 год.</w:t>
      </w:r>
    </w:p>
    <w:p w14:paraId="6F162755" w14:textId="72292BA6" w:rsidR="00E22177" w:rsidRPr="00431514" w:rsidRDefault="00E22177" w:rsidP="00E22177">
      <w:pPr>
        <w:pStyle w:val="a4"/>
        <w:spacing w:before="0" w:beforeAutospacing="0" w:after="0" w:afterAutospacing="0" w:line="360" w:lineRule="auto"/>
        <w:jc w:val="both"/>
        <w:rPr>
          <w:color w:val="7030A0"/>
        </w:rPr>
      </w:pPr>
      <w:r w:rsidRPr="003D24BA">
        <w:rPr>
          <w:rStyle w:val="a3"/>
          <w:color w:val="000000" w:themeColor="text1"/>
        </w:rPr>
        <w:t>Слушали:</w:t>
      </w:r>
      <w:r w:rsidRPr="003D24BA">
        <w:rPr>
          <w:rStyle w:val="a3"/>
          <w:b w:val="0"/>
          <w:color w:val="000000" w:themeColor="text1"/>
        </w:rPr>
        <w:t xml:space="preserve"> Штрейс А.О., главного бухгалтера отдела финансов и бухгалтерского учета Ассоциации, выступившую с о</w:t>
      </w:r>
      <w:r w:rsidRPr="003D24BA">
        <w:rPr>
          <w:color w:val="000000" w:themeColor="text1"/>
        </w:rPr>
        <w:t xml:space="preserve">тчетом об исполнении финансового плана за 2021 год и финансовом плане Ассоциации на </w:t>
      </w:r>
      <w:r w:rsidR="00431514">
        <w:rPr>
          <w:color w:val="000000" w:themeColor="text1"/>
        </w:rPr>
        <w:t>2022 год</w:t>
      </w:r>
      <w:r w:rsidR="001A7A65">
        <w:rPr>
          <w:color w:val="000000" w:themeColor="text1"/>
        </w:rPr>
        <w:t>.</w:t>
      </w:r>
    </w:p>
    <w:p w14:paraId="3FEFCAC9" w14:textId="424F0C2D" w:rsidR="00E22177" w:rsidRDefault="00E22177" w:rsidP="00E22177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rStyle w:val="a3"/>
          <w:color w:val="000000" w:themeColor="text1"/>
        </w:rPr>
        <w:t>Решили:</w:t>
      </w:r>
      <w:r w:rsidRPr="003D24BA">
        <w:rPr>
          <w:b/>
          <w:color w:val="000000" w:themeColor="text1"/>
        </w:rPr>
        <w:t xml:space="preserve"> </w:t>
      </w:r>
      <w:r w:rsidRPr="003D24BA">
        <w:rPr>
          <w:color w:val="000000" w:themeColor="text1"/>
        </w:rPr>
        <w:t>Утвердить</w:t>
      </w:r>
      <w:r w:rsidRPr="003D24BA">
        <w:rPr>
          <w:b/>
          <w:color w:val="000000" w:themeColor="text1"/>
        </w:rPr>
        <w:t xml:space="preserve"> </w:t>
      </w:r>
      <w:r w:rsidRPr="003D24BA">
        <w:rPr>
          <w:color w:val="000000" w:themeColor="text1"/>
        </w:rPr>
        <w:t>финансовый план Ассоциации на 2022 год.</w:t>
      </w:r>
    </w:p>
    <w:p w14:paraId="1B1E6FEC" w14:textId="77777777" w:rsidR="00D95889" w:rsidRPr="003D24BA" w:rsidRDefault="00D95889" w:rsidP="00D95889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- 14; «против» - 0.</w:t>
      </w:r>
    </w:p>
    <w:p w14:paraId="6D4368F1" w14:textId="599FD995" w:rsidR="00E22177" w:rsidRPr="003D24BA" w:rsidRDefault="00E22177" w:rsidP="00E22177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="001A7A65" w:rsidRPr="001A7A65">
        <w:t>«</w:t>
      </w:r>
      <w:r w:rsidR="00D95889">
        <w:t>за</w:t>
      </w:r>
      <w:r w:rsidR="005437A0" w:rsidRPr="001A7A65">
        <w:t xml:space="preserve">» </w:t>
      </w:r>
      <w:r w:rsidR="00D95889">
        <w:rPr>
          <w:color w:val="000000" w:themeColor="text1"/>
        </w:rPr>
        <w:t xml:space="preserve">большинством голосов. </w:t>
      </w:r>
    </w:p>
    <w:p w14:paraId="4E1DE348" w14:textId="77777777" w:rsidR="00E22177" w:rsidRPr="003D24BA" w:rsidRDefault="00E22177" w:rsidP="00E22177">
      <w:pPr>
        <w:tabs>
          <w:tab w:val="left" w:pos="2280"/>
        </w:tabs>
        <w:spacing w:line="360" w:lineRule="auto"/>
        <w:jc w:val="both"/>
        <w:rPr>
          <w:rStyle w:val="a3"/>
          <w:color w:val="7030A0"/>
        </w:rPr>
      </w:pPr>
    </w:p>
    <w:p w14:paraId="1C3079D3" w14:textId="36D193E1" w:rsidR="00E22177" w:rsidRPr="003D24BA" w:rsidRDefault="00E346C2" w:rsidP="00E22177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>Третий</w:t>
      </w:r>
      <w:r w:rsidR="00E22177" w:rsidRPr="003D24BA">
        <w:rPr>
          <w:rStyle w:val="a3"/>
          <w:color w:val="000000" w:themeColor="text1"/>
        </w:rPr>
        <w:t xml:space="preserve"> вопрос повестки дня: </w:t>
      </w:r>
      <w:r w:rsidR="00E22177" w:rsidRPr="003D24BA">
        <w:rPr>
          <w:color w:val="000000" w:themeColor="text1"/>
        </w:rPr>
        <w:t xml:space="preserve">Утверждение изменений в документы                                               </w:t>
      </w:r>
      <w:r w:rsidR="00D95889">
        <w:rPr>
          <w:color w:val="000000" w:themeColor="text1"/>
        </w:rPr>
        <w:t>Ассоциации:</w:t>
      </w:r>
    </w:p>
    <w:p w14:paraId="0ABE5B36" w14:textId="586CA8D8" w:rsidR="00E22177" w:rsidRDefault="006606EA" w:rsidP="00E22177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E22177" w:rsidRPr="003D24BA">
        <w:rPr>
          <w:color w:val="000000" w:themeColor="text1"/>
        </w:rPr>
        <w:t xml:space="preserve">.1. Положение о контроле </w:t>
      </w:r>
      <w:r w:rsidR="00D95889">
        <w:rPr>
          <w:color w:val="000000" w:themeColor="text1"/>
        </w:rPr>
        <w:t>Ассоциации</w:t>
      </w:r>
      <w:r w:rsidR="00E22177" w:rsidRPr="003D24BA">
        <w:rPr>
          <w:color w:val="000000" w:themeColor="text1"/>
        </w:rPr>
        <w:t xml:space="preserve"> за деятельностью своих членов;</w:t>
      </w:r>
    </w:p>
    <w:p w14:paraId="5B96495F" w14:textId="25B1B90C" w:rsidR="00D95889" w:rsidRDefault="00D95889" w:rsidP="00E22177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 w:rsidRPr="00D95889">
        <w:rPr>
          <w:b/>
          <w:color w:val="000000" w:themeColor="text1"/>
        </w:rPr>
        <w:t>Слушали:</w:t>
      </w:r>
      <w:r>
        <w:rPr>
          <w:b/>
          <w:color w:val="000000" w:themeColor="text1"/>
        </w:rPr>
        <w:t xml:space="preserve"> </w:t>
      </w:r>
      <w:r w:rsidRPr="00D95889">
        <w:rPr>
          <w:color w:val="000000" w:themeColor="text1"/>
        </w:rPr>
        <w:t>Шишкова В.Н., начальника отдела технического надзора Ассоциации</w:t>
      </w:r>
      <w:r>
        <w:rPr>
          <w:color w:val="000000" w:themeColor="text1"/>
        </w:rPr>
        <w:t>, доложившего</w:t>
      </w:r>
      <w:r w:rsidR="00063A8F">
        <w:rPr>
          <w:color w:val="000000" w:themeColor="text1"/>
        </w:rPr>
        <w:t xml:space="preserve"> об изменениях, которые необходимо</w:t>
      </w:r>
      <w:r w:rsidR="0005725A">
        <w:rPr>
          <w:color w:val="000000" w:themeColor="text1"/>
        </w:rPr>
        <w:t xml:space="preserve"> внес</w:t>
      </w:r>
      <w:r w:rsidR="00063A8F">
        <w:rPr>
          <w:color w:val="000000" w:themeColor="text1"/>
        </w:rPr>
        <w:t>ти</w:t>
      </w:r>
      <w:r w:rsidR="0005725A">
        <w:rPr>
          <w:color w:val="000000" w:themeColor="text1"/>
        </w:rPr>
        <w:t xml:space="preserve"> </w:t>
      </w:r>
      <w:r>
        <w:rPr>
          <w:color w:val="000000" w:themeColor="text1"/>
        </w:rPr>
        <w:t>в Положение о контроле Ассоциации за деятельностью своих членов.</w:t>
      </w:r>
    </w:p>
    <w:p w14:paraId="5127ADAD" w14:textId="77777777" w:rsidR="0005725A" w:rsidRDefault="00D95889" w:rsidP="0005725A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Решили:</w:t>
      </w:r>
      <w:r w:rsidR="0005725A" w:rsidRPr="0005725A">
        <w:rPr>
          <w:rStyle w:val="a3"/>
          <w:b w:val="0"/>
          <w:color w:val="000000" w:themeColor="text1"/>
        </w:rPr>
        <w:t xml:space="preserve"> </w:t>
      </w:r>
      <w:r w:rsidR="0005725A" w:rsidRPr="003D24BA">
        <w:rPr>
          <w:rStyle w:val="a3"/>
          <w:b w:val="0"/>
          <w:color w:val="000000" w:themeColor="text1"/>
        </w:rPr>
        <w:t>Внести и утвердить изменения</w:t>
      </w:r>
      <w:r w:rsidR="0005725A">
        <w:rPr>
          <w:rStyle w:val="a3"/>
          <w:b w:val="0"/>
          <w:color w:val="000000" w:themeColor="text1"/>
        </w:rPr>
        <w:t xml:space="preserve"> в </w:t>
      </w:r>
      <w:r w:rsidR="0005725A">
        <w:rPr>
          <w:color w:val="000000" w:themeColor="text1"/>
        </w:rPr>
        <w:t>Положение о контроле Ассоциации за деятельностью своих членов.</w:t>
      </w:r>
    </w:p>
    <w:p w14:paraId="5B4EC115" w14:textId="77777777" w:rsidR="0005725A" w:rsidRPr="003D24BA" w:rsidRDefault="0005725A" w:rsidP="0005725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- 14; «против» - 0.</w:t>
      </w:r>
    </w:p>
    <w:p w14:paraId="77521E57" w14:textId="77777777" w:rsidR="0005725A" w:rsidRPr="003D24BA" w:rsidRDefault="0005725A" w:rsidP="0005725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14:paraId="7853A168" w14:textId="5D8ADE5D" w:rsidR="00D95889" w:rsidRPr="00D95889" w:rsidRDefault="00D95889" w:rsidP="0005725A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</w:p>
    <w:p w14:paraId="43BDEC00" w14:textId="36CDFC03" w:rsidR="00E22177" w:rsidRDefault="006606EA" w:rsidP="00E22177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E22177" w:rsidRPr="003D24BA">
        <w:rPr>
          <w:color w:val="000000" w:themeColor="text1"/>
        </w:rPr>
        <w:t xml:space="preserve">.2. Положение о Дисциплинарной комиссии </w:t>
      </w:r>
      <w:r w:rsidR="0005725A">
        <w:rPr>
          <w:color w:val="000000" w:themeColor="text1"/>
        </w:rPr>
        <w:t>Ассоциации;</w:t>
      </w:r>
    </w:p>
    <w:p w14:paraId="172CE1A8" w14:textId="5194C449" w:rsidR="0005725A" w:rsidRDefault="0005725A" w:rsidP="0005725A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 w:rsidRPr="00D95889">
        <w:rPr>
          <w:b/>
          <w:color w:val="000000" w:themeColor="text1"/>
        </w:rPr>
        <w:t>Слушали: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Доценко Л.А., начальника отдела по правовой работе и специальным проектам</w:t>
      </w:r>
      <w:r w:rsidRPr="00D95889">
        <w:rPr>
          <w:color w:val="000000" w:themeColor="text1"/>
        </w:rPr>
        <w:t xml:space="preserve"> Ассоциации</w:t>
      </w:r>
      <w:r>
        <w:rPr>
          <w:color w:val="000000" w:themeColor="text1"/>
        </w:rPr>
        <w:t>, доложившую о</w:t>
      </w:r>
      <w:r w:rsidR="00063A8F">
        <w:rPr>
          <w:color w:val="000000" w:themeColor="text1"/>
        </w:rPr>
        <w:t>б изменениях в законодательстве, на основании которых необходимо внести изменения</w:t>
      </w:r>
      <w:r>
        <w:rPr>
          <w:color w:val="000000" w:themeColor="text1"/>
        </w:rPr>
        <w:t xml:space="preserve"> в Положение о Дисциплинарной комиссии Ассоциации.</w:t>
      </w:r>
    </w:p>
    <w:p w14:paraId="4E02E4A1" w14:textId="77777777" w:rsidR="0005725A" w:rsidRDefault="0005725A" w:rsidP="0005725A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Решили:</w:t>
      </w:r>
      <w:r w:rsidRPr="0005725A">
        <w:rPr>
          <w:rStyle w:val="a3"/>
          <w:b w:val="0"/>
          <w:color w:val="000000" w:themeColor="text1"/>
        </w:rPr>
        <w:t xml:space="preserve"> </w:t>
      </w:r>
      <w:r w:rsidRPr="003D24BA">
        <w:rPr>
          <w:rStyle w:val="a3"/>
          <w:b w:val="0"/>
          <w:color w:val="000000" w:themeColor="text1"/>
        </w:rPr>
        <w:t>Внести и утвердить изменения</w:t>
      </w:r>
      <w:r>
        <w:rPr>
          <w:rStyle w:val="a3"/>
          <w:b w:val="0"/>
          <w:color w:val="000000" w:themeColor="text1"/>
        </w:rPr>
        <w:t xml:space="preserve"> в </w:t>
      </w:r>
      <w:r>
        <w:rPr>
          <w:color w:val="000000" w:themeColor="text1"/>
        </w:rPr>
        <w:t>Положение о Дисциплинарной комиссии Ассоциации.</w:t>
      </w:r>
    </w:p>
    <w:p w14:paraId="4D989213" w14:textId="3B1C76B6" w:rsidR="0005725A" w:rsidRPr="003D24BA" w:rsidRDefault="0005725A" w:rsidP="0005725A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- 14; «против» - 0.</w:t>
      </w:r>
    </w:p>
    <w:p w14:paraId="7128C5A8" w14:textId="77777777" w:rsidR="0005725A" w:rsidRPr="003D24BA" w:rsidRDefault="0005725A" w:rsidP="0005725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14:paraId="1749DB8E" w14:textId="77777777" w:rsidR="0005725A" w:rsidRPr="003D24BA" w:rsidRDefault="0005725A" w:rsidP="00E22177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</w:p>
    <w:p w14:paraId="68139D7B" w14:textId="1EB32079" w:rsidR="00E22177" w:rsidRPr="003D24BA" w:rsidRDefault="006606EA" w:rsidP="00E22177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E22177" w:rsidRPr="003D24BA">
        <w:rPr>
          <w:color w:val="000000" w:themeColor="text1"/>
        </w:rPr>
        <w:t xml:space="preserve">.3. Положение о единой информационной системе </w:t>
      </w:r>
      <w:r w:rsidR="0005725A">
        <w:rPr>
          <w:color w:val="000000" w:themeColor="text1"/>
        </w:rPr>
        <w:t>Ассоциации</w:t>
      </w:r>
      <w:r w:rsidR="00E22177" w:rsidRPr="003D24BA">
        <w:rPr>
          <w:color w:val="000000" w:themeColor="text1"/>
        </w:rPr>
        <w:t>.</w:t>
      </w:r>
    </w:p>
    <w:p w14:paraId="49DA39D4" w14:textId="703A421C" w:rsidR="0005725A" w:rsidRDefault="0005725A" w:rsidP="0005725A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 w:rsidRPr="00D95889">
        <w:rPr>
          <w:b/>
          <w:color w:val="000000" w:themeColor="text1"/>
        </w:rPr>
        <w:t>Слушали: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Яковлева Р.О., начальника отдела по информационной политике и коммуникациям</w:t>
      </w:r>
      <w:r w:rsidRPr="00D95889">
        <w:rPr>
          <w:color w:val="000000" w:themeColor="text1"/>
        </w:rPr>
        <w:t xml:space="preserve"> Ассоциации</w:t>
      </w:r>
      <w:r>
        <w:rPr>
          <w:color w:val="000000" w:themeColor="text1"/>
        </w:rPr>
        <w:t xml:space="preserve">, доложившего </w:t>
      </w:r>
      <w:r w:rsidR="00063A8F">
        <w:rPr>
          <w:color w:val="000000" w:themeColor="text1"/>
        </w:rPr>
        <w:t xml:space="preserve">об изменениях, которые необходимо внести в Положение </w:t>
      </w:r>
      <w:r>
        <w:rPr>
          <w:color w:val="000000" w:themeColor="text1"/>
        </w:rPr>
        <w:t xml:space="preserve">о </w:t>
      </w:r>
      <w:r w:rsidRPr="003D24BA">
        <w:rPr>
          <w:color w:val="000000" w:themeColor="text1"/>
        </w:rPr>
        <w:t xml:space="preserve">единой информационной системе </w:t>
      </w:r>
      <w:r>
        <w:rPr>
          <w:color w:val="000000" w:themeColor="text1"/>
        </w:rPr>
        <w:t>Ассоциации.</w:t>
      </w:r>
    </w:p>
    <w:p w14:paraId="7AEB5D23" w14:textId="77777777" w:rsidR="0005725A" w:rsidRDefault="0005725A" w:rsidP="0005725A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Решили:</w:t>
      </w:r>
      <w:r w:rsidRPr="0005725A">
        <w:rPr>
          <w:rStyle w:val="a3"/>
          <w:b w:val="0"/>
          <w:color w:val="000000" w:themeColor="text1"/>
        </w:rPr>
        <w:t xml:space="preserve"> </w:t>
      </w:r>
      <w:r w:rsidRPr="003D24BA">
        <w:rPr>
          <w:rStyle w:val="a3"/>
          <w:b w:val="0"/>
          <w:color w:val="000000" w:themeColor="text1"/>
        </w:rPr>
        <w:t>Внести и утвердить изменения</w:t>
      </w:r>
      <w:r>
        <w:rPr>
          <w:rStyle w:val="a3"/>
          <w:b w:val="0"/>
          <w:color w:val="000000" w:themeColor="text1"/>
        </w:rPr>
        <w:t xml:space="preserve"> в </w:t>
      </w:r>
      <w:r>
        <w:rPr>
          <w:color w:val="000000" w:themeColor="text1"/>
        </w:rPr>
        <w:t xml:space="preserve">Положение о </w:t>
      </w:r>
      <w:r w:rsidRPr="003D24BA">
        <w:rPr>
          <w:color w:val="000000" w:themeColor="text1"/>
        </w:rPr>
        <w:t xml:space="preserve">единой информационной системе </w:t>
      </w:r>
      <w:r>
        <w:rPr>
          <w:color w:val="000000" w:themeColor="text1"/>
        </w:rPr>
        <w:t>Ассоциации.</w:t>
      </w:r>
    </w:p>
    <w:p w14:paraId="3C5946AB" w14:textId="30BA6CC4" w:rsidR="0005725A" w:rsidRPr="003D24BA" w:rsidRDefault="0005725A" w:rsidP="0005725A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- 14; «против» - 0.</w:t>
      </w:r>
    </w:p>
    <w:p w14:paraId="47F8D2C1" w14:textId="77777777" w:rsidR="0005725A" w:rsidRPr="003D24BA" w:rsidRDefault="0005725A" w:rsidP="0005725A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14:paraId="38261759" w14:textId="77777777" w:rsidR="00E22177" w:rsidRPr="003D24BA" w:rsidRDefault="00E22177" w:rsidP="00E22177">
      <w:pPr>
        <w:jc w:val="both"/>
        <w:rPr>
          <w:rStyle w:val="a3"/>
          <w:b w:val="0"/>
          <w:color w:val="000000" w:themeColor="text1"/>
        </w:rPr>
      </w:pPr>
    </w:p>
    <w:p w14:paraId="285A7A8A" w14:textId="77777777" w:rsidR="00E22177" w:rsidRPr="003D24BA" w:rsidRDefault="00E22177" w:rsidP="00E22177">
      <w:pPr>
        <w:jc w:val="both"/>
        <w:rPr>
          <w:rStyle w:val="a3"/>
          <w:b w:val="0"/>
          <w:color w:val="000000" w:themeColor="text1"/>
        </w:rPr>
      </w:pPr>
    </w:p>
    <w:p w14:paraId="321BC55E" w14:textId="77777777" w:rsidR="00E22177" w:rsidRPr="003D24BA" w:rsidRDefault="00E22177" w:rsidP="00E22177">
      <w:pPr>
        <w:jc w:val="both"/>
        <w:rPr>
          <w:rStyle w:val="a3"/>
          <w:b w:val="0"/>
          <w:color w:val="000000" w:themeColor="text1"/>
        </w:rPr>
      </w:pPr>
      <w:r w:rsidRPr="003D24BA">
        <w:rPr>
          <w:rStyle w:val="a3"/>
          <w:b w:val="0"/>
          <w:color w:val="000000" w:themeColor="text1"/>
        </w:rPr>
        <w:t xml:space="preserve">Председатель заседания Совета   </w:t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  <w:t xml:space="preserve">                     </w:t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  <w:t xml:space="preserve">         В.С.  Опекунов </w:t>
      </w:r>
    </w:p>
    <w:p w14:paraId="6E6F7AB1" w14:textId="77777777" w:rsidR="00E22177" w:rsidRPr="003D24BA" w:rsidRDefault="00E22177" w:rsidP="00E22177">
      <w:pPr>
        <w:jc w:val="both"/>
        <w:rPr>
          <w:rStyle w:val="a3"/>
          <w:b w:val="0"/>
          <w:color w:val="000000" w:themeColor="text1"/>
        </w:rPr>
      </w:pPr>
    </w:p>
    <w:p w14:paraId="45C2C672" w14:textId="77777777" w:rsidR="00E22177" w:rsidRPr="003D24BA" w:rsidRDefault="00E22177" w:rsidP="00E22177">
      <w:pPr>
        <w:jc w:val="both"/>
        <w:rPr>
          <w:rStyle w:val="a3"/>
          <w:b w:val="0"/>
          <w:color w:val="000000" w:themeColor="text1"/>
        </w:rPr>
      </w:pPr>
    </w:p>
    <w:p w14:paraId="32A2D740" w14:textId="32A78179" w:rsidR="00E22177" w:rsidRPr="003D24BA" w:rsidRDefault="00E22177" w:rsidP="009A1260">
      <w:pPr>
        <w:jc w:val="both"/>
        <w:rPr>
          <w:rStyle w:val="a3"/>
          <w:color w:val="000000" w:themeColor="text1"/>
        </w:rPr>
      </w:pPr>
      <w:r w:rsidRPr="003D24BA">
        <w:rPr>
          <w:rStyle w:val="a3"/>
          <w:b w:val="0"/>
          <w:color w:val="000000" w:themeColor="text1"/>
        </w:rPr>
        <w:t>Секретарь заседания Совета</w:t>
      </w:r>
      <w:r w:rsidRPr="003D24BA">
        <w:rPr>
          <w:color w:val="000000" w:themeColor="text1"/>
        </w:rPr>
        <w:t xml:space="preserve">                                               </w:t>
      </w:r>
      <w:r w:rsidRPr="003D24BA">
        <w:rPr>
          <w:color w:val="000000" w:themeColor="text1"/>
        </w:rPr>
        <w:tab/>
      </w:r>
      <w:r w:rsidRPr="003D24BA">
        <w:rPr>
          <w:color w:val="000000" w:themeColor="text1"/>
        </w:rPr>
        <w:tab/>
      </w:r>
      <w:r w:rsidRPr="003D24BA">
        <w:rPr>
          <w:color w:val="000000" w:themeColor="text1"/>
        </w:rPr>
        <w:tab/>
        <w:t xml:space="preserve">         Л.А.  Доценко </w:t>
      </w:r>
    </w:p>
    <w:p w14:paraId="2C289109" w14:textId="77777777" w:rsidR="00E22177" w:rsidRPr="003D24BA" w:rsidRDefault="00E22177" w:rsidP="00E22177">
      <w:pPr>
        <w:spacing w:line="276" w:lineRule="auto"/>
        <w:jc w:val="both"/>
        <w:rPr>
          <w:rStyle w:val="a3"/>
          <w:color w:val="000000" w:themeColor="text1"/>
        </w:rPr>
      </w:pPr>
    </w:p>
    <w:p w14:paraId="2B50D77E" w14:textId="77777777" w:rsidR="00E22177" w:rsidRPr="003D24BA" w:rsidRDefault="00E22177" w:rsidP="00E22177">
      <w:pPr>
        <w:spacing w:line="276" w:lineRule="auto"/>
        <w:jc w:val="both"/>
        <w:rPr>
          <w:rStyle w:val="a3"/>
          <w:color w:val="7030A0"/>
        </w:rPr>
      </w:pPr>
    </w:p>
    <w:p w14:paraId="56FADB7C" w14:textId="2A5BC36E" w:rsidR="00E22177" w:rsidRPr="00E22177" w:rsidRDefault="00E22177" w:rsidP="00E22177">
      <w:pPr>
        <w:jc w:val="both"/>
        <w:rPr>
          <w:b/>
          <w:color w:val="7030A0"/>
        </w:rPr>
      </w:pPr>
      <w:r w:rsidRPr="003D24BA">
        <w:rPr>
          <w:color w:val="7030A0"/>
        </w:rPr>
        <w:t xml:space="preserve">           </w:t>
      </w:r>
      <w:r w:rsidRPr="003D24BA">
        <w:rPr>
          <w:color w:val="7030A0"/>
        </w:rPr>
        <w:tab/>
      </w:r>
      <w:r w:rsidRPr="003D24BA">
        <w:rPr>
          <w:color w:val="7030A0"/>
        </w:rPr>
        <w:tab/>
      </w:r>
    </w:p>
    <w:sectPr w:rsidR="00E22177" w:rsidRPr="00E22177" w:rsidSect="008F0A33">
      <w:footerReference w:type="even" r:id="rId8"/>
      <w:footerReference w:type="default" r:id="rId9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303F3" w14:textId="5B62DE51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1A6B">
      <w:rPr>
        <w:rStyle w:val="a8"/>
        <w:noProof/>
      </w:rPr>
      <w:t>2</w:t>
    </w:r>
    <w:r>
      <w:rPr>
        <w:rStyle w:val="a8"/>
      </w:rPr>
      <w:fldChar w:fldCharType="end"/>
    </w:r>
  </w:p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3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8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1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5"/>
  </w:num>
  <w:num w:numId="10">
    <w:abstractNumId w:val="9"/>
  </w:num>
  <w:num w:numId="11">
    <w:abstractNumId w:val="40"/>
  </w:num>
  <w:num w:numId="12">
    <w:abstractNumId w:val="7"/>
  </w:num>
  <w:num w:numId="13">
    <w:abstractNumId w:val="0"/>
  </w:num>
  <w:num w:numId="14">
    <w:abstractNumId w:val="38"/>
  </w:num>
  <w:num w:numId="15">
    <w:abstractNumId w:val="33"/>
  </w:num>
  <w:num w:numId="16">
    <w:abstractNumId w:val="12"/>
  </w:num>
  <w:num w:numId="17">
    <w:abstractNumId w:val="27"/>
  </w:num>
  <w:num w:numId="18">
    <w:abstractNumId w:val="13"/>
  </w:num>
  <w:num w:numId="19">
    <w:abstractNumId w:val="39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8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9"/>
  </w:num>
  <w:num w:numId="30">
    <w:abstractNumId w:val="30"/>
  </w:num>
  <w:num w:numId="31">
    <w:abstractNumId w:val="3"/>
  </w:num>
  <w:num w:numId="32">
    <w:abstractNumId w:val="31"/>
  </w:num>
  <w:num w:numId="33">
    <w:abstractNumId w:val="36"/>
  </w:num>
  <w:num w:numId="34">
    <w:abstractNumId w:val="19"/>
  </w:num>
  <w:num w:numId="35">
    <w:abstractNumId w:val="17"/>
  </w:num>
  <w:num w:numId="36">
    <w:abstractNumId w:val="23"/>
  </w:num>
  <w:num w:numId="37">
    <w:abstractNumId w:val="35"/>
  </w:num>
  <w:num w:numId="38">
    <w:abstractNumId w:val="34"/>
  </w:num>
  <w:num w:numId="39">
    <w:abstractNumId w:val="37"/>
  </w:num>
  <w:num w:numId="40">
    <w:abstractNumId w:val="32"/>
  </w:num>
  <w:num w:numId="41">
    <w:abstractNumId w:val="42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003AB"/>
    <w:rsid w:val="00002B40"/>
    <w:rsid w:val="00011ADC"/>
    <w:rsid w:val="00012273"/>
    <w:rsid w:val="000138A8"/>
    <w:rsid w:val="000150BC"/>
    <w:rsid w:val="000165D5"/>
    <w:rsid w:val="00032A1B"/>
    <w:rsid w:val="00033308"/>
    <w:rsid w:val="00035570"/>
    <w:rsid w:val="0004027B"/>
    <w:rsid w:val="000507F0"/>
    <w:rsid w:val="0005725A"/>
    <w:rsid w:val="00060223"/>
    <w:rsid w:val="0006320E"/>
    <w:rsid w:val="00063A8F"/>
    <w:rsid w:val="00077753"/>
    <w:rsid w:val="00084FC5"/>
    <w:rsid w:val="00085019"/>
    <w:rsid w:val="000863AF"/>
    <w:rsid w:val="0009332E"/>
    <w:rsid w:val="000A3C07"/>
    <w:rsid w:val="000A5AC1"/>
    <w:rsid w:val="000A7489"/>
    <w:rsid w:val="000B0D35"/>
    <w:rsid w:val="000B17EA"/>
    <w:rsid w:val="000B1C41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58E9"/>
    <w:rsid w:val="001376D4"/>
    <w:rsid w:val="00140AA4"/>
    <w:rsid w:val="001413A0"/>
    <w:rsid w:val="0014531F"/>
    <w:rsid w:val="001507B5"/>
    <w:rsid w:val="001528D8"/>
    <w:rsid w:val="00155383"/>
    <w:rsid w:val="0015539C"/>
    <w:rsid w:val="00163215"/>
    <w:rsid w:val="001673F0"/>
    <w:rsid w:val="001677B7"/>
    <w:rsid w:val="00167F71"/>
    <w:rsid w:val="00174939"/>
    <w:rsid w:val="00175DED"/>
    <w:rsid w:val="001760C4"/>
    <w:rsid w:val="00182A2F"/>
    <w:rsid w:val="00185C3D"/>
    <w:rsid w:val="00186CCF"/>
    <w:rsid w:val="00192533"/>
    <w:rsid w:val="00192ECE"/>
    <w:rsid w:val="001A293B"/>
    <w:rsid w:val="001A2E1E"/>
    <w:rsid w:val="001A5023"/>
    <w:rsid w:val="001A549E"/>
    <w:rsid w:val="001A7A65"/>
    <w:rsid w:val="001B1182"/>
    <w:rsid w:val="001B1781"/>
    <w:rsid w:val="001B256C"/>
    <w:rsid w:val="001B6F9E"/>
    <w:rsid w:val="001C0277"/>
    <w:rsid w:val="001C4AB4"/>
    <w:rsid w:val="001C6281"/>
    <w:rsid w:val="001D0A4B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1555"/>
    <w:rsid w:val="00201DEE"/>
    <w:rsid w:val="00202188"/>
    <w:rsid w:val="002135C8"/>
    <w:rsid w:val="00214049"/>
    <w:rsid w:val="0021546D"/>
    <w:rsid w:val="002177CE"/>
    <w:rsid w:val="00220189"/>
    <w:rsid w:val="0022434E"/>
    <w:rsid w:val="00224561"/>
    <w:rsid w:val="002256AD"/>
    <w:rsid w:val="00232CA8"/>
    <w:rsid w:val="002413D5"/>
    <w:rsid w:val="00244BD3"/>
    <w:rsid w:val="0024744E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959BE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3CF7"/>
    <w:rsid w:val="002E4708"/>
    <w:rsid w:val="002F288F"/>
    <w:rsid w:val="002F447B"/>
    <w:rsid w:val="003008A3"/>
    <w:rsid w:val="00302D74"/>
    <w:rsid w:val="00302EA3"/>
    <w:rsid w:val="00302F9C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800"/>
    <w:rsid w:val="003504E9"/>
    <w:rsid w:val="00360D56"/>
    <w:rsid w:val="00382A80"/>
    <w:rsid w:val="00385B36"/>
    <w:rsid w:val="00390234"/>
    <w:rsid w:val="0039302C"/>
    <w:rsid w:val="003973F3"/>
    <w:rsid w:val="003A495A"/>
    <w:rsid w:val="003A7E80"/>
    <w:rsid w:val="003B3130"/>
    <w:rsid w:val="003B39F6"/>
    <w:rsid w:val="003B3DA5"/>
    <w:rsid w:val="003B5CB9"/>
    <w:rsid w:val="003C0F53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1514"/>
    <w:rsid w:val="004359D7"/>
    <w:rsid w:val="00440505"/>
    <w:rsid w:val="00440F60"/>
    <w:rsid w:val="00441BCB"/>
    <w:rsid w:val="00444DBB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2A94"/>
    <w:rsid w:val="004B6B0D"/>
    <w:rsid w:val="004B707B"/>
    <w:rsid w:val="004C1329"/>
    <w:rsid w:val="004C3CF4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F6D84"/>
    <w:rsid w:val="00503A6B"/>
    <w:rsid w:val="005056BB"/>
    <w:rsid w:val="00506183"/>
    <w:rsid w:val="00512F6D"/>
    <w:rsid w:val="00513A28"/>
    <w:rsid w:val="0051582A"/>
    <w:rsid w:val="00516A4F"/>
    <w:rsid w:val="00527048"/>
    <w:rsid w:val="005276EC"/>
    <w:rsid w:val="00530F08"/>
    <w:rsid w:val="005330C4"/>
    <w:rsid w:val="0054166E"/>
    <w:rsid w:val="00542A5E"/>
    <w:rsid w:val="005437A0"/>
    <w:rsid w:val="005462F1"/>
    <w:rsid w:val="005513E7"/>
    <w:rsid w:val="00556BED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62DD"/>
    <w:rsid w:val="005C08F0"/>
    <w:rsid w:val="005C0BF7"/>
    <w:rsid w:val="005C270B"/>
    <w:rsid w:val="005C57AB"/>
    <w:rsid w:val="005C5FAE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4F9A"/>
    <w:rsid w:val="00645A96"/>
    <w:rsid w:val="0064767A"/>
    <w:rsid w:val="00647BCB"/>
    <w:rsid w:val="00652F08"/>
    <w:rsid w:val="00653421"/>
    <w:rsid w:val="00654B31"/>
    <w:rsid w:val="006606EA"/>
    <w:rsid w:val="0066132A"/>
    <w:rsid w:val="00662748"/>
    <w:rsid w:val="00663528"/>
    <w:rsid w:val="00664A8D"/>
    <w:rsid w:val="00673C74"/>
    <w:rsid w:val="00674548"/>
    <w:rsid w:val="00674E3B"/>
    <w:rsid w:val="00675A31"/>
    <w:rsid w:val="00675AE3"/>
    <w:rsid w:val="0067615E"/>
    <w:rsid w:val="00685DDE"/>
    <w:rsid w:val="00685E5A"/>
    <w:rsid w:val="00692863"/>
    <w:rsid w:val="006A0DB0"/>
    <w:rsid w:val="006A2517"/>
    <w:rsid w:val="006A6DBB"/>
    <w:rsid w:val="006B18DC"/>
    <w:rsid w:val="006B308B"/>
    <w:rsid w:val="006B3429"/>
    <w:rsid w:val="006B3532"/>
    <w:rsid w:val="006C0A86"/>
    <w:rsid w:val="006C4E8D"/>
    <w:rsid w:val="006C58E7"/>
    <w:rsid w:val="006D6681"/>
    <w:rsid w:val="006E2EFB"/>
    <w:rsid w:val="006E73F7"/>
    <w:rsid w:val="006F15C4"/>
    <w:rsid w:val="006F4D7A"/>
    <w:rsid w:val="006F6E57"/>
    <w:rsid w:val="0070179C"/>
    <w:rsid w:val="00707674"/>
    <w:rsid w:val="00712775"/>
    <w:rsid w:val="00713B84"/>
    <w:rsid w:val="00714E79"/>
    <w:rsid w:val="00722F66"/>
    <w:rsid w:val="0072436D"/>
    <w:rsid w:val="00725E96"/>
    <w:rsid w:val="00731029"/>
    <w:rsid w:val="007372AC"/>
    <w:rsid w:val="00751497"/>
    <w:rsid w:val="00751818"/>
    <w:rsid w:val="00752CCA"/>
    <w:rsid w:val="00756472"/>
    <w:rsid w:val="0076220C"/>
    <w:rsid w:val="0076446E"/>
    <w:rsid w:val="0077153E"/>
    <w:rsid w:val="00771FC4"/>
    <w:rsid w:val="0077287C"/>
    <w:rsid w:val="007752B5"/>
    <w:rsid w:val="00775839"/>
    <w:rsid w:val="0077620A"/>
    <w:rsid w:val="00781C2B"/>
    <w:rsid w:val="00785A1D"/>
    <w:rsid w:val="00786548"/>
    <w:rsid w:val="0078691B"/>
    <w:rsid w:val="00787875"/>
    <w:rsid w:val="007906F6"/>
    <w:rsid w:val="00791F1F"/>
    <w:rsid w:val="0079530E"/>
    <w:rsid w:val="007957B3"/>
    <w:rsid w:val="00796747"/>
    <w:rsid w:val="00797532"/>
    <w:rsid w:val="007A17B8"/>
    <w:rsid w:val="007A2922"/>
    <w:rsid w:val="007A756D"/>
    <w:rsid w:val="007B3C98"/>
    <w:rsid w:val="007B3ED8"/>
    <w:rsid w:val="007B5CD4"/>
    <w:rsid w:val="007B622E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BF7"/>
    <w:rsid w:val="007D4225"/>
    <w:rsid w:val="007D60CB"/>
    <w:rsid w:val="007E0F90"/>
    <w:rsid w:val="007E4033"/>
    <w:rsid w:val="007E59A1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1228"/>
    <w:rsid w:val="008141AB"/>
    <w:rsid w:val="00814FE3"/>
    <w:rsid w:val="00822372"/>
    <w:rsid w:val="008243A5"/>
    <w:rsid w:val="00826563"/>
    <w:rsid w:val="00826696"/>
    <w:rsid w:val="0083381C"/>
    <w:rsid w:val="00837825"/>
    <w:rsid w:val="00837B32"/>
    <w:rsid w:val="008422F0"/>
    <w:rsid w:val="0084291A"/>
    <w:rsid w:val="00850C28"/>
    <w:rsid w:val="0085110F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93A33"/>
    <w:rsid w:val="00894B5F"/>
    <w:rsid w:val="008A23CD"/>
    <w:rsid w:val="008A432B"/>
    <w:rsid w:val="008A49F4"/>
    <w:rsid w:val="008A5792"/>
    <w:rsid w:val="008B13A0"/>
    <w:rsid w:val="008B1A6B"/>
    <w:rsid w:val="008B2CA5"/>
    <w:rsid w:val="008B464B"/>
    <w:rsid w:val="008C09BE"/>
    <w:rsid w:val="008C0A08"/>
    <w:rsid w:val="008C1A6E"/>
    <w:rsid w:val="008C3DE0"/>
    <w:rsid w:val="008C5F03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1132B"/>
    <w:rsid w:val="00914B4A"/>
    <w:rsid w:val="009208D4"/>
    <w:rsid w:val="00920A40"/>
    <w:rsid w:val="00920D6F"/>
    <w:rsid w:val="00920E30"/>
    <w:rsid w:val="00921D71"/>
    <w:rsid w:val="00926A30"/>
    <w:rsid w:val="00932E42"/>
    <w:rsid w:val="00942ACB"/>
    <w:rsid w:val="00943079"/>
    <w:rsid w:val="009442E6"/>
    <w:rsid w:val="0094537D"/>
    <w:rsid w:val="00946BA3"/>
    <w:rsid w:val="00951C4B"/>
    <w:rsid w:val="00954ABF"/>
    <w:rsid w:val="0096025A"/>
    <w:rsid w:val="0098303D"/>
    <w:rsid w:val="009877DD"/>
    <w:rsid w:val="00990BB7"/>
    <w:rsid w:val="009914AA"/>
    <w:rsid w:val="009946C8"/>
    <w:rsid w:val="00995885"/>
    <w:rsid w:val="009A1260"/>
    <w:rsid w:val="009A361F"/>
    <w:rsid w:val="009A52C5"/>
    <w:rsid w:val="009A73CD"/>
    <w:rsid w:val="009A7C76"/>
    <w:rsid w:val="009B11E1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0765"/>
    <w:rsid w:val="00A02355"/>
    <w:rsid w:val="00A0308B"/>
    <w:rsid w:val="00A06791"/>
    <w:rsid w:val="00A06CF9"/>
    <w:rsid w:val="00A06F89"/>
    <w:rsid w:val="00A07846"/>
    <w:rsid w:val="00A10938"/>
    <w:rsid w:val="00A10F7C"/>
    <w:rsid w:val="00A1141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59D5"/>
    <w:rsid w:val="00A93A8D"/>
    <w:rsid w:val="00A94EEF"/>
    <w:rsid w:val="00A9537E"/>
    <w:rsid w:val="00A95CC8"/>
    <w:rsid w:val="00AC0DB5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0402"/>
    <w:rsid w:val="00AE414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22F"/>
    <w:rsid w:val="00B12D12"/>
    <w:rsid w:val="00B13178"/>
    <w:rsid w:val="00B131B4"/>
    <w:rsid w:val="00B13A0D"/>
    <w:rsid w:val="00B156EE"/>
    <w:rsid w:val="00B21D9B"/>
    <w:rsid w:val="00B27496"/>
    <w:rsid w:val="00B302F3"/>
    <w:rsid w:val="00B31720"/>
    <w:rsid w:val="00B35062"/>
    <w:rsid w:val="00B35B1F"/>
    <w:rsid w:val="00B43EC9"/>
    <w:rsid w:val="00B50508"/>
    <w:rsid w:val="00B51C46"/>
    <w:rsid w:val="00B5457B"/>
    <w:rsid w:val="00B57B4E"/>
    <w:rsid w:val="00B61487"/>
    <w:rsid w:val="00B6304D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0D8B"/>
    <w:rsid w:val="00BA6EB6"/>
    <w:rsid w:val="00BB616D"/>
    <w:rsid w:val="00BB6B4A"/>
    <w:rsid w:val="00BC0F25"/>
    <w:rsid w:val="00BD218F"/>
    <w:rsid w:val="00BD3EB4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6723"/>
    <w:rsid w:val="00C07936"/>
    <w:rsid w:val="00C1199F"/>
    <w:rsid w:val="00C151F2"/>
    <w:rsid w:val="00C16718"/>
    <w:rsid w:val="00C22571"/>
    <w:rsid w:val="00C232DD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6AC1"/>
    <w:rsid w:val="00C67937"/>
    <w:rsid w:val="00C755C6"/>
    <w:rsid w:val="00C7561B"/>
    <w:rsid w:val="00C774AD"/>
    <w:rsid w:val="00C81814"/>
    <w:rsid w:val="00C81B7C"/>
    <w:rsid w:val="00C86851"/>
    <w:rsid w:val="00C91107"/>
    <w:rsid w:val="00C9765E"/>
    <w:rsid w:val="00CA10D9"/>
    <w:rsid w:val="00CA1CA5"/>
    <w:rsid w:val="00CA76B7"/>
    <w:rsid w:val="00CA7DD8"/>
    <w:rsid w:val="00CB2DB9"/>
    <w:rsid w:val="00CC5E6A"/>
    <w:rsid w:val="00CC6567"/>
    <w:rsid w:val="00CD2210"/>
    <w:rsid w:val="00CD5215"/>
    <w:rsid w:val="00CE0994"/>
    <w:rsid w:val="00CF0330"/>
    <w:rsid w:val="00D00803"/>
    <w:rsid w:val="00D030D7"/>
    <w:rsid w:val="00D04110"/>
    <w:rsid w:val="00D05017"/>
    <w:rsid w:val="00D050D1"/>
    <w:rsid w:val="00D10AF0"/>
    <w:rsid w:val="00D129EB"/>
    <w:rsid w:val="00D15FCA"/>
    <w:rsid w:val="00D20F80"/>
    <w:rsid w:val="00D22C66"/>
    <w:rsid w:val="00D25F38"/>
    <w:rsid w:val="00D35BB4"/>
    <w:rsid w:val="00D36CAD"/>
    <w:rsid w:val="00D42DB6"/>
    <w:rsid w:val="00D52E04"/>
    <w:rsid w:val="00D53DBA"/>
    <w:rsid w:val="00D53DE3"/>
    <w:rsid w:val="00D547DB"/>
    <w:rsid w:val="00D558AF"/>
    <w:rsid w:val="00D562E0"/>
    <w:rsid w:val="00D57F9C"/>
    <w:rsid w:val="00D63141"/>
    <w:rsid w:val="00D6653A"/>
    <w:rsid w:val="00D737DF"/>
    <w:rsid w:val="00D876B9"/>
    <w:rsid w:val="00D935AE"/>
    <w:rsid w:val="00D950F9"/>
    <w:rsid w:val="00D95889"/>
    <w:rsid w:val="00DA3412"/>
    <w:rsid w:val="00DA51D7"/>
    <w:rsid w:val="00DA5A65"/>
    <w:rsid w:val="00DA5D90"/>
    <w:rsid w:val="00DA5EC2"/>
    <w:rsid w:val="00DA62BD"/>
    <w:rsid w:val="00DA7719"/>
    <w:rsid w:val="00DB5933"/>
    <w:rsid w:val="00DB5AD2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1379"/>
    <w:rsid w:val="00DF2488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0C7F"/>
    <w:rsid w:val="00E117B8"/>
    <w:rsid w:val="00E13A9D"/>
    <w:rsid w:val="00E15275"/>
    <w:rsid w:val="00E172E6"/>
    <w:rsid w:val="00E22177"/>
    <w:rsid w:val="00E30AE7"/>
    <w:rsid w:val="00E312E3"/>
    <w:rsid w:val="00E346C2"/>
    <w:rsid w:val="00E3475D"/>
    <w:rsid w:val="00E35BED"/>
    <w:rsid w:val="00E37971"/>
    <w:rsid w:val="00E40914"/>
    <w:rsid w:val="00E40EAC"/>
    <w:rsid w:val="00E46930"/>
    <w:rsid w:val="00E47217"/>
    <w:rsid w:val="00E5000C"/>
    <w:rsid w:val="00E5135C"/>
    <w:rsid w:val="00E52E18"/>
    <w:rsid w:val="00E5667D"/>
    <w:rsid w:val="00E56AA8"/>
    <w:rsid w:val="00E618C1"/>
    <w:rsid w:val="00E6337C"/>
    <w:rsid w:val="00E707A5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D0CCF"/>
    <w:rsid w:val="00ED16F0"/>
    <w:rsid w:val="00ED56A0"/>
    <w:rsid w:val="00ED5FF8"/>
    <w:rsid w:val="00ED7AE4"/>
    <w:rsid w:val="00EE06D4"/>
    <w:rsid w:val="00EE15E2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49C7"/>
    <w:rsid w:val="00F366D3"/>
    <w:rsid w:val="00F37FF9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66B47"/>
    <w:rsid w:val="00F66E51"/>
    <w:rsid w:val="00F755F2"/>
    <w:rsid w:val="00F82787"/>
    <w:rsid w:val="00F82D40"/>
    <w:rsid w:val="00F867ED"/>
    <w:rsid w:val="00F91A17"/>
    <w:rsid w:val="00F94EA6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3F8E"/>
    <w:rsid w:val="00FC42D2"/>
    <w:rsid w:val="00FC7567"/>
    <w:rsid w:val="00FD343F"/>
    <w:rsid w:val="00FD6069"/>
    <w:rsid w:val="00FE15B9"/>
    <w:rsid w:val="00FE2309"/>
    <w:rsid w:val="00FE2D5A"/>
    <w:rsid w:val="00FE4803"/>
    <w:rsid w:val="00FE550B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uiPriority w:val="99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FontStyle14">
    <w:name w:val="Font Style14"/>
    <w:rsid w:val="004C3CF4"/>
    <w:rPr>
      <w:rFonts w:ascii="Times New Roman" w:hAnsi="Times New Roman" w:cs="Times New Roman" w:hint="default"/>
    </w:rPr>
  </w:style>
  <w:style w:type="character" w:styleId="af">
    <w:name w:val="Hyperlink"/>
    <w:basedOn w:val="a0"/>
    <w:rsid w:val="000B1C41"/>
    <w:rPr>
      <w:color w:val="0066CC"/>
      <w:u w:val="single"/>
    </w:rPr>
  </w:style>
  <w:style w:type="character" w:customStyle="1" w:styleId="21">
    <w:name w:val="Основной текст (2) + Полужирный"/>
    <w:basedOn w:val="a0"/>
    <w:rsid w:val="000B1C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27EC-9DB8-4F60-A793-87FD8CAD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Доценко Лариса Александровна</cp:lastModifiedBy>
  <cp:revision>297</cp:revision>
  <cp:lastPrinted>2020-08-13T07:52:00Z</cp:lastPrinted>
  <dcterms:created xsi:type="dcterms:W3CDTF">2018-02-13T11:23:00Z</dcterms:created>
  <dcterms:modified xsi:type="dcterms:W3CDTF">2022-02-14T06:33:00Z</dcterms:modified>
</cp:coreProperties>
</file>