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5A10" w14:textId="6EDE6739" w:rsidR="00852DD8" w:rsidRPr="003A383F" w:rsidRDefault="00852DD8" w:rsidP="00852DD8">
      <w:pPr>
        <w:jc w:val="center"/>
        <w:rPr>
          <w:bCs/>
          <w:sz w:val="22"/>
          <w:szCs w:val="22"/>
        </w:rPr>
      </w:pPr>
      <w:r w:rsidRPr="003A383F">
        <w:rPr>
          <w:bCs/>
          <w:sz w:val="22"/>
          <w:szCs w:val="22"/>
        </w:rPr>
        <w:t xml:space="preserve">ПРОТОКОЛ № </w:t>
      </w:r>
      <w:r w:rsidR="00C23870" w:rsidRPr="003A383F">
        <w:rPr>
          <w:bCs/>
          <w:sz w:val="22"/>
          <w:szCs w:val="22"/>
        </w:rPr>
        <w:t>0</w:t>
      </w:r>
      <w:r w:rsidR="00C267A3" w:rsidRPr="003A383F">
        <w:rPr>
          <w:bCs/>
          <w:sz w:val="22"/>
          <w:szCs w:val="22"/>
        </w:rPr>
        <w:t>4</w:t>
      </w:r>
      <w:r w:rsidR="00280033" w:rsidRPr="003A383F">
        <w:rPr>
          <w:bCs/>
          <w:sz w:val="22"/>
          <w:szCs w:val="22"/>
        </w:rPr>
        <w:t>/</w:t>
      </w:r>
      <w:r w:rsidR="00C23870" w:rsidRPr="003A383F">
        <w:rPr>
          <w:bCs/>
          <w:sz w:val="22"/>
          <w:szCs w:val="22"/>
        </w:rPr>
        <w:t>0</w:t>
      </w:r>
      <w:r w:rsidR="00C267A3" w:rsidRPr="003A383F">
        <w:rPr>
          <w:bCs/>
          <w:sz w:val="22"/>
          <w:szCs w:val="22"/>
        </w:rPr>
        <w:t>3</w:t>
      </w:r>
      <w:r w:rsidRPr="003A383F">
        <w:rPr>
          <w:bCs/>
          <w:sz w:val="22"/>
          <w:szCs w:val="22"/>
        </w:rPr>
        <w:t>-202</w:t>
      </w:r>
      <w:r w:rsidR="00C23870" w:rsidRPr="003A383F">
        <w:rPr>
          <w:bCs/>
          <w:sz w:val="22"/>
          <w:szCs w:val="22"/>
        </w:rPr>
        <w:t>2</w:t>
      </w:r>
    </w:p>
    <w:p w14:paraId="5990DC5F" w14:textId="77777777" w:rsidR="00852DD8" w:rsidRPr="003A383F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3A383F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A383F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3A383F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3A383F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6D4DC3E" w14:textId="26A6796E" w:rsidR="00852DD8" w:rsidRPr="003A383F" w:rsidRDefault="00852DD8" w:rsidP="00852DD8">
      <w:pPr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Дата проведения заседания</w:t>
      </w:r>
      <w:r w:rsidR="004E6EE1" w:rsidRPr="003A383F">
        <w:rPr>
          <w:bCs/>
          <w:sz w:val="22"/>
          <w:szCs w:val="22"/>
        </w:rPr>
        <w:t xml:space="preserve"> - </w:t>
      </w:r>
      <w:r w:rsidR="00280033" w:rsidRPr="003A383F">
        <w:rPr>
          <w:sz w:val="22"/>
          <w:szCs w:val="22"/>
        </w:rPr>
        <w:t>«</w:t>
      </w:r>
      <w:r w:rsidR="00C267A3" w:rsidRPr="003A383F">
        <w:rPr>
          <w:sz w:val="22"/>
          <w:szCs w:val="22"/>
        </w:rPr>
        <w:t>2</w:t>
      </w:r>
      <w:r w:rsidR="00C23870" w:rsidRPr="003A383F">
        <w:rPr>
          <w:sz w:val="22"/>
          <w:szCs w:val="22"/>
        </w:rPr>
        <w:t>8</w:t>
      </w:r>
      <w:r w:rsidR="004E6EE1" w:rsidRPr="003A383F">
        <w:rPr>
          <w:sz w:val="22"/>
          <w:szCs w:val="22"/>
        </w:rPr>
        <w:t xml:space="preserve">» </w:t>
      </w:r>
      <w:r w:rsidR="00C267A3" w:rsidRPr="003A383F">
        <w:rPr>
          <w:sz w:val="22"/>
          <w:szCs w:val="22"/>
        </w:rPr>
        <w:t>марта</w:t>
      </w:r>
      <w:r w:rsidR="004E6EE1" w:rsidRPr="003A383F">
        <w:rPr>
          <w:sz w:val="22"/>
          <w:szCs w:val="22"/>
        </w:rPr>
        <w:t xml:space="preserve"> </w:t>
      </w:r>
      <w:r w:rsidRPr="003A383F">
        <w:rPr>
          <w:sz w:val="22"/>
          <w:szCs w:val="22"/>
        </w:rPr>
        <w:t>202</w:t>
      </w:r>
      <w:r w:rsidR="00C23870" w:rsidRPr="003A383F">
        <w:rPr>
          <w:sz w:val="22"/>
          <w:szCs w:val="22"/>
        </w:rPr>
        <w:t>2</w:t>
      </w:r>
      <w:r w:rsidRPr="003A383F">
        <w:rPr>
          <w:sz w:val="22"/>
          <w:szCs w:val="22"/>
        </w:rPr>
        <w:t xml:space="preserve"> г.</w:t>
      </w:r>
    </w:p>
    <w:p w14:paraId="0F12172F" w14:textId="28BFB8D0" w:rsidR="00852DD8" w:rsidRPr="003A383F" w:rsidRDefault="00852DD8" w:rsidP="00852DD8">
      <w:pPr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Место проведения заседания</w:t>
      </w:r>
      <w:r w:rsidR="004E6EE1" w:rsidRPr="003A383F">
        <w:rPr>
          <w:sz w:val="22"/>
          <w:szCs w:val="22"/>
        </w:rPr>
        <w:t xml:space="preserve"> - </w:t>
      </w:r>
      <w:r w:rsidRPr="003A383F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3A383F" w:rsidRDefault="00852DD8" w:rsidP="00852DD8">
      <w:pPr>
        <w:jc w:val="both"/>
        <w:rPr>
          <w:color w:val="000000"/>
          <w:sz w:val="22"/>
          <w:szCs w:val="22"/>
        </w:rPr>
      </w:pPr>
      <w:r w:rsidRPr="003A383F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3A383F">
        <w:rPr>
          <w:color w:val="000000"/>
          <w:sz w:val="22"/>
          <w:szCs w:val="22"/>
        </w:rPr>
        <w:t xml:space="preserve"> - </w:t>
      </w:r>
      <w:r w:rsidRPr="003A383F">
        <w:rPr>
          <w:color w:val="000000"/>
          <w:sz w:val="22"/>
          <w:szCs w:val="22"/>
        </w:rPr>
        <w:t xml:space="preserve">заочное голосование </w:t>
      </w:r>
      <w:r w:rsidRPr="003A383F">
        <w:rPr>
          <w:color w:val="000000" w:themeColor="text1"/>
          <w:sz w:val="22"/>
          <w:szCs w:val="22"/>
        </w:rPr>
        <w:t>(бюллетенями).</w:t>
      </w:r>
    </w:p>
    <w:p w14:paraId="21B6C630" w14:textId="77777777" w:rsidR="00C267A3" w:rsidRPr="003A383F" w:rsidRDefault="00852DD8" w:rsidP="00C267A3">
      <w:pPr>
        <w:jc w:val="both"/>
        <w:rPr>
          <w:sz w:val="22"/>
          <w:szCs w:val="22"/>
        </w:rPr>
      </w:pPr>
      <w:r w:rsidRPr="003A383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3A383F">
        <w:rPr>
          <w:bCs/>
          <w:color w:val="000000" w:themeColor="text1"/>
          <w:sz w:val="22"/>
          <w:szCs w:val="22"/>
        </w:rPr>
        <w:t xml:space="preserve"> - </w:t>
      </w:r>
      <w:r w:rsidR="00C267A3" w:rsidRPr="003A383F">
        <w:rPr>
          <w:sz w:val="22"/>
          <w:szCs w:val="22"/>
        </w:rPr>
        <w:t>«28» марта 2022 г.</w:t>
      </w:r>
    </w:p>
    <w:p w14:paraId="4CFEECEB" w14:textId="6D58438F" w:rsidR="0059259D" w:rsidRPr="003A383F" w:rsidRDefault="0059259D" w:rsidP="0059259D">
      <w:pPr>
        <w:jc w:val="both"/>
        <w:rPr>
          <w:sz w:val="22"/>
          <w:szCs w:val="22"/>
        </w:rPr>
      </w:pPr>
      <w:r w:rsidRPr="003A383F">
        <w:rPr>
          <w:b/>
          <w:sz w:val="22"/>
          <w:szCs w:val="22"/>
        </w:rPr>
        <w:t>Способ отправки бюллетеней</w:t>
      </w:r>
      <w:r w:rsidRPr="003A383F">
        <w:rPr>
          <w:sz w:val="22"/>
          <w:szCs w:val="22"/>
        </w:rPr>
        <w:t xml:space="preserve"> – на электронную почту СРО «СОЮЗАТОМСТРОЙ».</w:t>
      </w:r>
    </w:p>
    <w:p w14:paraId="4317B7DE" w14:textId="1BF5A6ED" w:rsidR="00852DD8" w:rsidRPr="003A383F" w:rsidRDefault="00852DD8" w:rsidP="00852DD8">
      <w:pPr>
        <w:jc w:val="both"/>
        <w:rPr>
          <w:bCs/>
          <w:sz w:val="22"/>
          <w:szCs w:val="22"/>
        </w:rPr>
      </w:pPr>
      <w:r w:rsidRPr="003A383F">
        <w:rPr>
          <w:b/>
          <w:bCs/>
          <w:sz w:val="22"/>
          <w:szCs w:val="22"/>
        </w:rPr>
        <w:t>Всего членов Совета</w:t>
      </w:r>
      <w:r w:rsidR="004E6EE1" w:rsidRPr="003A383F">
        <w:rPr>
          <w:bCs/>
          <w:sz w:val="22"/>
          <w:szCs w:val="22"/>
        </w:rPr>
        <w:t xml:space="preserve"> - </w:t>
      </w:r>
      <w:r w:rsidRPr="003A383F">
        <w:rPr>
          <w:bCs/>
          <w:sz w:val="22"/>
          <w:szCs w:val="22"/>
        </w:rPr>
        <w:t>15.</w:t>
      </w:r>
    </w:p>
    <w:p w14:paraId="7FF5A433" w14:textId="4329FBFD" w:rsidR="00852DD8" w:rsidRPr="003A383F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3A383F">
        <w:rPr>
          <w:bCs/>
          <w:sz w:val="22"/>
          <w:szCs w:val="22"/>
        </w:rPr>
        <w:t xml:space="preserve"> - </w:t>
      </w:r>
      <w:r w:rsidRPr="003A383F">
        <w:rPr>
          <w:sz w:val="22"/>
          <w:szCs w:val="22"/>
        </w:rPr>
        <w:t>1</w:t>
      </w:r>
      <w:r w:rsidR="002F7EE7" w:rsidRPr="003A383F">
        <w:rPr>
          <w:sz w:val="22"/>
          <w:szCs w:val="22"/>
        </w:rPr>
        <w:t>5</w:t>
      </w:r>
      <w:r w:rsidRPr="003A383F">
        <w:rPr>
          <w:sz w:val="22"/>
          <w:szCs w:val="22"/>
        </w:rPr>
        <w:t>.</w:t>
      </w:r>
    </w:p>
    <w:p w14:paraId="3CB4EE8E" w14:textId="043088AB" w:rsidR="0059259D" w:rsidRPr="003A383F" w:rsidRDefault="0059259D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2E937F76" w14:textId="77777777" w:rsidR="00852DD8" w:rsidRPr="003A383F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3A383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3A383F" w:rsidRDefault="00280033" w:rsidP="0028003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1. </w:t>
      </w:r>
      <w:r w:rsidRPr="003A383F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3A383F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3A383F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3A383F" w:rsidRDefault="00C23870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7BF87B29" w:rsidR="002238FC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4. Колупаев Дмитрий Никифорович, генеральный директор ФГУП «ГХК».</w:t>
      </w:r>
    </w:p>
    <w:p w14:paraId="3378E60F" w14:textId="560039B0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5</w:t>
      </w:r>
      <w:r w:rsidR="00280033" w:rsidRPr="003A383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6</w:t>
      </w:r>
      <w:r w:rsidR="00280033" w:rsidRPr="003A383F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3A383F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3A383F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7</w:t>
      </w:r>
      <w:r w:rsidR="00280033" w:rsidRPr="003A383F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8</w:t>
      </w:r>
      <w:r w:rsidR="00280033" w:rsidRPr="003A383F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3A383F">
        <w:rPr>
          <w:color w:val="000000" w:themeColor="text1"/>
          <w:sz w:val="22"/>
          <w:szCs w:val="22"/>
        </w:rPr>
        <w:t>Покидышев</w:t>
      </w:r>
      <w:proofErr w:type="spellEnd"/>
      <w:r w:rsidR="00280033" w:rsidRPr="003A383F">
        <w:rPr>
          <w:color w:val="000000" w:themeColor="text1"/>
          <w:sz w:val="22"/>
          <w:szCs w:val="22"/>
        </w:rPr>
        <w:t xml:space="preserve"> Сергей Михайлович, начальник отдела </w:t>
      </w:r>
      <w:r w:rsidR="00392F12" w:rsidRPr="003A383F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3A383F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75735660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9</w:t>
      </w:r>
      <w:r w:rsidR="00280033" w:rsidRPr="003A383F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3A383F">
        <w:rPr>
          <w:color w:val="000000" w:themeColor="text1"/>
          <w:sz w:val="22"/>
          <w:szCs w:val="22"/>
        </w:rPr>
        <w:t>Святецкий</w:t>
      </w:r>
      <w:proofErr w:type="spellEnd"/>
      <w:r w:rsidR="00280033" w:rsidRPr="003A383F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АО «</w:t>
      </w:r>
      <w:proofErr w:type="spellStart"/>
      <w:r w:rsidR="00280033" w:rsidRPr="003A383F">
        <w:rPr>
          <w:color w:val="000000" w:themeColor="text1"/>
          <w:sz w:val="22"/>
          <w:szCs w:val="22"/>
        </w:rPr>
        <w:t>Атомредметзолото</w:t>
      </w:r>
      <w:proofErr w:type="spellEnd"/>
      <w:r w:rsidR="00280033" w:rsidRPr="003A383F">
        <w:rPr>
          <w:color w:val="000000" w:themeColor="text1"/>
          <w:sz w:val="22"/>
          <w:szCs w:val="22"/>
        </w:rPr>
        <w:t>».</w:t>
      </w:r>
    </w:p>
    <w:p w14:paraId="3B63FC74" w14:textId="11010E89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10</w:t>
      </w:r>
      <w:r w:rsidR="00280033" w:rsidRPr="003A383F">
        <w:rPr>
          <w:color w:val="000000" w:themeColor="text1"/>
          <w:sz w:val="22"/>
          <w:szCs w:val="22"/>
        </w:rPr>
        <w:t xml:space="preserve">.  </w:t>
      </w:r>
      <w:proofErr w:type="spellStart"/>
      <w:r w:rsidR="00280033" w:rsidRPr="003A383F">
        <w:rPr>
          <w:color w:val="000000" w:themeColor="text1"/>
          <w:sz w:val="22"/>
          <w:szCs w:val="22"/>
        </w:rPr>
        <w:t>Степаев</w:t>
      </w:r>
      <w:proofErr w:type="spellEnd"/>
      <w:r w:rsidR="00280033" w:rsidRPr="003A383F">
        <w:rPr>
          <w:color w:val="000000" w:themeColor="text1"/>
          <w:sz w:val="22"/>
          <w:szCs w:val="22"/>
        </w:rPr>
        <w:t xml:space="preserve"> Петр Анатольевич, директор ЧУ «ОЦКС Росатома».</w:t>
      </w:r>
    </w:p>
    <w:p w14:paraId="05D8B2EE" w14:textId="253FC8F6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11</w:t>
      </w:r>
      <w:r w:rsidR="00280033" w:rsidRPr="003A383F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12</w:t>
      </w:r>
      <w:r w:rsidR="00280033" w:rsidRPr="003A383F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280033" w:rsidRPr="003A383F">
        <w:rPr>
          <w:color w:val="000000" w:themeColor="text1"/>
          <w:sz w:val="22"/>
          <w:szCs w:val="22"/>
        </w:rPr>
        <w:t>Демьянович</w:t>
      </w:r>
      <w:proofErr w:type="spellEnd"/>
      <w:r w:rsidR="00280033" w:rsidRPr="003A383F">
        <w:rPr>
          <w:color w:val="000000" w:themeColor="text1"/>
          <w:sz w:val="22"/>
          <w:szCs w:val="22"/>
        </w:rPr>
        <w:t>, генеральный директор ООО «Корпорация АК «ЭСКМ».</w:t>
      </w:r>
    </w:p>
    <w:p w14:paraId="48C23286" w14:textId="13594ADD" w:rsidR="00280033" w:rsidRPr="003A383F" w:rsidRDefault="00280033" w:rsidP="0028003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</w:t>
      </w:r>
      <w:r w:rsidR="002238FC" w:rsidRPr="003A383F">
        <w:rPr>
          <w:color w:val="000000" w:themeColor="text1"/>
          <w:sz w:val="22"/>
          <w:szCs w:val="22"/>
        </w:rPr>
        <w:t>3</w:t>
      </w:r>
      <w:r w:rsidRPr="003A383F">
        <w:rPr>
          <w:color w:val="000000" w:themeColor="text1"/>
          <w:sz w:val="22"/>
          <w:szCs w:val="22"/>
        </w:rPr>
        <w:t xml:space="preserve">. </w:t>
      </w:r>
      <w:proofErr w:type="spellStart"/>
      <w:r w:rsidRPr="003A383F">
        <w:rPr>
          <w:color w:val="000000" w:themeColor="text1"/>
          <w:sz w:val="22"/>
          <w:szCs w:val="22"/>
        </w:rPr>
        <w:t>Похлебаев</w:t>
      </w:r>
      <w:proofErr w:type="spellEnd"/>
      <w:r w:rsidRPr="003A383F">
        <w:rPr>
          <w:color w:val="000000" w:themeColor="text1"/>
          <w:sz w:val="22"/>
          <w:szCs w:val="22"/>
        </w:rPr>
        <w:t xml:space="preserve"> Михаил Иванович, генеральный директор ФГУП «ПО «Маяк».</w:t>
      </w:r>
    </w:p>
    <w:p w14:paraId="5D1928ED" w14:textId="1C41D8E2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14</w:t>
      </w:r>
      <w:r w:rsidR="00280033" w:rsidRPr="003A383F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3A383F">
        <w:rPr>
          <w:color w:val="000000" w:themeColor="text1"/>
          <w:sz w:val="22"/>
          <w:szCs w:val="22"/>
        </w:rPr>
        <w:t>Жигулин</w:t>
      </w:r>
      <w:proofErr w:type="spellEnd"/>
      <w:r w:rsidR="00280033" w:rsidRPr="003A383F">
        <w:rPr>
          <w:color w:val="000000" w:themeColor="text1"/>
          <w:sz w:val="22"/>
          <w:szCs w:val="22"/>
        </w:rPr>
        <w:t xml:space="preserve"> Дмитрий Владимирович, заместитель директора </w:t>
      </w:r>
      <w:r w:rsidRPr="003A383F">
        <w:rPr>
          <w:color w:val="000000" w:themeColor="text1"/>
          <w:sz w:val="22"/>
          <w:szCs w:val="22"/>
        </w:rPr>
        <w:t xml:space="preserve">РФЯЦ-ВНИИЭФ </w:t>
      </w:r>
      <w:r w:rsidR="00280033" w:rsidRPr="003A383F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Pr="003A383F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3A383F">
        <w:rPr>
          <w:color w:val="000000" w:themeColor="text1"/>
          <w:sz w:val="22"/>
          <w:szCs w:val="22"/>
        </w:rPr>
        <w:t>ФГУП «РФЯЦ-ВНИИЭФ».</w:t>
      </w:r>
    </w:p>
    <w:p w14:paraId="2943FBAB" w14:textId="4511BD92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15</w:t>
      </w:r>
      <w:r w:rsidR="00280033" w:rsidRPr="003A383F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280033" w:rsidRPr="003A383F">
        <w:rPr>
          <w:color w:val="000000" w:themeColor="text1"/>
          <w:sz w:val="22"/>
          <w:szCs w:val="22"/>
        </w:rPr>
        <w:t>Атомэнергоремонт</w:t>
      </w:r>
      <w:proofErr w:type="spellEnd"/>
      <w:r w:rsidR="00280033" w:rsidRPr="003A383F">
        <w:rPr>
          <w:color w:val="000000" w:themeColor="text1"/>
          <w:sz w:val="22"/>
          <w:szCs w:val="22"/>
        </w:rPr>
        <w:t>».</w:t>
      </w:r>
    </w:p>
    <w:p w14:paraId="6FAFCD18" w14:textId="77777777" w:rsidR="00D06F9A" w:rsidRPr="003A383F" w:rsidRDefault="00D06F9A" w:rsidP="00852DD8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50BCAEF" w14:textId="77777777" w:rsidR="00194527" w:rsidRPr="003A383F" w:rsidRDefault="00194527" w:rsidP="00194527">
      <w:pPr>
        <w:jc w:val="both"/>
        <w:rPr>
          <w:b/>
          <w:bCs/>
          <w:color w:val="000000" w:themeColor="text1"/>
          <w:sz w:val="22"/>
          <w:szCs w:val="22"/>
        </w:rPr>
      </w:pPr>
      <w:r w:rsidRPr="003A383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07508B0" w14:textId="77777777" w:rsidR="00194527" w:rsidRPr="003A383F" w:rsidRDefault="00194527" w:rsidP="00194527">
      <w:pPr>
        <w:jc w:val="both"/>
        <w:rPr>
          <w:b/>
          <w:bCs/>
          <w:color w:val="000000" w:themeColor="text1"/>
          <w:sz w:val="22"/>
          <w:szCs w:val="22"/>
        </w:rPr>
      </w:pPr>
      <w:r w:rsidRPr="003A383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отдела по правовой работе и специальным проектам Ассоциации. </w:t>
      </w:r>
    </w:p>
    <w:p w14:paraId="54DB4E48" w14:textId="77777777" w:rsidR="00194527" w:rsidRPr="003A383F" w:rsidRDefault="00194527" w:rsidP="00194527">
      <w:pPr>
        <w:rPr>
          <w:b/>
          <w:color w:val="000000"/>
          <w:sz w:val="22"/>
          <w:szCs w:val="22"/>
        </w:rPr>
      </w:pPr>
    </w:p>
    <w:p w14:paraId="2FEC2062" w14:textId="6DDEED8B" w:rsidR="00BA336E" w:rsidRPr="003A383F" w:rsidRDefault="00BA336E" w:rsidP="00BA336E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3A383F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«СОЮЗАТОМСТРОЙ», для участия                      </w:t>
      </w:r>
      <w:proofErr w:type="gramStart"/>
      <w:r w:rsidRPr="003A383F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 w:rsidRPr="003A383F">
        <w:rPr>
          <w:bCs/>
          <w:color w:val="000000" w:themeColor="text1"/>
          <w:spacing w:val="2"/>
          <w:sz w:val="22"/>
          <w:szCs w:val="22"/>
        </w:rPr>
        <w:t>12» апреля 202</w:t>
      </w:r>
      <w:r w:rsidR="005F65E5" w:rsidRPr="003A383F">
        <w:rPr>
          <w:bCs/>
          <w:color w:val="000000" w:themeColor="text1"/>
          <w:spacing w:val="2"/>
          <w:sz w:val="22"/>
          <w:szCs w:val="22"/>
        </w:rPr>
        <w:t>2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 г. в </w:t>
      </w:r>
      <w:r w:rsidRPr="003A383F">
        <w:rPr>
          <w:bCs/>
          <w:color w:val="000000" w:themeColor="text1"/>
          <w:spacing w:val="2"/>
          <w:sz w:val="22"/>
          <w:szCs w:val="22"/>
          <w:lang w:val="en-US"/>
        </w:rPr>
        <w:t>XXI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                               на членстве лиц,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(НОСТРОЙ).  </w:t>
      </w:r>
    </w:p>
    <w:p w14:paraId="10A31D9B" w14:textId="77777777" w:rsidR="00BA336E" w:rsidRPr="003A383F" w:rsidRDefault="00BA336E" w:rsidP="00BA336E">
      <w:pPr>
        <w:tabs>
          <w:tab w:val="left" w:pos="284"/>
          <w:tab w:val="left" w:pos="993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5CB37A28" w14:textId="2635D16F" w:rsidR="00BA336E" w:rsidRPr="003A383F" w:rsidRDefault="00BA336E" w:rsidP="00BA336E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3A383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 Д</w:t>
      </w:r>
      <w:r w:rsidRPr="003A38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3A383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Pr="003A383F">
        <w:rPr>
          <w:bCs/>
          <w:color w:val="000000" w:themeColor="text1"/>
          <w:spacing w:val="2"/>
          <w:sz w:val="22"/>
          <w:szCs w:val="22"/>
        </w:rPr>
        <w:t xml:space="preserve"> Викт</w:t>
      </w:r>
      <w:bookmarkStart w:id="0" w:name="_GoBack"/>
      <w:bookmarkEnd w:id="0"/>
      <w:r w:rsidRPr="003A383F">
        <w:rPr>
          <w:bCs/>
          <w:color w:val="000000" w:themeColor="text1"/>
          <w:spacing w:val="2"/>
          <w:sz w:val="22"/>
          <w:szCs w:val="22"/>
        </w:rPr>
        <w:t>ора Семёновича, президента СРО «СОЮЗАТОМСТРОЙ</w:t>
      </w:r>
      <w:proofErr w:type="gramStart"/>
      <w:r w:rsidRPr="003A383F">
        <w:rPr>
          <w:bCs/>
          <w:color w:val="000000" w:themeColor="text1"/>
          <w:spacing w:val="2"/>
          <w:sz w:val="22"/>
          <w:szCs w:val="22"/>
        </w:rPr>
        <w:t xml:space="preserve">»,   </w:t>
      </w:r>
      <w:proofErr w:type="gramEnd"/>
      <w:r w:rsidRPr="003A383F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для участия «12» апреля 202</w:t>
      </w:r>
      <w:r w:rsidR="005F65E5" w:rsidRPr="003A383F">
        <w:rPr>
          <w:bCs/>
          <w:color w:val="000000" w:themeColor="text1"/>
          <w:spacing w:val="2"/>
          <w:sz w:val="22"/>
          <w:szCs w:val="22"/>
        </w:rPr>
        <w:t>2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 г. в </w:t>
      </w:r>
      <w:r w:rsidRPr="003A383F">
        <w:rPr>
          <w:bCs/>
          <w:color w:val="000000" w:themeColor="text1"/>
          <w:spacing w:val="2"/>
          <w:sz w:val="22"/>
          <w:szCs w:val="22"/>
          <w:lang w:val="en-US"/>
        </w:rPr>
        <w:t>XXI</w:t>
      </w:r>
      <w:r w:rsidRPr="003A38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(НОСТРОЙ),  с правом решающего голоса по всем вопросам повестки дня. </w:t>
      </w:r>
    </w:p>
    <w:p w14:paraId="5932742E" w14:textId="77777777" w:rsidR="00194527" w:rsidRPr="003A383F" w:rsidRDefault="00194527" w:rsidP="00194527">
      <w:pPr>
        <w:rPr>
          <w:b/>
          <w:color w:val="000000"/>
          <w:sz w:val="22"/>
          <w:szCs w:val="22"/>
        </w:rPr>
      </w:pPr>
      <w:r w:rsidRPr="003A383F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7F9FE312" w14:textId="00D21F10" w:rsidR="00194527" w:rsidRPr="003A383F" w:rsidRDefault="00194527" w:rsidP="0019452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 «за» - 1</w:t>
      </w:r>
      <w:r w:rsidR="00BA336E" w:rsidRPr="003A383F">
        <w:rPr>
          <w:color w:val="000000" w:themeColor="text1"/>
          <w:sz w:val="22"/>
          <w:szCs w:val="22"/>
        </w:rPr>
        <w:t>5</w:t>
      </w:r>
      <w:r w:rsidRPr="003A383F">
        <w:rPr>
          <w:color w:val="000000" w:themeColor="text1"/>
          <w:sz w:val="22"/>
          <w:szCs w:val="22"/>
        </w:rPr>
        <w:t xml:space="preserve">, «против» - 0.  </w:t>
      </w:r>
    </w:p>
    <w:p w14:paraId="33D72BFE" w14:textId="77777777" w:rsidR="00194527" w:rsidRPr="003A383F" w:rsidRDefault="00194527" w:rsidP="00194527">
      <w:pPr>
        <w:rPr>
          <w:bCs/>
          <w:color w:val="000000" w:themeColor="text1"/>
          <w:sz w:val="22"/>
          <w:szCs w:val="22"/>
        </w:rPr>
      </w:pPr>
    </w:p>
    <w:p w14:paraId="4F077B55" w14:textId="53EC1C28" w:rsidR="00642E63" w:rsidRPr="003A383F" w:rsidRDefault="007200F4" w:rsidP="00BA336E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3A383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3A383F">
        <w:rPr>
          <w:color w:val="000000" w:themeColor="text1"/>
          <w:sz w:val="22"/>
          <w:szCs w:val="22"/>
        </w:rPr>
        <w:t xml:space="preserve">  </w:t>
      </w:r>
    </w:p>
    <w:p w14:paraId="37ED0E39" w14:textId="77777777" w:rsidR="003A383F" w:rsidRDefault="003A383F" w:rsidP="00E75C84">
      <w:pPr>
        <w:rPr>
          <w:bCs/>
          <w:color w:val="000000" w:themeColor="text1"/>
          <w:sz w:val="22"/>
          <w:szCs w:val="22"/>
        </w:rPr>
      </w:pPr>
    </w:p>
    <w:p w14:paraId="550CAF54" w14:textId="652AD9A9" w:rsidR="007F215A" w:rsidRPr="003A383F" w:rsidRDefault="007200F4" w:rsidP="00E75C84">
      <w:pPr>
        <w:rPr>
          <w:bCs/>
          <w:color w:val="000000" w:themeColor="text1"/>
          <w:sz w:val="22"/>
          <w:szCs w:val="22"/>
        </w:rPr>
      </w:pPr>
      <w:r w:rsidRPr="003A383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A383F">
        <w:rPr>
          <w:color w:val="000000" w:themeColor="text1"/>
          <w:sz w:val="22"/>
          <w:szCs w:val="22"/>
        </w:rPr>
        <w:t xml:space="preserve">                                 </w:t>
      </w:r>
      <w:r w:rsidRPr="003A383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3A383F">
        <w:rPr>
          <w:color w:val="000000" w:themeColor="text1"/>
          <w:sz w:val="22"/>
          <w:szCs w:val="22"/>
        </w:rPr>
        <w:tab/>
      </w:r>
      <w:r w:rsidRPr="003A383F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F215A" w:rsidRPr="003A383F" w:rsidSect="003A383F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527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3F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B33"/>
    <w:rsid w:val="00455C74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259D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65E5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336E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267A3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5DF-B773-4E53-9ACD-AA3AF34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400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37</cp:revision>
  <cp:lastPrinted>2021-12-20T10:53:00Z</cp:lastPrinted>
  <dcterms:created xsi:type="dcterms:W3CDTF">2021-12-16T09:08:00Z</dcterms:created>
  <dcterms:modified xsi:type="dcterms:W3CDTF">2022-03-28T08:07:00Z</dcterms:modified>
</cp:coreProperties>
</file>