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CF" w:rsidRPr="00454670" w:rsidRDefault="000677CF" w:rsidP="000677CF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54670">
        <w:rPr>
          <w:rFonts w:ascii="Times New Roman" w:hAnsi="Times New Roman" w:cs="Times New Roman"/>
          <w:b/>
          <w:sz w:val="24"/>
          <w:szCs w:val="24"/>
          <w:lang w:eastAsia="ar-SA"/>
        </w:rPr>
        <w:t>Саморегулируемая организация</w:t>
      </w:r>
    </w:p>
    <w:p w:rsidR="000677CF" w:rsidRPr="0000677F" w:rsidRDefault="000977AC" w:rsidP="000677CF">
      <w:pPr>
        <w:jc w:val="center"/>
        <w:rPr>
          <w:b/>
        </w:rPr>
      </w:pPr>
      <w:r>
        <w:rPr>
          <w:b/>
        </w:rPr>
        <w:t>Ассоциация</w:t>
      </w:r>
    </w:p>
    <w:p w:rsidR="000677CF" w:rsidRDefault="000677CF" w:rsidP="000677CF">
      <w:pPr>
        <w:jc w:val="center"/>
        <w:rPr>
          <w:b/>
        </w:rPr>
      </w:pPr>
      <w:r w:rsidRPr="0000677F">
        <w:rPr>
          <w:b/>
        </w:rPr>
        <w:t>«Объединение организаций</w:t>
      </w:r>
      <w:r w:rsidR="00937F61">
        <w:rPr>
          <w:b/>
        </w:rPr>
        <w:t>,</w:t>
      </w:r>
      <w:r w:rsidRPr="0000677F">
        <w:rPr>
          <w:b/>
        </w:rPr>
        <w:t xml:space="preserve"> выполняющих строительство, реконструкцию</w:t>
      </w:r>
      <w:r>
        <w:rPr>
          <w:b/>
        </w:rPr>
        <w:t>,</w:t>
      </w:r>
    </w:p>
    <w:p w:rsidR="000677CF" w:rsidRPr="007E2FC5" w:rsidRDefault="000677CF" w:rsidP="000677CF">
      <w:pPr>
        <w:pBdr>
          <w:bottom w:val="single" w:sz="12" w:space="1" w:color="auto"/>
        </w:pBdr>
        <w:jc w:val="center"/>
        <w:rPr>
          <w:b/>
        </w:rPr>
      </w:pPr>
      <w:r w:rsidRPr="007E2FC5">
        <w:rPr>
          <w:b/>
        </w:rPr>
        <w:t>капитальный ремонт объектов атомной отрасли «СОЮЗАТОМСТРОЙ»</w:t>
      </w:r>
    </w:p>
    <w:p w:rsidR="000677CF" w:rsidRPr="00C159C0" w:rsidRDefault="000677CF" w:rsidP="00B76F0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E2FC5" w:rsidRPr="00C159C0" w:rsidRDefault="007E2FC5" w:rsidP="00B76F03">
      <w:pPr>
        <w:rPr>
          <w:color w:val="000000"/>
        </w:rPr>
      </w:pPr>
    </w:p>
    <w:p w:rsidR="007E2FC5" w:rsidRPr="00C159C0" w:rsidRDefault="007E2FC5" w:rsidP="00B76F03">
      <w:pPr>
        <w:rPr>
          <w:color w:val="000000"/>
        </w:rPr>
      </w:pPr>
    </w:p>
    <w:p w:rsidR="007E2FC5" w:rsidRPr="00C159C0" w:rsidRDefault="007E2FC5" w:rsidP="00B76F03">
      <w:pPr>
        <w:rPr>
          <w:color w:val="000000"/>
        </w:rPr>
      </w:pPr>
    </w:p>
    <w:p w:rsidR="005F260D" w:rsidRDefault="00076C5F" w:rsidP="005F260D">
      <w:pPr>
        <w:ind w:left="6237" w:right="-429"/>
        <w:jc w:val="center"/>
        <w:rPr>
          <w:color w:val="000000"/>
        </w:rPr>
      </w:pPr>
      <w:r w:rsidRPr="00AE1CF0">
        <w:rPr>
          <w:color w:val="000000"/>
          <w:szCs w:val="28"/>
          <w:lang w:eastAsia="ru-RU"/>
        </w:rPr>
        <w:t>Утверждаю</w:t>
      </w:r>
      <w:r w:rsidRPr="00AE1CF0">
        <w:rPr>
          <w:color w:val="000000"/>
          <w:szCs w:val="28"/>
          <w:lang w:eastAsia="ru-RU"/>
        </w:rPr>
        <w:br/>
        <w:t xml:space="preserve">Президент </w:t>
      </w:r>
      <w:r w:rsidRPr="00AE1CF0">
        <w:rPr>
          <w:color w:val="000000"/>
          <w:szCs w:val="28"/>
          <w:lang w:eastAsia="ru-RU"/>
        </w:rPr>
        <w:br/>
        <w:t xml:space="preserve">СРО </w:t>
      </w:r>
      <w:r>
        <w:rPr>
          <w:color w:val="000000"/>
          <w:szCs w:val="28"/>
          <w:lang w:eastAsia="ru-RU"/>
        </w:rPr>
        <w:t>«</w:t>
      </w:r>
      <w:r w:rsidRPr="00AE1CF0">
        <w:rPr>
          <w:color w:val="000000"/>
          <w:szCs w:val="28"/>
          <w:lang w:eastAsia="ru-RU"/>
        </w:rPr>
        <w:t>СОЮЗАТОМ</w:t>
      </w:r>
      <w:r>
        <w:rPr>
          <w:color w:val="000000"/>
          <w:szCs w:val="28"/>
          <w:lang w:eastAsia="ru-RU"/>
        </w:rPr>
        <w:t>СТРОЙ»</w:t>
      </w:r>
      <w:r w:rsidRPr="00AE1CF0">
        <w:rPr>
          <w:color w:val="000000"/>
          <w:szCs w:val="28"/>
          <w:lang w:eastAsia="ru-RU"/>
        </w:rPr>
        <w:br/>
      </w:r>
      <w:r w:rsidRPr="00AE1CF0">
        <w:rPr>
          <w:color w:val="000000"/>
          <w:szCs w:val="28"/>
          <w:lang w:eastAsia="ru-RU"/>
        </w:rPr>
        <w:br/>
        <w:t>___________________В.С. Опекунов</w:t>
      </w:r>
      <w:r w:rsidRPr="00AE1CF0">
        <w:rPr>
          <w:color w:val="000000"/>
          <w:szCs w:val="28"/>
          <w:lang w:eastAsia="ru-RU"/>
        </w:rPr>
        <w:br/>
      </w:r>
      <w:r w:rsidRPr="00AE1CF0">
        <w:rPr>
          <w:color w:val="000000"/>
          <w:szCs w:val="28"/>
          <w:lang w:eastAsia="ru-RU"/>
        </w:rPr>
        <w:br/>
      </w:r>
      <w:r>
        <w:rPr>
          <w:color w:val="000000"/>
          <w:szCs w:val="28"/>
          <w:lang w:eastAsia="ru-RU"/>
        </w:rPr>
        <w:t>«</w:t>
      </w:r>
      <w:r w:rsidRPr="00AE1CF0">
        <w:rPr>
          <w:color w:val="000000"/>
          <w:szCs w:val="28"/>
          <w:lang w:eastAsia="ru-RU"/>
        </w:rPr>
        <w:t>_____</w:t>
      </w:r>
      <w:r>
        <w:rPr>
          <w:color w:val="000000"/>
          <w:szCs w:val="28"/>
          <w:lang w:eastAsia="ru-RU"/>
        </w:rPr>
        <w:t>»</w:t>
      </w:r>
      <w:r w:rsidRPr="00AE1CF0">
        <w:rPr>
          <w:color w:val="000000"/>
          <w:szCs w:val="28"/>
          <w:lang w:eastAsia="ru-RU"/>
        </w:rPr>
        <w:t>_______________</w:t>
      </w:r>
      <w:r>
        <w:rPr>
          <w:color w:val="000000"/>
          <w:szCs w:val="28"/>
          <w:lang w:eastAsia="ru-RU"/>
        </w:rPr>
        <w:t xml:space="preserve"> </w:t>
      </w:r>
      <w:r w:rsidRPr="00AE1CF0">
        <w:rPr>
          <w:color w:val="000000"/>
          <w:szCs w:val="28"/>
          <w:lang w:eastAsia="ru-RU"/>
        </w:rPr>
        <w:t>2017 г.</w:t>
      </w:r>
    </w:p>
    <w:p w:rsidR="005F260D" w:rsidRDefault="005F260D" w:rsidP="005F260D">
      <w:pPr>
        <w:jc w:val="center"/>
        <w:rPr>
          <w:color w:val="000000"/>
        </w:rPr>
      </w:pPr>
    </w:p>
    <w:p w:rsidR="007E2FC5" w:rsidRPr="00C159C0" w:rsidRDefault="007E2FC5" w:rsidP="00B76F03">
      <w:pPr>
        <w:pStyle w:val="af4"/>
        <w:spacing w:before="0" w:beforeAutospacing="0" w:after="0" w:afterAutospacing="0" w:line="360" w:lineRule="auto"/>
        <w:ind w:left="5387" w:right="-1" w:hanging="709"/>
        <w:jc w:val="center"/>
        <w:rPr>
          <w:bCs/>
        </w:rPr>
      </w:pPr>
    </w:p>
    <w:p w:rsidR="007E2FC5" w:rsidRDefault="007E2FC5" w:rsidP="00B76F03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671B" w:rsidRDefault="0062671B" w:rsidP="00B76F03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671B" w:rsidRPr="00C159C0" w:rsidRDefault="0062671B" w:rsidP="00B76F03">
      <w:pPr>
        <w:pStyle w:val="ConsPlusNormal"/>
        <w:widowControl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E2FC5" w:rsidRPr="00C159C0" w:rsidRDefault="007E2FC5" w:rsidP="00B76F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260D" w:rsidRDefault="007E2FC5">
      <w:pPr>
        <w:jc w:val="center"/>
        <w:rPr>
          <w:b/>
          <w:sz w:val="32"/>
          <w:szCs w:val="32"/>
        </w:rPr>
      </w:pPr>
      <w:r w:rsidRPr="00C159C0">
        <w:rPr>
          <w:b/>
          <w:sz w:val="32"/>
          <w:szCs w:val="32"/>
        </w:rPr>
        <w:t>РЕГЛАМЕНТ</w:t>
      </w:r>
    </w:p>
    <w:p w:rsidR="005F260D" w:rsidRDefault="007E2FC5" w:rsidP="005F260D">
      <w:pPr>
        <w:jc w:val="center"/>
        <w:rPr>
          <w:b/>
          <w:sz w:val="28"/>
          <w:szCs w:val="28"/>
        </w:rPr>
      </w:pPr>
      <w:r w:rsidRPr="00C159C0">
        <w:rPr>
          <w:b/>
          <w:sz w:val="28"/>
          <w:szCs w:val="28"/>
        </w:rPr>
        <w:t xml:space="preserve">осуществления контроля за деятельностью членов саморегулируемой организации </w:t>
      </w:r>
      <w:r w:rsidR="000977AC">
        <w:rPr>
          <w:b/>
          <w:sz w:val="28"/>
          <w:szCs w:val="28"/>
        </w:rPr>
        <w:t>Ассоциация</w:t>
      </w:r>
      <w:r w:rsidRPr="00C159C0">
        <w:rPr>
          <w:b/>
          <w:sz w:val="28"/>
          <w:szCs w:val="28"/>
        </w:rPr>
        <w:t xml:space="preserve"> </w:t>
      </w:r>
      <w:r w:rsidR="00C87104" w:rsidRPr="00C87104">
        <w:rPr>
          <w:b/>
          <w:sz w:val="28"/>
          <w:szCs w:val="28"/>
        </w:rPr>
        <w:t>«Объединение организаций</w:t>
      </w:r>
      <w:r w:rsidR="00937F61">
        <w:rPr>
          <w:b/>
          <w:sz w:val="28"/>
          <w:szCs w:val="28"/>
        </w:rPr>
        <w:t>,</w:t>
      </w:r>
      <w:r w:rsidR="00C87104" w:rsidRPr="00C87104">
        <w:rPr>
          <w:b/>
          <w:sz w:val="28"/>
          <w:szCs w:val="28"/>
        </w:rPr>
        <w:t xml:space="preserve"> выполняющих строительство, реконструкцию, капитальный ремонт объектов атомной отрасли </w:t>
      </w:r>
      <w:r w:rsidRPr="00C159C0">
        <w:rPr>
          <w:b/>
          <w:sz w:val="28"/>
          <w:szCs w:val="28"/>
        </w:rPr>
        <w:t>«СОЮЗАТОМ</w:t>
      </w:r>
      <w:r w:rsidR="000677CF">
        <w:rPr>
          <w:b/>
          <w:sz w:val="28"/>
          <w:szCs w:val="28"/>
        </w:rPr>
        <w:t>СТРОЙ</w:t>
      </w:r>
      <w:r w:rsidRPr="00C159C0">
        <w:rPr>
          <w:b/>
          <w:sz w:val="28"/>
          <w:szCs w:val="28"/>
        </w:rPr>
        <w:t xml:space="preserve">» </w:t>
      </w:r>
    </w:p>
    <w:p w:rsidR="005F260D" w:rsidRDefault="005F260D"/>
    <w:p w:rsidR="005F260D" w:rsidRDefault="005F260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FC5" w:rsidRPr="00C159C0" w:rsidRDefault="007E2FC5" w:rsidP="00B76F0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159C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E2FC5" w:rsidRPr="00C159C0" w:rsidRDefault="007E2FC5" w:rsidP="00B76F03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E2FC5" w:rsidRPr="00C159C0" w:rsidRDefault="007E2FC5" w:rsidP="00B76F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FC5" w:rsidRPr="00C159C0" w:rsidRDefault="007E2FC5" w:rsidP="00B76F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5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FC5" w:rsidRPr="00C159C0" w:rsidRDefault="007E2FC5" w:rsidP="00B76F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FC5" w:rsidRPr="00C159C0" w:rsidRDefault="007E2FC5" w:rsidP="00B76F03">
      <w:pPr>
        <w:rPr>
          <w:color w:val="000000"/>
        </w:rPr>
      </w:pPr>
    </w:p>
    <w:p w:rsidR="007E2FC5" w:rsidRPr="00C159C0" w:rsidRDefault="007E2FC5" w:rsidP="00B76F03">
      <w:pPr>
        <w:pStyle w:val="af4"/>
        <w:spacing w:before="0" w:beforeAutospacing="0" w:after="0" w:afterAutospacing="0"/>
        <w:jc w:val="center"/>
        <w:rPr>
          <w:b/>
          <w:bCs/>
        </w:rPr>
      </w:pPr>
    </w:p>
    <w:p w:rsidR="007E2FC5" w:rsidRPr="00C159C0" w:rsidRDefault="007E2FC5" w:rsidP="00B76F03">
      <w:pPr>
        <w:pStyle w:val="af4"/>
        <w:spacing w:before="0" w:beforeAutospacing="0" w:after="0" w:afterAutospacing="0"/>
        <w:jc w:val="center"/>
        <w:rPr>
          <w:b/>
          <w:bCs/>
        </w:rPr>
      </w:pPr>
    </w:p>
    <w:p w:rsidR="007E2FC5" w:rsidRPr="00C159C0" w:rsidRDefault="007E2FC5" w:rsidP="00B76F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2FC5" w:rsidRPr="00C159C0" w:rsidRDefault="007E2FC5" w:rsidP="00B76F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15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FC5" w:rsidRDefault="007E2FC5" w:rsidP="00B76F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218A" w:rsidRPr="00C159C0" w:rsidRDefault="00E6218A" w:rsidP="00B76F03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2FC5" w:rsidRPr="00C159C0" w:rsidRDefault="007E2FC5" w:rsidP="00B76F03">
      <w:pPr>
        <w:jc w:val="center"/>
        <w:rPr>
          <w:b/>
        </w:rPr>
      </w:pPr>
      <w:r w:rsidRPr="00C159C0">
        <w:rPr>
          <w:b/>
        </w:rPr>
        <w:t xml:space="preserve">Москва </w:t>
      </w:r>
    </w:p>
    <w:p w:rsidR="0062671B" w:rsidRDefault="00517306" w:rsidP="00B76F03">
      <w:pPr>
        <w:jc w:val="center"/>
        <w:rPr>
          <w:sz w:val="28"/>
          <w:szCs w:val="28"/>
        </w:rPr>
      </w:pPr>
      <w:r w:rsidRPr="00C159C0">
        <w:rPr>
          <w:b/>
        </w:rPr>
        <w:t>201</w:t>
      </w:r>
      <w:r w:rsidR="000977AC">
        <w:rPr>
          <w:b/>
        </w:rPr>
        <w:t>7</w:t>
      </w:r>
    </w:p>
    <w:p w:rsidR="0062671B" w:rsidRPr="002A0772" w:rsidRDefault="0062671B" w:rsidP="008C2ECA">
      <w:pPr>
        <w:numPr>
          <w:ilvl w:val="0"/>
          <w:numId w:val="3"/>
        </w:numPr>
        <w:spacing w:line="324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F260D" w:rsidRPr="005F260D">
        <w:rPr>
          <w:sz w:val="28"/>
          <w:szCs w:val="28"/>
        </w:rPr>
        <w:lastRenderedPageBreak/>
        <w:t>Общие положения</w:t>
      </w:r>
    </w:p>
    <w:p w:rsidR="008A0A18" w:rsidRPr="002A0772" w:rsidRDefault="005F260D" w:rsidP="008C2ECA">
      <w:pPr>
        <w:numPr>
          <w:ilvl w:val="1"/>
          <w:numId w:val="2"/>
        </w:numPr>
        <w:spacing w:line="324" w:lineRule="auto"/>
        <w:ind w:left="0" w:firstLine="709"/>
        <w:jc w:val="both"/>
        <w:rPr>
          <w:sz w:val="28"/>
          <w:szCs w:val="28"/>
        </w:rPr>
      </w:pPr>
      <w:r w:rsidRPr="005F260D">
        <w:rPr>
          <w:sz w:val="28"/>
          <w:szCs w:val="28"/>
        </w:rPr>
        <w:t xml:space="preserve">Регламент осуществления контроля за деятельностью членов саморегулируемой организации Ассоциация «Объединение организаций, выполняющих строительство, реконструкцию, капитальный ремонт объектов атомной отрасли «СОЮЗАТОМСТРОЙ» (далее – Регламент) разработан на основании статей 55.13, 55.14, 55.15 Градостроительного кодекса Российской Федерации, статей 9 и 10 Федерального закона от 01.12.2006 </w:t>
      </w:r>
      <w:r w:rsidRPr="005F260D">
        <w:rPr>
          <w:sz w:val="28"/>
          <w:szCs w:val="28"/>
        </w:rPr>
        <w:br/>
        <w:t>№ 315-ФЗ «О саморегулируемых организациях».</w:t>
      </w:r>
    </w:p>
    <w:p w:rsidR="003E12B3" w:rsidRPr="002A0772" w:rsidRDefault="005F260D" w:rsidP="008C2ECA">
      <w:pPr>
        <w:numPr>
          <w:ilvl w:val="1"/>
          <w:numId w:val="2"/>
        </w:numPr>
        <w:tabs>
          <w:tab w:val="left" w:pos="1276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5F260D">
        <w:rPr>
          <w:sz w:val="28"/>
          <w:szCs w:val="28"/>
        </w:rPr>
        <w:t>Регламент устанавливает порядок организации и исполнения функции по контролю за деятельностью членов саморегулируемой организации Ассоциация «Объединение организаций, выполняющих строительство, реконструкцию, капитальный ремонт объектов атомной отрасли «СОЮЗАТОМСТРОЙ» (далее – Ассоциация) в части соблюдения ими условий членства в Ассоциации, требований стандартов и правил саморегулируемой организации,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строительства, обязательств по договорам строительного подряда, заключенным с использованием конкурентных способов заключения договоров, определяет формы и способы осуществления контроля, а также порядок рассмотрения жалоб (обращений, заявлений) юридических и физических лиц на несоблюдение членами Ассоциации указанных в п. 1.4 настоящего Регламента требований в ходе выполнения ими видов работ, которые оказывают влияние на безопасность объектов капитального строительства.</w:t>
      </w:r>
    </w:p>
    <w:p w:rsidR="00947DEA" w:rsidRPr="002A0772" w:rsidRDefault="005F260D" w:rsidP="008C2ECA">
      <w:pPr>
        <w:numPr>
          <w:ilvl w:val="1"/>
          <w:numId w:val="2"/>
        </w:numPr>
        <w:tabs>
          <w:tab w:val="left" w:pos="1276"/>
        </w:tabs>
        <w:spacing w:line="324" w:lineRule="auto"/>
        <w:ind w:left="0" w:firstLine="709"/>
        <w:jc w:val="both"/>
        <w:rPr>
          <w:sz w:val="28"/>
          <w:szCs w:val="28"/>
        </w:rPr>
      </w:pPr>
      <w:r w:rsidRPr="005F260D">
        <w:rPr>
          <w:sz w:val="28"/>
          <w:szCs w:val="28"/>
        </w:rPr>
        <w:t>Предметом контроля может быть проверка:</w:t>
      </w:r>
    </w:p>
    <w:p w:rsidR="00FB1691" w:rsidRPr="002A0772" w:rsidRDefault="005F260D" w:rsidP="00FB1691">
      <w:pPr>
        <w:numPr>
          <w:ilvl w:val="1"/>
          <w:numId w:val="13"/>
        </w:numPr>
        <w:spacing w:line="324" w:lineRule="auto"/>
        <w:ind w:left="0" w:firstLine="709"/>
        <w:jc w:val="both"/>
        <w:rPr>
          <w:sz w:val="28"/>
          <w:szCs w:val="28"/>
        </w:rPr>
      </w:pPr>
      <w:r w:rsidRPr="005F260D">
        <w:rPr>
          <w:sz w:val="28"/>
          <w:szCs w:val="28"/>
        </w:rPr>
        <w:t>соблюдения условий членства в Ассоциации;</w:t>
      </w:r>
    </w:p>
    <w:p w:rsidR="00FB1691" w:rsidRPr="002A0772" w:rsidRDefault="005F260D" w:rsidP="00FB1691">
      <w:pPr>
        <w:numPr>
          <w:ilvl w:val="1"/>
          <w:numId w:val="13"/>
        </w:numPr>
        <w:spacing w:line="324" w:lineRule="auto"/>
        <w:ind w:left="0" w:firstLine="709"/>
        <w:jc w:val="both"/>
        <w:rPr>
          <w:sz w:val="28"/>
          <w:szCs w:val="28"/>
        </w:rPr>
      </w:pPr>
      <w:r w:rsidRPr="005F260D">
        <w:rPr>
          <w:sz w:val="28"/>
          <w:szCs w:val="28"/>
        </w:rPr>
        <w:t>соблюдения членами Ассоциации требований стандартов саморегулируемой организации;</w:t>
      </w:r>
    </w:p>
    <w:p w:rsidR="00FB1691" w:rsidRPr="002A0772" w:rsidRDefault="005F260D" w:rsidP="00FB1691">
      <w:pPr>
        <w:numPr>
          <w:ilvl w:val="1"/>
          <w:numId w:val="13"/>
        </w:numPr>
        <w:spacing w:line="324" w:lineRule="auto"/>
        <w:ind w:left="0" w:firstLine="709"/>
        <w:jc w:val="both"/>
        <w:rPr>
          <w:sz w:val="28"/>
          <w:szCs w:val="28"/>
        </w:rPr>
      </w:pPr>
      <w:r w:rsidRPr="005F260D">
        <w:rPr>
          <w:sz w:val="28"/>
          <w:szCs w:val="28"/>
        </w:rPr>
        <w:lastRenderedPageBreak/>
        <w:t>соблюдения членами Ассоциации требований правил саморегулируемой организации;</w:t>
      </w:r>
    </w:p>
    <w:p w:rsidR="00FB1691" w:rsidRPr="002A0772" w:rsidRDefault="005F260D" w:rsidP="00FB1691">
      <w:pPr>
        <w:numPr>
          <w:ilvl w:val="1"/>
          <w:numId w:val="13"/>
        </w:numPr>
        <w:spacing w:line="324" w:lineRule="auto"/>
        <w:ind w:left="0" w:firstLine="709"/>
        <w:jc w:val="both"/>
        <w:rPr>
          <w:sz w:val="28"/>
          <w:szCs w:val="28"/>
        </w:rPr>
      </w:pPr>
      <w:r w:rsidRPr="005F260D">
        <w:rPr>
          <w:sz w:val="28"/>
          <w:szCs w:val="28"/>
        </w:rPr>
        <w:t>соблюдения членами Ассоциации требований законодательства Российской Федерации о градостроительной деятельности, о техническом регулировании, включая соблюдение членами саморегулируемой организации 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строительства;</w:t>
      </w:r>
    </w:p>
    <w:p w:rsidR="00FB1691" w:rsidRPr="002A0772" w:rsidRDefault="005F260D" w:rsidP="00FB1691">
      <w:pPr>
        <w:numPr>
          <w:ilvl w:val="1"/>
          <w:numId w:val="13"/>
        </w:numPr>
        <w:spacing w:line="324" w:lineRule="auto"/>
        <w:ind w:left="0" w:firstLine="709"/>
        <w:jc w:val="both"/>
        <w:rPr>
          <w:sz w:val="28"/>
          <w:szCs w:val="28"/>
        </w:rPr>
      </w:pPr>
      <w:r w:rsidRPr="005F260D">
        <w:rPr>
          <w:sz w:val="28"/>
          <w:szCs w:val="28"/>
        </w:rPr>
        <w:t>соблюдения членами Ассоциации обязательств по договорам строительного подряда, заключенным с использованием конкурентных способов заключения договоров;</w:t>
      </w:r>
    </w:p>
    <w:p w:rsidR="00FB1691" w:rsidRPr="002A0772" w:rsidRDefault="005F260D" w:rsidP="00FB1691">
      <w:pPr>
        <w:numPr>
          <w:ilvl w:val="1"/>
          <w:numId w:val="13"/>
        </w:numPr>
        <w:spacing w:line="324" w:lineRule="auto"/>
        <w:ind w:left="0" w:firstLine="709"/>
        <w:jc w:val="both"/>
        <w:rPr>
          <w:sz w:val="28"/>
          <w:szCs w:val="28"/>
        </w:rPr>
      </w:pPr>
      <w:r w:rsidRPr="005F260D">
        <w:rPr>
          <w:sz w:val="28"/>
          <w:szCs w:val="28"/>
        </w:rPr>
        <w:t>устранения ранее выявленных нарушений;</w:t>
      </w:r>
    </w:p>
    <w:p w:rsidR="00FB1691" w:rsidRPr="002A0772" w:rsidRDefault="005F260D" w:rsidP="00FB1691">
      <w:pPr>
        <w:numPr>
          <w:ilvl w:val="1"/>
          <w:numId w:val="13"/>
        </w:numPr>
        <w:spacing w:line="324" w:lineRule="auto"/>
        <w:ind w:left="0" w:firstLine="709"/>
        <w:jc w:val="both"/>
        <w:rPr>
          <w:sz w:val="28"/>
          <w:szCs w:val="28"/>
        </w:rPr>
      </w:pPr>
      <w:r w:rsidRPr="005F260D">
        <w:rPr>
          <w:sz w:val="28"/>
          <w:szCs w:val="28"/>
        </w:rPr>
        <w:t>достоверности сведений о соответствии условиям членства, представляемых организацией при вступлении в Ассоциацию или внесении изменений в реестровую запись.</w:t>
      </w:r>
    </w:p>
    <w:p w:rsidR="008A0A18" w:rsidRPr="002A0772" w:rsidRDefault="005F260D" w:rsidP="008C2ECA">
      <w:pPr>
        <w:numPr>
          <w:ilvl w:val="1"/>
          <w:numId w:val="2"/>
        </w:numPr>
        <w:spacing w:line="324" w:lineRule="auto"/>
        <w:ind w:left="0" w:firstLine="709"/>
        <w:rPr>
          <w:sz w:val="28"/>
          <w:szCs w:val="28"/>
        </w:rPr>
      </w:pPr>
      <w:r w:rsidRPr="005F260D">
        <w:rPr>
          <w:sz w:val="28"/>
          <w:szCs w:val="28"/>
        </w:rPr>
        <w:t xml:space="preserve">Члены Ассоциации подлежат проверке: </w:t>
      </w:r>
    </w:p>
    <w:p w:rsidR="005F260D" w:rsidRDefault="00A85261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части соблюдения ими условий членства, требований стандартов и правил саморегулируемой организации, требований законодательства Российской Федерации о градостроительной деятельности, о техническом регулировании, включая соблюдение требований, установленных в стандартах на процессы выполнения работ по строительству, реконструкции, капитальному ремонту объектов капитального строительства, утвержденных Национальным объединением саморегулируемых организаций в области строительства – </w:t>
      </w:r>
      <w:r>
        <w:rPr>
          <w:sz w:val="28"/>
          <w:szCs w:val="28"/>
          <w:lang w:eastAsia="ru-RU"/>
        </w:rPr>
        <w:t>не реже одного раза в три года, но не чаще одного раза в год</w:t>
      </w:r>
      <w:r>
        <w:rPr>
          <w:sz w:val="28"/>
          <w:szCs w:val="28"/>
        </w:rPr>
        <w:t>;</w:t>
      </w:r>
    </w:p>
    <w:p w:rsidR="008A0A18" w:rsidRPr="002A0772" w:rsidRDefault="00A85261" w:rsidP="00620244">
      <w:pPr>
        <w:spacing w:line="324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б) в части соблюдения ими обязательств по договорам строительного подряда, заключенным с использованием конкурентных способов заключения договоров – не реже одного раза в год</w:t>
      </w:r>
      <w:r>
        <w:rPr>
          <w:sz w:val="28"/>
          <w:szCs w:val="28"/>
          <w:lang w:eastAsia="ru-RU"/>
        </w:rPr>
        <w:t>.</w:t>
      </w:r>
    </w:p>
    <w:p w:rsidR="004E0247" w:rsidRPr="002A0772" w:rsidRDefault="00A85261" w:rsidP="008C2ECA">
      <w:pPr>
        <w:numPr>
          <w:ilvl w:val="1"/>
          <w:numId w:val="2"/>
        </w:numPr>
        <w:tabs>
          <w:tab w:val="left" w:pos="1276"/>
        </w:tabs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проверки одной организации не может превышать одного месяца. В исключительных случаях, срок проведения проверки может быть продлен Исполнительным органом Ассоциации, но не более чем на тридцать рабочих дней.</w:t>
      </w:r>
    </w:p>
    <w:p w:rsidR="002000DB" w:rsidRPr="002A0772" w:rsidRDefault="00A85261" w:rsidP="008C2ECA">
      <w:pPr>
        <w:numPr>
          <w:ilvl w:val="1"/>
          <w:numId w:val="2"/>
        </w:numPr>
        <w:tabs>
          <w:tab w:val="left" w:pos="1276"/>
        </w:tabs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виду проверки могут быть плановыми и внеплановыми. </w:t>
      </w:r>
    </w:p>
    <w:p w:rsidR="002000DB" w:rsidRPr="002A0772" w:rsidRDefault="00A85261" w:rsidP="008C2ECA">
      <w:pPr>
        <w:numPr>
          <w:ilvl w:val="1"/>
          <w:numId w:val="2"/>
        </w:numPr>
        <w:tabs>
          <w:tab w:val="left" w:pos="1276"/>
        </w:tabs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Проверки, включенные в План контроля за деятельностью членов Ассоциации (далее – План контроля), являются плановыми. </w:t>
      </w:r>
    </w:p>
    <w:p w:rsidR="005F260D" w:rsidRDefault="00A85261">
      <w:pPr>
        <w:tabs>
          <w:tab w:val="left" w:pos="1418"/>
        </w:tabs>
        <w:spacing w:line="324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 План контроля разрабатывается на год и устанавливает последовательность и сроки проведения проверок членов Ассоциации. </w:t>
      </w:r>
    </w:p>
    <w:p w:rsidR="00E17568" w:rsidRPr="002A0772" w:rsidRDefault="00A85261" w:rsidP="00620244">
      <w:pPr>
        <w:tabs>
          <w:tab w:val="left" w:pos="1701"/>
        </w:tabs>
        <w:spacing w:line="324" w:lineRule="auto"/>
        <w:ind w:left="142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 План контроля утверждается Президентом Ассоциации </w:t>
      </w:r>
      <w:r>
        <w:rPr>
          <w:sz w:val="28"/>
          <w:szCs w:val="28"/>
        </w:rPr>
        <w:br/>
        <w:t>не позднее чем за месяц до начала первой проверки, предусмотренной Планом контроля.</w:t>
      </w:r>
    </w:p>
    <w:p w:rsidR="002000DB" w:rsidRPr="002A0772" w:rsidRDefault="00A85261" w:rsidP="00620244">
      <w:pPr>
        <w:tabs>
          <w:tab w:val="left" w:pos="1418"/>
        </w:tabs>
        <w:spacing w:line="324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1.7.3 План контроля размещается на официальном сайте Ассоциации в течение пяти рабочих дней со дня его утверждения.</w:t>
      </w:r>
    </w:p>
    <w:p w:rsidR="00FB1691" w:rsidRPr="002A0772" w:rsidRDefault="005F260D" w:rsidP="00FB1691">
      <w:pPr>
        <w:pStyle w:val="13"/>
        <w:widowControl/>
        <w:shd w:val="clear" w:color="auto" w:fill="auto"/>
        <w:tabs>
          <w:tab w:val="left" w:pos="1275"/>
        </w:tabs>
        <w:spacing w:before="0" w:line="288" w:lineRule="auto"/>
        <w:ind w:firstLine="993"/>
        <w:rPr>
          <w:sz w:val="28"/>
          <w:szCs w:val="28"/>
        </w:rPr>
      </w:pPr>
      <w:r>
        <w:rPr>
          <w:sz w:val="28"/>
          <w:szCs w:val="28"/>
        </w:rPr>
        <w:t>1.7.4 План контроля при необходимости может ежеквартально корректироваться, с последующим утверждением Президентом Ассоциации и размещением на сайте Ассоциации. Изменения в план контроля могут вноситься, при условии уведомления члена саморегулируемой организации, в отношении которого изменяется дата проверки, не позднее 15 календарных дней до начала проверки.</w:t>
      </w:r>
    </w:p>
    <w:p w:rsidR="00C75967" w:rsidRPr="002A0772" w:rsidRDefault="00A85261" w:rsidP="008C2ECA">
      <w:pPr>
        <w:numPr>
          <w:ilvl w:val="1"/>
          <w:numId w:val="2"/>
        </w:numPr>
        <w:tabs>
          <w:tab w:val="left" w:pos="1276"/>
        </w:tabs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Внеплановые проверки могут проводиться в случаях:</w:t>
      </w:r>
    </w:p>
    <w:p w:rsidR="005F260D" w:rsidRDefault="00A85261" w:rsidP="005F260D">
      <w:pPr>
        <w:pStyle w:val="13"/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а) получение письменной жалобы на члена Ассоциации или обращения от физических лиц, застройщика, технического заказчика, генерального подрядчика и других юридических лиц, органов государственной власти и органов местного самоуправления, о нарушениях членом Ассоциации требований, относящихся к предмету контроля;</w:t>
      </w:r>
    </w:p>
    <w:p w:rsidR="005F260D" w:rsidRDefault="00A85261" w:rsidP="005F260D">
      <w:pPr>
        <w:pStyle w:val="13"/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б) получение извещения от члена Ассоциации о случаях возникновения аварийных ситуаций на объекте капитального строительства, на котором он выполняет работы,  и несчастных случаях;</w:t>
      </w:r>
    </w:p>
    <w:p w:rsidR="005F260D" w:rsidRDefault="00A85261" w:rsidP="005F260D">
      <w:pPr>
        <w:pStyle w:val="13"/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в) сообщение в средствах массовой информации о нарушениях членом Ассоциации  требований, относящихся к предмету контроля;</w:t>
      </w:r>
    </w:p>
    <w:p w:rsidR="005F260D" w:rsidRDefault="00A85261" w:rsidP="005F260D">
      <w:pPr>
        <w:pStyle w:val="13"/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г) получение документов по устранению членом Ассоциации нарушений, по которым были приняты меры дисциплинарного воздействия;</w:t>
      </w:r>
    </w:p>
    <w:p w:rsidR="005F260D" w:rsidRDefault="00A85261" w:rsidP="005F260D">
      <w:pPr>
        <w:pStyle w:val="13"/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д) истечение срока принятых к члену Ассоциации мер дисциплинарного воздействия;</w:t>
      </w:r>
    </w:p>
    <w:p w:rsidR="005F260D" w:rsidRDefault="005F260D" w:rsidP="005F260D">
      <w:pPr>
        <w:pStyle w:val="13"/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5F260D">
        <w:rPr>
          <w:sz w:val="28"/>
          <w:szCs w:val="28"/>
        </w:rPr>
        <w:t xml:space="preserve">е) получение от члена </w:t>
      </w:r>
      <w:r w:rsidR="00A85261">
        <w:rPr>
          <w:sz w:val="28"/>
          <w:szCs w:val="28"/>
        </w:rPr>
        <w:t>Ассоциации</w:t>
      </w:r>
      <w:r w:rsidRPr="005F260D">
        <w:rPr>
          <w:sz w:val="28"/>
          <w:szCs w:val="28"/>
        </w:rPr>
        <w:t xml:space="preserve"> заявления о внесении изменений в реестровую запись, в том числе и об изменении уровня ответственности </w:t>
      </w:r>
      <w:r w:rsidR="00A85261">
        <w:rPr>
          <w:sz w:val="28"/>
          <w:szCs w:val="28"/>
          <w:shd w:val="clear" w:color="auto" w:fill="FFFFFF"/>
        </w:rPr>
        <w:t>по обязательствам по договорам строительного подряда,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</w:r>
      <w:r w:rsidRPr="005F260D">
        <w:rPr>
          <w:sz w:val="28"/>
          <w:szCs w:val="28"/>
        </w:rPr>
        <w:t>;</w:t>
      </w:r>
    </w:p>
    <w:p w:rsidR="005F260D" w:rsidRDefault="005F260D" w:rsidP="005F260D">
      <w:pPr>
        <w:pStyle w:val="13"/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 w:rsidRPr="005F260D">
        <w:rPr>
          <w:sz w:val="28"/>
          <w:szCs w:val="28"/>
        </w:rPr>
        <w:lastRenderedPageBreak/>
        <w:t>ж) не представление в установленные сроки информации, запрашиваемой в соответствии с требованиями внутренних документов Ассоциации;</w:t>
      </w:r>
    </w:p>
    <w:p w:rsidR="005F260D" w:rsidRDefault="00A85261" w:rsidP="005F260D">
      <w:pPr>
        <w:pStyle w:val="13"/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з) не представление информации или предоставление заведомо недостоверной информации по вопросам финансовой отчетности;</w:t>
      </w:r>
    </w:p>
    <w:p w:rsidR="005F260D" w:rsidRDefault="00A85261" w:rsidP="005F260D">
      <w:pPr>
        <w:pStyle w:val="13"/>
        <w:widowControl/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и) наличие сомнений в соответствии члена саморегулируемой организации условиям членства на основании финансовой отчетности;</w:t>
      </w:r>
    </w:p>
    <w:p w:rsidR="005F260D" w:rsidRDefault="00A85261" w:rsidP="005F260D">
      <w:pPr>
        <w:pStyle w:val="13"/>
        <w:shd w:val="clear" w:color="auto" w:fill="auto"/>
        <w:tabs>
          <w:tab w:val="left" w:pos="1275"/>
        </w:tabs>
        <w:spacing w:before="0" w:line="281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к) неоднократная неуплата в течение одного года или несвоевременная уплата в течение одного года членских взносов.</w:t>
      </w:r>
    </w:p>
    <w:p w:rsidR="006043AF" w:rsidRPr="002A0772" w:rsidRDefault="005F260D" w:rsidP="00620244">
      <w:pPr>
        <w:tabs>
          <w:tab w:val="left" w:pos="1701"/>
        </w:tabs>
        <w:spacing w:line="324" w:lineRule="auto"/>
        <w:ind w:firstLine="7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1.8.1 Жалобы на действия членов саморегулируемой организации </w:t>
      </w:r>
      <w:r>
        <w:rPr>
          <w:sz w:val="28"/>
          <w:szCs w:val="28"/>
        </w:rPr>
        <w:br/>
        <w:t>и обращения подлежат рассмотрению не позднее чем в месячный срок со дня их поступления.</w:t>
      </w:r>
    </w:p>
    <w:p w:rsidR="006043AF" w:rsidRPr="002A0772" w:rsidRDefault="005F260D" w:rsidP="00620244">
      <w:pPr>
        <w:tabs>
          <w:tab w:val="left" w:pos="1701"/>
        </w:tabs>
        <w:spacing w:line="324" w:lineRule="auto"/>
        <w:ind w:firstLine="7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1.8.2 В ходе внеплановой проверки по жалобе изучению подлежат </w:t>
      </w:r>
      <w:r>
        <w:rPr>
          <w:sz w:val="28"/>
          <w:szCs w:val="28"/>
        </w:rPr>
        <w:br/>
        <w:t>не только факты, указанные в жалобе, а также факты, сопутствующие поступившей информации и сведения о ранее обнаруженных нарушениях.</w:t>
      </w:r>
    </w:p>
    <w:p w:rsidR="006043AF" w:rsidRPr="002A0772" w:rsidRDefault="005F260D" w:rsidP="00620244">
      <w:pPr>
        <w:tabs>
          <w:tab w:val="left" w:pos="1701"/>
        </w:tabs>
        <w:spacing w:line="324" w:lineRule="auto"/>
        <w:ind w:firstLine="7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1.8.3 Жалобы, не позволяющие установить лицо, обратившееся </w:t>
      </w:r>
      <w:r>
        <w:rPr>
          <w:sz w:val="28"/>
          <w:szCs w:val="28"/>
        </w:rPr>
        <w:br/>
        <w:t>в Ассациацию, а также не содержащие сведений о фактах, указанных в пункте 1.8 не могут служить основанием для проведения внеплановой проверки.</w:t>
      </w:r>
    </w:p>
    <w:p w:rsidR="006043AF" w:rsidRPr="002A0772" w:rsidRDefault="005F260D" w:rsidP="008C2ECA">
      <w:pPr>
        <w:numPr>
          <w:ilvl w:val="1"/>
          <w:numId w:val="2"/>
        </w:numPr>
        <w:tabs>
          <w:tab w:val="left" w:pos="1276"/>
        </w:tabs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Плановые и внеплановые проверки могут проводиться в форме камеральной (документарной) проверки и (или) выездной проверки.</w:t>
      </w:r>
    </w:p>
    <w:p w:rsidR="00763338" w:rsidRPr="002A0772" w:rsidRDefault="005F260D" w:rsidP="008C2ECA">
      <w:pPr>
        <w:numPr>
          <w:ilvl w:val="1"/>
          <w:numId w:val="2"/>
        </w:numPr>
        <w:tabs>
          <w:tab w:val="left" w:pos="1276"/>
        </w:tabs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Камеральные проверки проводятся по месту нахождения исполнительной дирекции Ассоциации.</w:t>
      </w:r>
    </w:p>
    <w:p w:rsidR="00763338" w:rsidRPr="002A0772" w:rsidRDefault="005F260D" w:rsidP="008C2ECA">
      <w:pPr>
        <w:numPr>
          <w:ilvl w:val="1"/>
          <w:numId w:val="2"/>
        </w:numPr>
        <w:tabs>
          <w:tab w:val="left" w:pos="1276"/>
        </w:tabs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Выездная проверка (как плановая, так и внеплановая) проводится </w:t>
      </w:r>
      <w:r>
        <w:rPr>
          <w:sz w:val="28"/>
          <w:szCs w:val="28"/>
        </w:rPr>
        <w:br/>
        <w:t>по месту нахождения члена Ассоциации и (или) по месту фактического осуществления его деятельности.</w:t>
      </w:r>
    </w:p>
    <w:p w:rsidR="00763338" w:rsidRPr="002A0772" w:rsidRDefault="005F260D" w:rsidP="00620244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1.13</w:t>
      </w:r>
      <w:r>
        <w:rPr>
          <w:sz w:val="28"/>
          <w:szCs w:val="28"/>
        </w:rPr>
        <w:tab/>
        <w:t>Мероприятия по контролю за деятельностью членов Ассоциации осуществляются структурным подразделением исполнительной дирекции Ассоциации – отделом технического надзора. Полномочиями по проведению проверок обладают сотрудники Ассоциации в пределах компетенции, определенной должностными инструкциями и приказом о проведении проверки.</w:t>
      </w:r>
    </w:p>
    <w:p w:rsidR="00FF350C" w:rsidRPr="002A0772" w:rsidRDefault="005F260D" w:rsidP="0073504C">
      <w:pPr>
        <w:tabs>
          <w:tab w:val="left" w:pos="1276"/>
          <w:tab w:val="left" w:pos="9214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1.14</w:t>
      </w:r>
      <w:r>
        <w:rPr>
          <w:sz w:val="28"/>
          <w:szCs w:val="28"/>
        </w:rPr>
        <w:tab/>
        <w:t xml:space="preserve">К проведению проверки могут привлекаться эксперты - </w:t>
      </w:r>
      <w:r w:rsidRPr="005F260D">
        <w:rPr>
          <w:sz w:val="28"/>
          <w:szCs w:val="28"/>
          <w:lang w:eastAsia="en-US"/>
        </w:rPr>
        <w:t>физические лица, имеющие специальные знания, квалификацию и опыт работы в соответствующей сфере деятельности,</w:t>
      </w:r>
      <w:r>
        <w:rPr>
          <w:sz w:val="28"/>
          <w:szCs w:val="28"/>
        </w:rPr>
        <w:t xml:space="preserve"> и </w:t>
      </w:r>
      <w:r w:rsidRPr="005F260D">
        <w:rPr>
          <w:sz w:val="28"/>
          <w:szCs w:val="28"/>
          <w:lang w:eastAsia="en-US"/>
        </w:rPr>
        <w:t xml:space="preserve">экспертные организации - юридические лица, аккредитованные в установленном порядке, обладающие </w:t>
      </w:r>
      <w:r w:rsidRPr="005F260D">
        <w:rPr>
          <w:sz w:val="28"/>
          <w:szCs w:val="28"/>
          <w:lang w:eastAsia="en-US"/>
        </w:rPr>
        <w:lastRenderedPageBreak/>
        <w:t>квалифицированными работниками и имеющие в наличии на праве собственности или на ином законном основании имущество, необходимое для проведения мероприятий по контролю.</w:t>
      </w:r>
    </w:p>
    <w:p w:rsidR="00974252" w:rsidRPr="002A0772" w:rsidRDefault="005F260D" w:rsidP="003D5C6C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>
        <w:rPr>
          <w:sz w:val="28"/>
          <w:szCs w:val="28"/>
        </w:rPr>
        <w:tab/>
        <w:t>Эксперты и экспертные организации, привлекаемые Ассациацией</w:t>
      </w:r>
      <w:r>
        <w:rPr>
          <w:sz w:val="28"/>
          <w:szCs w:val="28"/>
        </w:rPr>
        <w:br/>
        <w:t>к проверке, не должны состоять в гражданско-правовых и трудовых отношениях с членами Ассоциации, в отношении которых проводится проверка, и не должны являться аффилированными лицами проверяемых членов Ассоциации.</w:t>
      </w:r>
    </w:p>
    <w:p w:rsidR="001A1F75" w:rsidRPr="002A0772" w:rsidRDefault="001A1F75" w:rsidP="00620244">
      <w:pPr>
        <w:spacing w:line="324" w:lineRule="auto"/>
        <w:ind w:firstLine="709"/>
        <w:jc w:val="both"/>
        <w:rPr>
          <w:sz w:val="28"/>
          <w:szCs w:val="28"/>
        </w:rPr>
      </w:pPr>
    </w:p>
    <w:p w:rsidR="006B558F" w:rsidRPr="002A0772" w:rsidRDefault="005F260D" w:rsidP="003D5C6C">
      <w:pPr>
        <w:tabs>
          <w:tab w:val="left" w:pos="1276"/>
        </w:tabs>
        <w:spacing w:line="324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Организация проверки.</w:t>
      </w:r>
    </w:p>
    <w:p w:rsidR="006B558F" w:rsidRPr="002A0772" w:rsidRDefault="005F260D" w:rsidP="003D5C6C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>
        <w:rPr>
          <w:sz w:val="28"/>
          <w:szCs w:val="28"/>
        </w:rPr>
        <w:tab/>
        <w:t xml:space="preserve">Организация плановой выездной проверки включает: </w:t>
      </w:r>
    </w:p>
    <w:p w:rsidR="006B558F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разработку Индивидуальной программы проверки; </w:t>
      </w:r>
    </w:p>
    <w:p w:rsidR="006B558F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и издание Приказа о проведении проверки; </w:t>
      </w:r>
    </w:p>
    <w:p w:rsidR="00CC0A56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уведомление проверяемого члена Ассоциации о предстоящей проверке </w:t>
      </w:r>
      <w:r>
        <w:rPr>
          <w:sz w:val="28"/>
          <w:szCs w:val="28"/>
        </w:rPr>
        <w:br/>
        <w:t xml:space="preserve">в срок не позднее, чем за 10 дней до начала проверки, </w:t>
      </w:r>
      <w:r>
        <w:rPr>
          <w:sz w:val="28"/>
          <w:szCs w:val="28"/>
        </w:rPr>
        <w:br/>
        <w:t xml:space="preserve">с направлением копии приказа о проведении проверки и Индивидуальной программы проверки; </w:t>
      </w:r>
    </w:p>
    <w:p w:rsidR="005C7D5A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комиссии;</w:t>
      </w:r>
    </w:p>
    <w:p w:rsidR="005C7D5A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проверяемого члена Ассоциации к проверке;</w:t>
      </w:r>
    </w:p>
    <w:p w:rsidR="00CC0A56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материально-техническое обеспечение.</w:t>
      </w:r>
    </w:p>
    <w:p w:rsidR="005C7D5A" w:rsidRPr="002A0772" w:rsidRDefault="005F260D" w:rsidP="008C2ECA">
      <w:pPr>
        <w:numPr>
          <w:ilvl w:val="1"/>
          <w:numId w:val="5"/>
        </w:numPr>
        <w:tabs>
          <w:tab w:val="left" w:pos="1276"/>
        </w:tabs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Индивидуальной программы проверки учитываются специфика деятельности проверяемого члена Ассоциации, вид проверки и объекты, на которых он выполняет работы.</w:t>
      </w:r>
    </w:p>
    <w:p w:rsidR="00523F09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программа проверки включает:</w:t>
      </w:r>
    </w:p>
    <w:p w:rsidR="00523F09" w:rsidRPr="002A0772" w:rsidRDefault="005F260D" w:rsidP="008C2ECA">
      <w:pPr>
        <w:numPr>
          <w:ilvl w:val="2"/>
          <w:numId w:val="5"/>
        </w:numPr>
        <w:tabs>
          <w:tab w:val="left" w:pos="1418"/>
        </w:tabs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 и форму проверки;</w:t>
      </w:r>
    </w:p>
    <w:p w:rsidR="00523F09" w:rsidRPr="002A0772" w:rsidRDefault="005F260D" w:rsidP="008C2ECA">
      <w:pPr>
        <w:numPr>
          <w:ilvl w:val="2"/>
          <w:numId w:val="5"/>
        </w:numPr>
        <w:tabs>
          <w:tab w:val="left" w:pos="1418"/>
          <w:tab w:val="left" w:pos="1843"/>
        </w:tabs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местонахождение организации;</w:t>
      </w:r>
    </w:p>
    <w:p w:rsidR="00523F09" w:rsidRPr="002A0772" w:rsidRDefault="005F260D" w:rsidP="008C2ECA">
      <w:pPr>
        <w:numPr>
          <w:ilvl w:val="2"/>
          <w:numId w:val="5"/>
        </w:numPr>
        <w:tabs>
          <w:tab w:val="left" w:pos="1418"/>
          <w:tab w:val="left" w:pos="1843"/>
        </w:tabs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место выполнения работ организацией (при необходимости);</w:t>
      </w:r>
    </w:p>
    <w:p w:rsidR="00523F09" w:rsidRPr="002A0772" w:rsidRDefault="005F260D" w:rsidP="008C2ECA">
      <w:pPr>
        <w:numPr>
          <w:ilvl w:val="2"/>
          <w:numId w:val="5"/>
        </w:numPr>
        <w:tabs>
          <w:tab w:val="left" w:pos="1418"/>
          <w:tab w:val="left" w:pos="1843"/>
        </w:tabs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дату проверки;</w:t>
      </w:r>
    </w:p>
    <w:p w:rsidR="00523F09" w:rsidRPr="002A0772" w:rsidRDefault="005F260D" w:rsidP="00426AD5">
      <w:pPr>
        <w:tabs>
          <w:tab w:val="left" w:pos="1418"/>
          <w:tab w:val="left" w:pos="1843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2.2.5</w:t>
      </w:r>
      <w:r>
        <w:rPr>
          <w:sz w:val="28"/>
          <w:szCs w:val="28"/>
        </w:rPr>
        <w:tab/>
        <w:t>содержание вопросов проверки.</w:t>
      </w:r>
    </w:p>
    <w:p w:rsidR="00523F09" w:rsidRPr="002A0772" w:rsidRDefault="005F260D" w:rsidP="008C2ECA">
      <w:pPr>
        <w:pStyle w:val="af5"/>
        <w:numPr>
          <w:ilvl w:val="1"/>
          <w:numId w:val="5"/>
        </w:numPr>
        <w:tabs>
          <w:tab w:val="left" w:pos="1276"/>
        </w:tabs>
        <w:spacing w:line="324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приказе должно быть определено:</w:t>
      </w:r>
    </w:p>
    <w:p w:rsidR="00523F09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номер и дата приказа о проведении проверки;</w:t>
      </w:r>
    </w:p>
    <w:p w:rsidR="00523F09" w:rsidRPr="002A0772" w:rsidRDefault="005F260D" w:rsidP="00620244">
      <w:pPr>
        <w:tabs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организации, подлежащей проверке;</w:t>
      </w:r>
    </w:p>
    <w:p w:rsidR="00523F09" w:rsidRPr="002A0772" w:rsidRDefault="005F260D" w:rsidP="00620244">
      <w:pPr>
        <w:tabs>
          <w:tab w:val="left" w:pos="1418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фамилия, инициалы и должность членов комиссии, уполномоченных для проведения проверки, или лица уполномоченного для проведения проверки;</w:t>
      </w:r>
    </w:p>
    <w:p w:rsidR="00523F09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вид, форма и задачи проводимой проверки;</w:t>
      </w:r>
    </w:p>
    <w:p w:rsidR="00523F09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проверки.</w:t>
      </w:r>
    </w:p>
    <w:p w:rsidR="006B558F" w:rsidRPr="002A0772" w:rsidRDefault="005F260D" w:rsidP="00B67914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>
        <w:rPr>
          <w:sz w:val="28"/>
          <w:szCs w:val="28"/>
        </w:rPr>
        <w:tab/>
        <w:t>Организация камеральной проверки включает:</w:t>
      </w:r>
    </w:p>
    <w:p w:rsidR="006B558F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и издание Приказа о проведении проверки; </w:t>
      </w:r>
    </w:p>
    <w:p w:rsidR="006921F3" w:rsidRPr="002A0772" w:rsidRDefault="005F260D" w:rsidP="006921F3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запроса на представление проверяемым членом Ассоциации необходимых для проверки документов;</w:t>
      </w:r>
    </w:p>
    <w:p w:rsidR="006921F3" w:rsidRPr="002A0772" w:rsidRDefault="005F260D" w:rsidP="006921F3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проверяемого члена Ассоциации о предстоящей проверке и направление запроса на представление необходимых для проверки документов</w:t>
      </w:r>
      <w:r>
        <w:rPr>
          <w:sz w:val="28"/>
          <w:szCs w:val="28"/>
        </w:rPr>
        <w:br/>
        <w:t xml:space="preserve">в срок не позднее, чем за 10 дней до начала проверки. </w:t>
      </w:r>
    </w:p>
    <w:p w:rsidR="00CC0A56" w:rsidRPr="002A0772" w:rsidRDefault="00CC0A56" w:rsidP="00620244">
      <w:pPr>
        <w:spacing w:line="324" w:lineRule="auto"/>
        <w:ind w:firstLine="709"/>
        <w:jc w:val="both"/>
        <w:rPr>
          <w:sz w:val="28"/>
          <w:szCs w:val="28"/>
        </w:rPr>
      </w:pPr>
    </w:p>
    <w:p w:rsidR="005C7D5A" w:rsidRPr="002A0772" w:rsidRDefault="005F260D" w:rsidP="008C2ECA">
      <w:pPr>
        <w:numPr>
          <w:ilvl w:val="1"/>
          <w:numId w:val="6"/>
        </w:numPr>
        <w:tabs>
          <w:tab w:val="left" w:pos="1276"/>
        </w:tabs>
        <w:spacing w:line="324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организации внеплановой проверки.</w:t>
      </w:r>
    </w:p>
    <w:p w:rsidR="005C7D5A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принятия решения о проведении внеплановой проверки, уведомление проверяемому члену Ассоциации направляется не позднее, чем </w:t>
      </w:r>
      <w:r>
        <w:rPr>
          <w:sz w:val="28"/>
          <w:szCs w:val="28"/>
        </w:rPr>
        <w:br/>
        <w:t>за 24 часа до начала проверки.</w:t>
      </w:r>
    </w:p>
    <w:p w:rsidR="005C7D5A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Вопросы, подлежащие проверке, определяются в приказе на проведение проверки.</w:t>
      </w:r>
    </w:p>
    <w:p w:rsidR="006B558F" w:rsidRPr="002A0772" w:rsidRDefault="005F260D" w:rsidP="001B0ADF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>
        <w:rPr>
          <w:sz w:val="28"/>
          <w:szCs w:val="28"/>
        </w:rPr>
        <w:tab/>
        <w:t xml:space="preserve">Подготовка комиссии (лица уполномоченного для проведения проверки) к проверке заключается в изучении паспорта члена Ассоциации, материалов предыдущих проверок, поступивших писем, замечаний </w:t>
      </w:r>
      <w:r>
        <w:rPr>
          <w:sz w:val="28"/>
          <w:szCs w:val="28"/>
        </w:rPr>
        <w:br/>
        <w:t>и предложений, касающихся ее деятельности, уточнении особенностей объектов, на которых на момент проверки осуществляет работы член Ассоциации, уведомлении подлежащего проверке члена Ассоциации посредством факсимильной и/или электронной связи с обязательным подтверждением получения уведомления, разработке проекта акта проверки.</w:t>
      </w:r>
    </w:p>
    <w:p w:rsidR="006B558F" w:rsidRPr="002A0772" w:rsidRDefault="005F260D" w:rsidP="001B0ADF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>
        <w:rPr>
          <w:sz w:val="28"/>
          <w:szCs w:val="28"/>
        </w:rPr>
        <w:tab/>
        <w:t>Подготовка проверяемого члена Ассоциации заключается в:</w:t>
      </w:r>
    </w:p>
    <w:p w:rsidR="006B558F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подготовке документов, необходимых для представления комиссии; </w:t>
      </w:r>
    </w:p>
    <w:p w:rsidR="006B558F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подготовке (оповещении) сотрудников к предстоящей проверке;</w:t>
      </w:r>
    </w:p>
    <w:p w:rsidR="006B558F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решении вопросов, связанных с обеспечением допуска членов комиссии </w:t>
      </w:r>
      <w:r>
        <w:rPr>
          <w:sz w:val="28"/>
          <w:szCs w:val="28"/>
        </w:rPr>
        <w:br/>
        <w:t>в организацию (на предприятие) и на объекты строительства (при выездной проверке).</w:t>
      </w:r>
    </w:p>
    <w:p w:rsidR="006B558F" w:rsidRPr="002A0772" w:rsidRDefault="005F260D" w:rsidP="00D04175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2.8</w:t>
      </w:r>
      <w:r>
        <w:rPr>
          <w:sz w:val="28"/>
          <w:szCs w:val="28"/>
        </w:rPr>
        <w:tab/>
        <w:t xml:space="preserve">Материально-техническое обеспечение выездной проверки заключается в предоставлении соответствующей службой Ассоциации членам комиссии необходимых материальных средств и оборудования для исполнения ими своих обязанностей в ходе проверки. </w:t>
      </w:r>
    </w:p>
    <w:p w:rsidR="006B558F" w:rsidRPr="002A0772" w:rsidRDefault="006B558F" w:rsidP="00B76F03">
      <w:pPr>
        <w:jc w:val="both"/>
        <w:rPr>
          <w:sz w:val="28"/>
          <w:szCs w:val="28"/>
        </w:rPr>
      </w:pPr>
    </w:p>
    <w:p w:rsidR="006B558F" w:rsidRPr="002A0772" w:rsidRDefault="005F260D" w:rsidP="00D04175">
      <w:pPr>
        <w:tabs>
          <w:tab w:val="left" w:pos="1276"/>
        </w:tabs>
        <w:spacing w:line="324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Порядок проведения выездной проверки.</w:t>
      </w:r>
    </w:p>
    <w:p w:rsidR="00BE0D8D" w:rsidRPr="002A0772" w:rsidRDefault="005F260D" w:rsidP="00D04175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ab/>
        <w:t xml:space="preserve">Выездная проверка начинается с представления членов комиссии, ознакомления руководителя или иного уполномоченного представителя организации с приказом о назначении выездной проверки,  </w:t>
      </w:r>
      <w:r>
        <w:rPr>
          <w:sz w:val="28"/>
          <w:szCs w:val="28"/>
        </w:rPr>
        <w:br/>
        <w:t xml:space="preserve">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проверке, со сроками и с условиями </w:t>
      </w:r>
      <w:r>
        <w:rPr>
          <w:sz w:val="28"/>
          <w:szCs w:val="28"/>
        </w:rPr>
        <w:br/>
        <w:t>ее проведения.</w:t>
      </w:r>
    </w:p>
    <w:p w:rsidR="00BE0D8D" w:rsidRPr="002A0772" w:rsidRDefault="005F260D" w:rsidP="002534B3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>
        <w:rPr>
          <w:sz w:val="28"/>
          <w:szCs w:val="28"/>
        </w:rPr>
        <w:tab/>
        <w:t>Руководитель или иной уполномоченный представитель проверяемой организации, обязаны предоставить комиссии возможность ознакомиться с документами, связанными с целями, задачами и предметом выездной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здания, строения, сооружения, помещения, к оборудованию, на объекты строительства и т.д.</w:t>
      </w:r>
    </w:p>
    <w:p w:rsidR="006B558F" w:rsidRPr="002A0772" w:rsidRDefault="005F260D" w:rsidP="009C6A07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>
        <w:rPr>
          <w:sz w:val="28"/>
          <w:szCs w:val="28"/>
        </w:rPr>
        <w:tab/>
        <w:t xml:space="preserve">По окончании работы комиссии по решению председателя комиссии может проводиться заключительное совещание. На совещании могут присутствовать должностные лица, работники проверяемой организации, которые имеют непосредственное отношение к вопросам, рассматриваемым </w:t>
      </w:r>
      <w:r>
        <w:rPr>
          <w:sz w:val="28"/>
          <w:szCs w:val="28"/>
        </w:rPr>
        <w:br/>
        <w:t>в ходе проверки.</w:t>
      </w:r>
    </w:p>
    <w:p w:rsidR="0056544D" w:rsidRPr="002A0772" w:rsidRDefault="005F260D" w:rsidP="009C6A07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>
        <w:rPr>
          <w:sz w:val="28"/>
          <w:szCs w:val="28"/>
        </w:rPr>
        <w:tab/>
        <w:t>По результатам проверки составляется акт проверки.</w:t>
      </w:r>
    </w:p>
    <w:p w:rsidR="0056544D" w:rsidRPr="002A0772" w:rsidRDefault="005F260D" w:rsidP="009C6A07">
      <w:pPr>
        <w:tabs>
          <w:tab w:val="left" w:pos="1276"/>
        </w:tabs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>
        <w:rPr>
          <w:sz w:val="28"/>
          <w:szCs w:val="28"/>
        </w:rPr>
        <w:tab/>
        <w:t>В акте проверки указываются:</w:t>
      </w:r>
    </w:p>
    <w:p w:rsidR="009079FF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проверяемой организации;</w:t>
      </w:r>
    </w:p>
    <w:p w:rsidR="009079FF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место составления акта проверки;</w:t>
      </w:r>
    </w:p>
    <w:p w:rsidR="0056544D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и номер приказа о проведении проверки;</w:t>
      </w:r>
    </w:p>
    <w:p w:rsidR="0056544D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фамилии и инициалы, должности членов комиссии или должностного лица, проводившего проверку;</w:t>
      </w:r>
    </w:p>
    <w:p w:rsidR="0056544D" w:rsidRPr="002A0772" w:rsidRDefault="005F260D" w:rsidP="00620244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дата, продолжительность и место проведения проверки;</w:t>
      </w:r>
    </w:p>
    <w:p w:rsidR="0056544D" w:rsidRPr="002A0772" w:rsidRDefault="005F260D" w:rsidP="00620244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результатах проверки, в том числе о выявленных нарушениях;</w:t>
      </w:r>
    </w:p>
    <w:p w:rsidR="00F52409" w:rsidRPr="002A0772" w:rsidRDefault="005F260D" w:rsidP="00620244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подписи лиц, проводивших проверку.</w:t>
      </w:r>
    </w:p>
    <w:p w:rsidR="0056544D" w:rsidRPr="002A0772" w:rsidRDefault="005F260D" w:rsidP="002F312E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>
        <w:rPr>
          <w:sz w:val="28"/>
          <w:szCs w:val="28"/>
        </w:rPr>
        <w:tab/>
        <w:t>К акту проверки могут прилагаться протоколы или заключения проведенных исследований, испытаний и экспертиз, материалы фотофиксации нарушений, объяснения работников проверяемой организации и иные связанные с результатами проверки документы или их копии.</w:t>
      </w:r>
    </w:p>
    <w:p w:rsidR="00CE5670" w:rsidRPr="002A0772" w:rsidRDefault="005F260D" w:rsidP="00752033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>
        <w:rPr>
          <w:sz w:val="28"/>
          <w:szCs w:val="28"/>
        </w:rPr>
        <w:tab/>
        <w:t xml:space="preserve">Акт проверки в срок не более 5 рабочих дней после завершения проверки оформляется в двух экземплярах и представляется на срок не более </w:t>
      </w:r>
      <w:r>
        <w:rPr>
          <w:sz w:val="28"/>
          <w:szCs w:val="28"/>
        </w:rPr>
        <w:br/>
        <w:t>3 рабочих дней на утверждение техническому директору Ассоциации.</w:t>
      </w:r>
    </w:p>
    <w:p w:rsidR="00F645FA" w:rsidRPr="002A0772" w:rsidRDefault="005F260D" w:rsidP="00620244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Утвержденный акт направляется в организацию по электронной и (или) факсимильной связи и заказным почтовым отправлением с уведомлением </w:t>
      </w:r>
      <w:r>
        <w:rPr>
          <w:sz w:val="28"/>
          <w:szCs w:val="28"/>
        </w:rPr>
        <w:br/>
        <w:t>о вручении. Оригинал второго экземпляра акта хранится в деле Ассоциации.</w:t>
      </w:r>
    </w:p>
    <w:p w:rsidR="005C7D5A" w:rsidRPr="002A0772" w:rsidRDefault="005F260D" w:rsidP="00620244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Проверяемая организация имеет право в течение 5 рабочих дней после получения по электронной (факсимильной) связи акта направить обоснованные возражения, которые будут рассмотрены и учтены специализированными органами Ассоциации при вынесении мер дисциплинарного воздействия.</w:t>
      </w:r>
    </w:p>
    <w:p w:rsidR="00153958" w:rsidRPr="002A0772" w:rsidRDefault="00153958" w:rsidP="00620244">
      <w:pPr>
        <w:spacing w:line="348" w:lineRule="auto"/>
        <w:ind w:firstLine="709"/>
        <w:jc w:val="both"/>
        <w:rPr>
          <w:sz w:val="28"/>
          <w:szCs w:val="28"/>
        </w:rPr>
      </w:pPr>
    </w:p>
    <w:p w:rsidR="000875EE" w:rsidRPr="002A0772" w:rsidRDefault="005F260D" w:rsidP="00BC4513">
      <w:pPr>
        <w:tabs>
          <w:tab w:val="left" w:pos="1276"/>
        </w:tabs>
        <w:spacing w:line="348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Порядок проведения камеральной проверки.</w:t>
      </w:r>
    </w:p>
    <w:p w:rsidR="000875EE" w:rsidRPr="002A0772" w:rsidRDefault="005F260D" w:rsidP="00BC4513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>
        <w:rPr>
          <w:sz w:val="28"/>
          <w:szCs w:val="28"/>
        </w:rPr>
        <w:tab/>
        <w:t xml:space="preserve">Для проведения камеральной проверки Ассоциация направляет </w:t>
      </w:r>
      <w:r>
        <w:rPr>
          <w:sz w:val="28"/>
          <w:szCs w:val="28"/>
        </w:rPr>
        <w:br/>
        <w:t xml:space="preserve">в адрес проверяемой организации запрос с требованием представить документы, необходимые для оценки исполнения членом Ассоциации требований, относящихся к указанным в пунктах 1.3.1-1.3.4 настоящего Регламента предметам проверки. </w:t>
      </w:r>
    </w:p>
    <w:p w:rsidR="000875EE" w:rsidRPr="002A0772" w:rsidRDefault="005F260D" w:rsidP="0013475B">
      <w:pPr>
        <w:numPr>
          <w:ilvl w:val="1"/>
          <w:numId w:val="4"/>
        </w:numPr>
        <w:tabs>
          <w:tab w:val="left" w:pos="1276"/>
        </w:tabs>
        <w:spacing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Получив запрос организация обязана подготовить запрашиваемые документы и направить их в адрес Ассоциации в указанный </w:t>
      </w:r>
      <w:r>
        <w:rPr>
          <w:sz w:val="28"/>
          <w:szCs w:val="28"/>
        </w:rPr>
        <w:br/>
        <w:t>в запросе срок.</w:t>
      </w:r>
    </w:p>
    <w:p w:rsidR="005F260D" w:rsidRDefault="00A85261" w:rsidP="005F260D">
      <w:pPr>
        <w:numPr>
          <w:ilvl w:val="1"/>
          <w:numId w:val="4"/>
        </w:numPr>
        <w:tabs>
          <w:tab w:val="left" w:pos="1276"/>
        </w:tabs>
        <w:spacing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 запросе документы представляются полным комплектом в виде копий, заверенных печатью и подписью руководителя проверяемой организации или его уполномоченного представителя.</w:t>
      </w:r>
    </w:p>
    <w:p w:rsidR="005F260D" w:rsidRDefault="00A85261" w:rsidP="005F260D">
      <w:pPr>
        <w:numPr>
          <w:ilvl w:val="1"/>
          <w:numId w:val="4"/>
        </w:numPr>
        <w:tabs>
          <w:tab w:val="left" w:pos="1276"/>
        </w:tabs>
        <w:spacing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 допускается требовать нотариального удостоверения копий документов, представляемых в организацию, если иное не предусмотрено законодательством Российской Федерации.</w:t>
      </w:r>
    </w:p>
    <w:p w:rsidR="005F260D" w:rsidRDefault="00A85261" w:rsidP="005F260D">
      <w:pPr>
        <w:numPr>
          <w:ilvl w:val="1"/>
          <w:numId w:val="4"/>
        </w:numPr>
        <w:tabs>
          <w:tab w:val="left" w:pos="1276"/>
        </w:tabs>
        <w:spacing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процессе проведения камеральной проверки рассматриваются документы, имеющиеся в распоряжении Ассоциации, сведения, содержащиеся в единой информационной системе Ассоциации и иные документы о результатах деятельности члена Ассоциации, а также документы, представленные проверяемой организацией по запросу.</w:t>
      </w:r>
    </w:p>
    <w:p w:rsidR="005F260D" w:rsidRDefault="00A85261" w:rsidP="005F260D">
      <w:pPr>
        <w:numPr>
          <w:ilvl w:val="1"/>
          <w:numId w:val="4"/>
        </w:numPr>
        <w:tabs>
          <w:tab w:val="left" w:pos="1276"/>
        </w:tabs>
        <w:spacing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случае, если в ходе камеральной проверки в представленных членами Ассоциации документах выявлены ошибки и (или) противоречия, либо несоответствие сведений, сведениям содержащимся в имеющихся </w:t>
      </w:r>
      <w:r>
        <w:rPr>
          <w:sz w:val="28"/>
          <w:szCs w:val="28"/>
        </w:rPr>
        <w:br/>
        <w:t>у Организации документах и (или) полученным в ходе осуществления проверки, информация об этом направляется члену Ассоциации с требованием представить в течение 5 рабочих дней необходимые пояснения в письменной форме.</w:t>
      </w:r>
    </w:p>
    <w:p w:rsidR="005F260D" w:rsidRDefault="00A85261" w:rsidP="005F260D">
      <w:pPr>
        <w:numPr>
          <w:ilvl w:val="1"/>
          <w:numId w:val="4"/>
        </w:numPr>
        <w:tabs>
          <w:tab w:val="left" w:pos="1276"/>
        </w:tabs>
        <w:spacing w:line="348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Ассоциации, представляющие в Ассоциацию пояснения относительно выявленных ошибок и (или) противоречий в представленных документах, либо относительно несоответствия, указанных в пункте 4.6 сведений, вправе представить дополнительно документы, подтверждающие достоверность ранее представленных документов.</w:t>
      </w:r>
    </w:p>
    <w:p w:rsidR="00EF1930" w:rsidRPr="002A0772" w:rsidRDefault="00A85261" w:rsidP="004F357D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>
        <w:rPr>
          <w:sz w:val="28"/>
          <w:szCs w:val="28"/>
        </w:rPr>
        <w:tab/>
        <w:t xml:space="preserve">Должностное лицо Ассоциации, которое проводит камеральную проверку, обязано рассмотреть представленные пояснения и документы, подтверждающие достоверность ранее представленных документов. </w:t>
      </w:r>
    </w:p>
    <w:p w:rsidR="000875EE" w:rsidRPr="002A0772" w:rsidRDefault="00A85261" w:rsidP="00620244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после рассмотрения представленных пояснений </w:t>
      </w:r>
      <w:r>
        <w:rPr>
          <w:sz w:val="28"/>
          <w:szCs w:val="28"/>
        </w:rPr>
        <w:br/>
        <w:t xml:space="preserve">и документов, либо при отсутствии пояснений, выявлены признаки нарушения требований, указанных в пункте 1.3.1 настоящего Регламента, а также </w:t>
      </w:r>
      <w:r>
        <w:rPr>
          <w:sz w:val="28"/>
          <w:szCs w:val="28"/>
        </w:rPr>
        <w:br/>
        <w:t>в случае обоснованных сомнений в достоверности представленных сведений, может быть проведена выездная проверка.</w:t>
      </w:r>
    </w:p>
    <w:p w:rsidR="000875EE" w:rsidRPr="002A0772" w:rsidRDefault="00A85261" w:rsidP="00FD3E69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>
        <w:rPr>
          <w:sz w:val="28"/>
          <w:szCs w:val="28"/>
        </w:rPr>
        <w:tab/>
        <w:t xml:space="preserve">При проведении камеральной проверки комиссия не вправе требовать у члена Ассоциации сведения и документы, не относящиеся </w:t>
      </w:r>
      <w:r>
        <w:rPr>
          <w:sz w:val="28"/>
          <w:szCs w:val="28"/>
        </w:rPr>
        <w:br/>
        <w:t>к предмету камеральной проверки.</w:t>
      </w:r>
    </w:p>
    <w:p w:rsidR="00C1110C" w:rsidRPr="002A0772" w:rsidRDefault="00A85261" w:rsidP="00BC122E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4.10</w:t>
      </w:r>
      <w:r>
        <w:rPr>
          <w:sz w:val="28"/>
          <w:szCs w:val="28"/>
        </w:rPr>
        <w:tab/>
        <w:t>По результатам камеральной проверки составляется акт в двух экземплярах.</w:t>
      </w:r>
    </w:p>
    <w:p w:rsidR="007C3E06" w:rsidRPr="002A0772" w:rsidRDefault="00A85261" w:rsidP="00C1110C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случае, если членом Ассоциации не представлены </w:t>
      </w:r>
      <w:r>
        <w:rPr>
          <w:sz w:val="28"/>
          <w:szCs w:val="28"/>
        </w:rPr>
        <w:br/>
        <w:t>запрашиваемые для проведении камеральной проверки документы, считается, что проверяемая организация не подтвердила соответствие требованиям, установленным в пункте 1.3 настоящего Регламента, и составляется соответствующий акт.</w:t>
      </w:r>
    </w:p>
    <w:p w:rsidR="005A76CB" w:rsidRPr="002A0772" w:rsidRDefault="00A85261" w:rsidP="00C1110C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 Акт проверки утверждается техническим директором Ассоциации и  направляется в организацию по электронной и (или) факсимильной связи и заказным почтовым отправлением с уведомлением о вручении. Оригинал второго экземпляра акта хранится в деле Ассоциации.</w:t>
      </w:r>
    </w:p>
    <w:p w:rsidR="00D11B66" w:rsidRPr="002A0772" w:rsidRDefault="00D11B66" w:rsidP="00C1110C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</w:p>
    <w:p w:rsidR="00D11B66" w:rsidRPr="002A0772" w:rsidRDefault="00A85261" w:rsidP="00C1110C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Порядок организации и проведения проверки исполнения обязательств по договорам строительного подряда, заключенным с использованием конкурентных способов заключения договоров (далее – договорам подряда)</w:t>
      </w:r>
    </w:p>
    <w:p w:rsidR="0026341B" w:rsidRPr="002A0772" w:rsidRDefault="00A85261" w:rsidP="00C1110C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>
        <w:rPr>
          <w:sz w:val="28"/>
          <w:szCs w:val="28"/>
        </w:rPr>
        <w:tab/>
        <w:t>Организация проверки исполнения обязательств по договорам подряда осуществляется в соответствии с Правилами осуществления контроля за деятельностью членов саморегулируемой организации и включает:</w:t>
      </w:r>
    </w:p>
    <w:p w:rsidR="0026341B" w:rsidRPr="002A0772" w:rsidRDefault="00A85261" w:rsidP="00C1110C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 издание приказа о проведении проверки организаций членов Ассоциации, внесших взнос в компенсационный фонд обеспечения договорных обязательств;</w:t>
      </w:r>
    </w:p>
    <w:p w:rsidR="00EF3C76" w:rsidRPr="002A0772" w:rsidRDefault="00A85261" w:rsidP="00EF3C76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запроса на представление проверяемым членом Ассоциации необходимых для проверки документов;</w:t>
      </w:r>
    </w:p>
    <w:p w:rsidR="00EF3C76" w:rsidRPr="002A0772" w:rsidRDefault="00A85261" w:rsidP="00EF3C76">
      <w:pPr>
        <w:widowControl w:val="0"/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проверяемого члена Ассоциации о предстоящей проверке и направление запроса на представление необходимых для проверки документов.</w:t>
      </w:r>
    </w:p>
    <w:p w:rsidR="00EF3C76" w:rsidRPr="002A0772" w:rsidRDefault="00A85261" w:rsidP="00C1110C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>
        <w:rPr>
          <w:sz w:val="28"/>
          <w:szCs w:val="28"/>
        </w:rPr>
        <w:tab/>
        <w:t>Порядок проведения проверки исполнения обязательств по договорам подряда</w:t>
      </w:r>
    </w:p>
    <w:p w:rsidR="00FB1691" w:rsidRPr="002A0772" w:rsidRDefault="00A85261" w:rsidP="00FB1691">
      <w:pPr>
        <w:tabs>
          <w:tab w:val="left" w:pos="1418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5.2.1 </w:t>
      </w:r>
      <w:r>
        <w:rPr>
          <w:sz w:val="28"/>
          <w:szCs w:val="28"/>
        </w:rPr>
        <w:tab/>
        <w:t xml:space="preserve">Для проведения проверки исполнения обязательств по договорам подряда Ассоциация направляет в адрес проверяемой организации запрос с требованием представить документы, необходимые для оценки исполнения </w:t>
      </w:r>
      <w:r>
        <w:rPr>
          <w:sz w:val="28"/>
          <w:szCs w:val="28"/>
        </w:rPr>
        <w:lastRenderedPageBreak/>
        <w:t xml:space="preserve">членом Ассоциации требований, относящихся к указанным в пункте 1.3.5 настоящего Регламента предметам проверки. </w:t>
      </w:r>
    </w:p>
    <w:p w:rsidR="00FB1691" w:rsidRPr="002A0772" w:rsidRDefault="00A85261" w:rsidP="00FB1691">
      <w:pPr>
        <w:tabs>
          <w:tab w:val="left" w:pos="1418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</w:t>
      </w:r>
      <w:r>
        <w:rPr>
          <w:sz w:val="28"/>
          <w:szCs w:val="28"/>
        </w:rPr>
        <w:tab/>
        <w:t xml:space="preserve">Получив запрос организация обязана подготовить запрашиваемые документы и направить их в адрес Ассоциации в установленный в запросе срок. </w:t>
      </w:r>
    </w:p>
    <w:p w:rsidR="005F260D" w:rsidRPr="005F260D" w:rsidRDefault="005F260D" w:rsidP="005F260D">
      <w:pPr>
        <w:tabs>
          <w:tab w:val="left" w:pos="1418"/>
        </w:tabs>
        <w:spacing w:line="348" w:lineRule="auto"/>
        <w:ind w:firstLine="709"/>
        <w:jc w:val="both"/>
        <w:rPr>
          <w:sz w:val="28"/>
          <w:szCs w:val="28"/>
        </w:rPr>
      </w:pPr>
      <w:r w:rsidRPr="005F260D">
        <w:rPr>
          <w:sz w:val="28"/>
          <w:szCs w:val="28"/>
        </w:rPr>
        <w:t>В случае, если запрашиваемые сведения невозможно собрать в течение установленного срока, необходимо указать причины, препятствующие предоставлению запрашиваемых сведений, и срок, в течение которого будут предоставлены запрашиваемые сведения.</w:t>
      </w:r>
    </w:p>
    <w:p w:rsidR="00FB1691" w:rsidRPr="002A0772" w:rsidRDefault="00A85261" w:rsidP="00FB1691">
      <w:pPr>
        <w:tabs>
          <w:tab w:val="left" w:pos="1418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</w:t>
      </w:r>
      <w:r>
        <w:rPr>
          <w:sz w:val="28"/>
          <w:szCs w:val="28"/>
        </w:rPr>
        <w:tab/>
        <w:t>Указанные в запросе документы представляются полным комплектом в виде копий, заверенных печатью и подписью руководителя проверяемой организации или его уполномоченного представителя.</w:t>
      </w:r>
    </w:p>
    <w:p w:rsidR="00DA0F5B" w:rsidRPr="002A0772" w:rsidRDefault="00A85261" w:rsidP="00DA0F5B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Не допускается требовать нотариального удостоверения копий документов, представляемых в организацию, если иное не предусмотрено законодательством Российской Федерации.</w:t>
      </w:r>
    </w:p>
    <w:p w:rsidR="00944466" w:rsidRPr="002A0772" w:rsidRDefault="00A85261" w:rsidP="00DA0F5B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 процессе проведения проверки исполнения обязательств по договорам подряда рассматриваются документы, имеющиеся в распоряжении Ассоциации, сведения, содержащиеся в единой информационной системе Ассоциации, а также документы, представленные проверяемой организацией по запросу.</w:t>
      </w:r>
    </w:p>
    <w:p w:rsidR="00DA0F5B" w:rsidRPr="002A0772" w:rsidRDefault="00A85261" w:rsidP="00DA0F5B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5.2.6 </w:t>
      </w:r>
      <w:r>
        <w:rPr>
          <w:sz w:val="28"/>
          <w:szCs w:val="28"/>
        </w:rPr>
        <w:tab/>
      </w:r>
      <w:r w:rsidR="005F260D" w:rsidRPr="005F260D">
        <w:rPr>
          <w:sz w:val="28"/>
          <w:szCs w:val="28"/>
        </w:rPr>
        <w:t xml:space="preserve">В случае, если в ходе проверки выявлены факты ненадлежащего исполнения договорных обязательств либо неисполнения договорных обязательств, информация об этом направляется члену </w:t>
      </w:r>
      <w:r>
        <w:rPr>
          <w:sz w:val="28"/>
          <w:szCs w:val="28"/>
        </w:rPr>
        <w:t>Ассоциации</w:t>
      </w:r>
      <w:r w:rsidR="005F260D" w:rsidRPr="005F260D">
        <w:rPr>
          <w:sz w:val="28"/>
          <w:szCs w:val="28"/>
        </w:rPr>
        <w:t xml:space="preserve"> с требованием представить в течение 7 рабочих дней необходимые пояснения в письменной форме.</w:t>
      </w:r>
    </w:p>
    <w:p w:rsidR="00DA0F5B" w:rsidRPr="002A0772" w:rsidRDefault="00A85261" w:rsidP="00DA0F5B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Члены Ассоциации, представляющие пояснения относительно фактов, указанных в пункте 5.2.6 настоящего Регламента, вправе представить дополнительно документы, подтверждающие надлежащее исполнение договорных обязательств.</w:t>
      </w:r>
    </w:p>
    <w:p w:rsidR="00DA0F5B" w:rsidRPr="002A0772" w:rsidRDefault="00A85261" w:rsidP="00DA0F5B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Должностное лицо Ассоциации, которое проводит проверку, обязано рассмотреть представленные пояснения и документы, подтверждающие надлежащее исполнение договорных обязательств.</w:t>
      </w:r>
    </w:p>
    <w:p w:rsidR="00DA0F5B" w:rsidRPr="002A0772" w:rsidRDefault="00A85261" w:rsidP="00DA0F5B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5.2.9</w:t>
      </w:r>
      <w:r>
        <w:rPr>
          <w:sz w:val="28"/>
          <w:szCs w:val="28"/>
        </w:rPr>
        <w:tab/>
        <w:t xml:space="preserve">В случае если после рассмотрения представленных пояснений </w:t>
      </w:r>
      <w:r>
        <w:rPr>
          <w:sz w:val="28"/>
          <w:szCs w:val="28"/>
        </w:rPr>
        <w:br/>
        <w:t xml:space="preserve">и документов, либо при отсутствии пояснений, выявлены признаки нарушения требований, указанных в пункте 1.3.5 настоящего Регламента, </w:t>
      </w:r>
      <w:r>
        <w:rPr>
          <w:sz w:val="28"/>
          <w:szCs w:val="28"/>
        </w:rPr>
        <w:br/>
        <w:t>в случае обоснованных сомнений в достоверности представленных сведений, а также в случае невозможности камерально определить состояние исполнения договорных обязательств или причины их неисполнения, может быть проведена выездная проверка.</w:t>
      </w:r>
    </w:p>
    <w:p w:rsidR="00FB1691" w:rsidRPr="002A0772" w:rsidRDefault="00A85261" w:rsidP="00FB1691">
      <w:pPr>
        <w:tabs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5.2.10</w:t>
      </w:r>
      <w:r>
        <w:rPr>
          <w:sz w:val="28"/>
          <w:szCs w:val="28"/>
        </w:rPr>
        <w:tab/>
        <w:t>При проведении проверки исполнения обязательств по договорам подряда комиссия не вправе требовать у члена Ассоциации сведения и документы, не относящиеся к предмету проверки.</w:t>
      </w:r>
    </w:p>
    <w:p w:rsidR="00DA0F5B" w:rsidRPr="002A0772" w:rsidRDefault="00A85261" w:rsidP="00DA0F5B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5.2.11</w:t>
      </w:r>
      <w:r>
        <w:rPr>
          <w:sz w:val="28"/>
          <w:szCs w:val="28"/>
        </w:rPr>
        <w:tab/>
        <w:t>По результатам проверки составляется акт в двух экземплярах.</w:t>
      </w:r>
    </w:p>
    <w:p w:rsidR="00DA0F5B" w:rsidRPr="002A0772" w:rsidRDefault="00A85261" w:rsidP="00DA0F5B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 членом Ассоциации не представлены запрашиваемые для проведении проверки документы, считается, что проверяемая организация не подтвердила соблюдение обязательств по договорам подряда и составляется соответствующий акт.</w:t>
      </w:r>
    </w:p>
    <w:p w:rsidR="00DA0F5B" w:rsidRPr="002A0772" w:rsidRDefault="00A85261" w:rsidP="00DA0F5B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5.2.12</w:t>
      </w:r>
      <w:r>
        <w:rPr>
          <w:sz w:val="28"/>
          <w:szCs w:val="28"/>
        </w:rPr>
        <w:tab/>
        <w:t>Акт проверки утверждается техническим директором Ассоциации и  направляется в организацию по электронной и (или) факсимильной связи и заказным почтовым отправлением с уведомлением о вручении. Оригинал второго экземпляра акта хранится в деле Ассоциации.</w:t>
      </w:r>
    </w:p>
    <w:p w:rsidR="00DC0A8C" w:rsidRPr="002A0772" w:rsidRDefault="00A85261" w:rsidP="00DA0F5B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проверки исполнения договорных обязательств по некоторым договорам (как правило имеющих длительные сроки исполнения) принимается решение о закреплении специалистов отдела технического надзора для постоянного мониторинга их исполнения.</w:t>
      </w:r>
    </w:p>
    <w:p w:rsidR="003C0396" w:rsidRPr="002A0772" w:rsidRDefault="003C0396" w:rsidP="00620244">
      <w:pPr>
        <w:tabs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</w:p>
    <w:p w:rsidR="000875EE" w:rsidRPr="002A0772" w:rsidRDefault="00A85261" w:rsidP="00264249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Порядок рассмотрения материалов проверки специализированными органами и применение мер дисциплинарного воздействия</w:t>
      </w:r>
    </w:p>
    <w:p w:rsidR="003C0396" w:rsidRPr="002A0772" w:rsidRDefault="00A85261" w:rsidP="006D7318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>
        <w:rPr>
          <w:sz w:val="28"/>
          <w:szCs w:val="28"/>
        </w:rPr>
        <w:tab/>
        <w:t>При наличии нарушений стандартов и правил саморегулируемой организации копия акта, а также поступившие возражения (с обоснованием по конкретным пунктам акта проверки)  в срок не более 5 рабочих дней передаются на рассмотрение Контрольной комиссии, а при наличии нарушений условий членства в Ассоциации – в Дисциплинарную комиссию.</w:t>
      </w:r>
    </w:p>
    <w:p w:rsidR="0093693C" w:rsidRPr="002A0772" w:rsidRDefault="00A85261" w:rsidP="00264249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6.2</w:t>
      </w:r>
      <w:r>
        <w:rPr>
          <w:sz w:val="28"/>
          <w:szCs w:val="28"/>
        </w:rPr>
        <w:tab/>
        <w:t xml:space="preserve">Контрольная комиссия в установленный внутренними документами срок рассматривает материалы проверки и в случае наличия в них нарушений стандартов и правил саморегулируемой организации передает материалы проверки в Дисциплинарную комиссию для принятия соответствующего решения о </w:t>
      </w:r>
      <w:r>
        <w:rPr>
          <w:sz w:val="28"/>
          <w:szCs w:val="28"/>
          <w:lang w:eastAsia="ru-RU"/>
        </w:rPr>
        <w:t>применении в отношении проверяемой организации мер дисциплинарного воздействия</w:t>
      </w:r>
      <w:r>
        <w:rPr>
          <w:sz w:val="28"/>
          <w:szCs w:val="28"/>
        </w:rPr>
        <w:t>.</w:t>
      </w:r>
    </w:p>
    <w:p w:rsidR="000A74D0" w:rsidRPr="002A0772" w:rsidRDefault="00A85261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>
        <w:rPr>
          <w:sz w:val="28"/>
          <w:szCs w:val="28"/>
        </w:rPr>
        <w:tab/>
        <w:t xml:space="preserve">Дисциплинарная комиссия в установленный внутренними документами срок с момента получения акта о проверке организации и решения Контрольной комиссии рассматривает поступившие материалы, принимает решение о </w:t>
      </w:r>
      <w:r>
        <w:rPr>
          <w:sz w:val="28"/>
          <w:szCs w:val="28"/>
          <w:lang w:eastAsia="ru-RU"/>
        </w:rPr>
        <w:t>применении в отношении проверяемой организации мер дисциплинарного  воздействия</w:t>
      </w:r>
      <w:r>
        <w:rPr>
          <w:sz w:val="28"/>
          <w:szCs w:val="28"/>
        </w:rPr>
        <w:t xml:space="preserve"> и выносит предписание об устранении выявленных нарушений.</w:t>
      </w:r>
    </w:p>
    <w:p w:rsidR="000943B9" w:rsidRPr="002A0772" w:rsidRDefault="00A85261" w:rsidP="00620244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Предписание направляется в проверяемую организацию по электронной </w:t>
      </w:r>
      <w:r>
        <w:rPr>
          <w:sz w:val="28"/>
          <w:szCs w:val="28"/>
        </w:rPr>
        <w:br/>
        <w:t xml:space="preserve">и (или) факсимильной связи и заказным почтовым отправлением </w:t>
      </w:r>
      <w:r>
        <w:rPr>
          <w:sz w:val="28"/>
          <w:szCs w:val="28"/>
        </w:rPr>
        <w:br/>
        <w:t>с уведомлением о вручении. Оригинал второго экземпляра предписания хранится в деле Ассоциации.</w:t>
      </w:r>
    </w:p>
    <w:p w:rsidR="00007670" w:rsidRPr="002A0772" w:rsidRDefault="00A85261" w:rsidP="005E36B1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>
        <w:rPr>
          <w:sz w:val="28"/>
          <w:szCs w:val="28"/>
        </w:rPr>
        <w:tab/>
        <w:t xml:space="preserve">Проверяемая организация, получив предписание, должна устранить указанные нарушения и направить к установленному сроку уведомление </w:t>
      </w:r>
      <w:r>
        <w:rPr>
          <w:sz w:val="28"/>
          <w:szCs w:val="28"/>
        </w:rPr>
        <w:br/>
        <w:t xml:space="preserve">об устранении нарушений с приложением отчета (Приложение 1) </w:t>
      </w:r>
      <w:r>
        <w:rPr>
          <w:sz w:val="28"/>
          <w:szCs w:val="28"/>
        </w:rPr>
        <w:br/>
        <w:t>и необходимых документов, подтверждающих факт устранения и принятия корректирующих действий.</w:t>
      </w:r>
    </w:p>
    <w:p w:rsidR="005871E5" w:rsidRPr="002A0772" w:rsidRDefault="00A85261" w:rsidP="00B5131B">
      <w:pPr>
        <w:tabs>
          <w:tab w:val="left" w:pos="1276"/>
          <w:tab w:val="left" w:pos="156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>
        <w:rPr>
          <w:sz w:val="28"/>
          <w:szCs w:val="28"/>
        </w:rPr>
        <w:tab/>
        <w:t>При получении уведомления от члена Ассоциации об устранении выявленных нарушений на основании проверки поступивших материалов отдел технического надзора составляет и передает в Дисциплинарную комиссию заключение об исполнении предписания.</w:t>
      </w:r>
    </w:p>
    <w:p w:rsidR="005871E5" w:rsidRPr="002A0772" w:rsidRDefault="00A85261" w:rsidP="00DB7B48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могут быть запрошены дополнительные документы или проведена выездная проверка устранения выявленных нарушений.</w:t>
      </w:r>
    </w:p>
    <w:p w:rsidR="00F27D17" w:rsidRPr="002A0772" w:rsidRDefault="00A85261" w:rsidP="003D3635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>
        <w:rPr>
          <w:sz w:val="28"/>
          <w:szCs w:val="28"/>
        </w:rPr>
        <w:tab/>
        <w:t xml:space="preserve">При положительном заключении отдела технического надзора, подтверждающем, что член Ассоциации устранил нарушения и выполнил все пункты предписания, Дисциплинарная комиссия рассматривает заключение 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и при положительном решении направляет члену Ассоциации уведомление </w:t>
      </w:r>
      <w:r>
        <w:rPr>
          <w:sz w:val="28"/>
          <w:szCs w:val="28"/>
        </w:rPr>
        <w:br/>
        <w:t>об исполнении предписания.</w:t>
      </w:r>
    </w:p>
    <w:p w:rsidR="00F27D17" w:rsidRPr="002A0772" w:rsidRDefault="00A85261" w:rsidP="003D3635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>
        <w:rPr>
          <w:sz w:val="28"/>
          <w:szCs w:val="28"/>
        </w:rPr>
        <w:tab/>
      </w:r>
      <w:r w:rsidR="005F260D" w:rsidRPr="005F260D">
        <w:rPr>
          <w:sz w:val="28"/>
          <w:szCs w:val="28"/>
        </w:rPr>
        <w:t xml:space="preserve">В случае, если в установленный срок </w:t>
      </w:r>
      <w:r>
        <w:rPr>
          <w:sz w:val="28"/>
          <w:szCs w:val="28"/>
        </w:rPr>
        <w:t xml:space="preserve">проверяемая организация </w:t>
      </w:r>
      <w:r>
        <w:rPr>
          <w:sz w:val="28"/>
          <w:szCs w:val="28"/>
        </w:rPr>
        <w:br/>
        <w:t xml:space="preserve">не представила материалы по устранению нарушений или в заключении </w:t>
      </w:r>
      <w:r>
        <w:rPr>
          <w:sz w:val="28"/>
          <w:szCs w:val="28"/>
        </w:rPr>
        <w:br/>
        <w:t>об исполнении предписания указано о не исполнении предписания (пунктов предписания) Дисциплинарная комиссия рассматривает заключение и выносит предупреждение.</w:t>
      </w:r>
    </w:p>
    <w:p w:rsidR="00EA19DC" w:rsidRPr="002A0772" w:rsidRDefault="00A85261" w:rsidP="00DB7B48">
      <w:pPr>
        <w:tabs>
          <w:tab w:val="left" w:pos="15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направляется в проверяемую организацию по электронной и (или) факсимильной связи и заказным почтовым отправлением </w:t>
      </w:r>
      <w:r>
        <w:rPr>
          <w:sz w:val="28"/>
          <w:szCs w:val="28"/>
        </w:rPr>
        <w:br/>
        <w:t>с уведомлением о вручении. Оригинал второго экземпляра предупреждения хранится в деле Ассоциации.</w:t>
      </w:r>
    </w:p>
    <w:p w:rsidR="00F27D17" w:rsidRPr="002A0772" w:rsidRDefault="00A85261" w:rsidP="006048EB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>
        <w:rPr>
          <w:sz w:val="28"/>
          <w:szCs w:val="28"/>
        </w:rPr>
        <w:tab/>
        <w:t xml:space="preserve">После вынесения Дисциплинарной комиссией предупреждения, член Ассоциации и </w:t>
      </w:r>
      <w:r w:rsidR="005F260D" w:rsidRPr="005F260D">
        <w:rPr>
          <w:sz w:val="28"/>
          <w:szCs w:val="28"/>
        </w:rPr>
        <w:t xml:space="preserve">отдел технического надзора </w:t>
      </w:r>
      <w:r>
        <w:rPr>
          <w:sz w:val="28"/>
          <w:szCs w:val="28"/>
        </w:rPr>
        <w:t>действуют так же, как и после вынесения предписания в соответствии с пп. 5.4-5.5 настоящего Регламента.</w:t>
      </w:r>
    </w:p>
    <w:p w:rsidR="00EA19DC" w:rsidRPr="002A0772" w:rsidRDefault="00A85261" w:rsidP="006048EB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>
        <w:rPr>
          <w:sz w:val="28"/>
          <w:szCs w:val="28"/>
        </w:rPr>
        <w:tab/>
        <w:t>При положительном заключении отдела технического надзора, подтверждающем, что член Ассоциации устранил все нарушения, Дисциплинарная комиссия рассматривает заключение и при положительном решении направляет члену Ассоциации уведомление о прекращении действия мер дисциплинарного воздействия.</w:t>
      </w:r>
    </w:p>
    <w:p w:rsidR="00EF1584" w:rsidRPr="002A0772" w:rsidRDefault="00A85261" w:rsidP="00564200">
      <w:pPr>
        <w:tabs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6.10</w:t>
      </w:r>
      <w:r w:rsidR="005F260D" w:rsidRPr="005F260D">
        <w:rPr>
          <w:sz w:val="28"/>
          <w:szCs w:val="28"/>
        </w:rPr>
        <w:tab/>
        <w:t xml:space="preserve">В случае, если в установленный срок проверяемая организация </w:t>
      </w:r>
      <w:r>
        <w:rPr>
          <w:sz w:val="28"/>
          <w:szCs w:val="28"/>
        </w:rPr>
        <w:br/>
        <w:t xml:space="preserve">не представила материалы по устранению нарушений или по результатам рассмотрения представленных материалов составлено заключение </w:t>
      </w:r>
      <w:r>
        <w:rPr>
          <w:sz w:val="28"/>
          <w:szCs w:val="28"/>
        </w:rPr>
        <w:br/>
        <w:t>и установлено, что нарушения не устранены, Дисциплинарная комиссия рассматривает вопрос о применении дальнейших мер дисциплинарного воздействия в соответствии с положением о мерах дисциплинарного воздействия.</w:t>
      </w:r>
    </w:p>
    <w:p w:rsidR="00564200" w:rsidRPr="002A0772" w:rsidRDefault="00564200" w:rsidP="00620244">
      <w:pPr>
        <w:spacing w:line="348" w:lineRule="auto"/>
        <w:ind w:firstLine="709"/>
        <w:jc w:val="both"/>
        <w:rPr>
          <w:sz w:val="28"/>
          <w:szCs w:val="28"/>
        </w:rPr>
      </w:pPr>
    </w:p>
    <w:p w:rsidR="00DC7944" w:rsidRPr="002A0772" w:rsidRDefault="00A85261" w:rsidP="000A65F1">
      <w:pPr>
        <w:tabs>
          <w:tab w:val="left" w:pos="1276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ab/>
        <w:t>Ограничения при проведении проверки</w:t>
      </w:r>
    </w:p>
    <w:p w:rsidR="00DC7944" w:rsidRPr="002A0772" w:rsidRDefault="00A85261" w:rsidP="00620244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проверки должностные лица Ассоциации, проводящие проверку, не вправе:</w:t>
      </w:r>
    </w:p>
    <w:p w:rsidR="00DC7944" w:rsidRPr="002A0772" w:rsidRDefault="00A85261" w:rsidP="00620244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DC7944" w:rsidRPr="002A0772" w:rsidRDefault="00A85261" w:rsidP="00620244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исследований, испытаний, измерений;</w:t>
      </w:r>
    </w:p>
    <w:p w:rsidR="00DC7944" w:rsidRPr="002A0772" w:rsidRDefault="00A85261" w:rsidP="00620244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тайну.</w:t>
      </w:r>
    </w:p>
    <w:p w:rsidR="004F38E4" w:rsidRPr="002A0772" w:rsidRDefault="004F38E4" w:rsidP="00B76F03">
      <w:pPr>
        <w:spacing w:line="348" w:lineRule="auto"/>
        <w:ind w:firstLine="709"/>
        <w:jc w:val="both"/>
        <w:rPr>
          <w:sz w:val="28"/>
          <w:szCs w:val="28"/>
        </w:rPr>
      </w:pPr>
    </w:p>
    <w:p w:rsidR="00DC7944" w:rsidRPr="002A0772" w:rsidRDefault="00A85261" w:rsidP="00620244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Обязанности должностных лиц Ассоциации при проведении проверки</w:t>
      </w:r>
    </w:p>
    <w:p w:rsidR="00DC7944" w:rsidRPr="002A0772" w:rsidRDefault="00A85261" w:rsidP="00620244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лица Ассоциации при проведении проверки обязаны:</w:t>
      </w:r>
    </w:p>
    <w:p w:rsidR="00DC7944" w:rsidRPr="002A0772" w:rsidRDefault="00A85261" w:rsidP="00620244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своевременно и в полной мере исполнять предоставленные </w:t>
      </w:r>
      <w:r>
        <w:rPr>
          <w:sz w:val="28"/>
          <w:szCs w:val="28"/>
        </w:rPr>
        <w:br/>
        <w:t xml:space="preserve">в соответствии с законодательством Российской Федерации полномочия </w:t>
      </w:r>
      <w:r>
        <w:rPr>
          <w:sz w:val="28"/>
          <w:szCs w:val="28"/>
        </w:rPr>
        <w:br/>
        <w:t>по предупреждению, выявлению и пресечению нарушений требований, указанных в пункте 1.3 настоящего Регламента;</w:t>
      </w:r>
    </w:p>
    <w:p w:rsidR="00DC7944" w:rsidRPr="002A0772" w:rsidRDefault="00A85261" w:rsidP="00620244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законодательство Российской Федерации, права и законные интересы членов Ассоциации, проверка которых проводится;</w:t>
      </w:r>
    </w:p>
    <w:p w:rsidR="00DC7944" w:rsidRPr="002A0772" w:rsidRDefault="00A85261" w:rsidP="00620244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проверку на основании приказа руководителя исполнительного органа Ассоциации и в соответствии с ее назначением;</w:t>
      </w:r>
    </w:p>
    <w:p w:rsidR="00DC7944" w:rsidRPr="002A0772" w:rsidRDefault="00A85261" w:rsidP="00620244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проверку только во время исполнения служебных обязанностей;</w:t>
      </w:r>
    </w:p>
    <w:p w:rsidR="00DC7944" w:rsidRPr="002A0772" w:rsidRDefault="00A85261" w:rsidP="00620244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препятствовать руководителю, иному уполномоченному должностному лицу или представителю члена Ассоциации присутствовать при </w:t>
      </w:r>
      <w:r>
        <w:rPr>
          <w:sz w:val="28"/>
          <w:szCs w:val="28"/>
        </w:rPr>
        <w:lastRenderedPageBreak/>
        <w:t xml:space="preserve">проведении проверки и давать разъяснения по вопросам, относящимся </w:t>
      </w:r>
      <w:r>
        <w:rPr>
          <w:sz w:val="28"/>
          <w:szCs w:val="28"/>
        </w:rPr>
        <w:br/>
        <w:t>к предмету проверки;</w:t>
      </w:r>
    </w:p>
    <w:p w:rsidR="00DC7944" w:rsidRPr="002A0772" w:rsidRDefault="00A85261" w:rsidP="00620244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руководителю, иному уполномоченному должностному лицу или представителю члена Ассоциации, присутствующим при проведении проверки, информацию и документы, относящиеся к предмету проверки;</w:t>
      </w:r>
    </w:p>
    <w:p w:rsidR="00DC7944" w:rsidRPr="002A0772" w:rsidRDefault="00A85261" w:rsidP="00620244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знакомить руководителя, иное уполномоченное должностное лицо или представителя члена Ассоциации, с результатами проверки;</w:t>
      </w:r>
    </w:p>
    <w:p w:rsidR="00DC7944" w:rsidRPr="002A0772" w:rsidRDefault="00A85261" w:rsidP="00620244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доказывать обоснованность своих действий при их обжаловании членами Ассоциации в порядке, установленном законодательством Российской Федерации;</w:t>
      </w:r>
    </w:p>
    <w:p w:rsidR="00DC7944" w:rsidRPr="002A0772" w:rsidRDefault="00A85261" w:rsidP="00620244">
      <w:pPr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соблюдать сроки проведения проверки, установленные настоящим Регламентом.</w:t>
      </w:r>
    </w:p>
    <w:p w:rsidR="005F260D" w:rsidRDefault="005F260D">
      <w:pPr>
        <w:jc w:val="right"/>
      </w:pPr>
      <w:r w:rsidRPr="005F260D">
        <w:rPr>
          <w:sz w:val="28"/>
          <w:szCs w:val="28"/>
        </w:rPr>
        <w:br w:type="page"/>
      </w:r>
      <w:r w:rsidR="009357A7" w:rsidDel="009357A7">
        <w:lastRenderedPageBreak/>
        <w:t xml:space="preserve"> </w:t>
      </w:r>
    </w:p>
    <w:p w:rsidR="005F260D" w:rsidRDefault="00FD1730" w:rsidP="005F260D">
      <w:pPr>
        <w:jc w:val="right"/>
      </w:pPr>
      <w:r w:rsidRPr="001531F1">
        <w:t>П</w:t>
      </w:r>
      <w:r>
        <w:t xml:space="preserve">риложение </w:t>
      </w:r>
      <w:r w:rsidR="00354511">
        <w:t>1</w:t>
      </w:r>
    </w:p>
    <w:p w:rsidR="00FD1730" w:rsidRDefault="00FD1730" w:rsidP="00FD1730"/>
    <w:p w:rsidR="00FD1730" w:rsidRDefault="00FD1730" w:rsidP="00FD1730"/>
    <w:p w:rsidR="00FD1730" w:rsidRPr="005216CE" w:rsidRDefault="00FD1730" w:rsidP="00FD1730">
      <w:pPr>
        <w:rPr>
          <w:i/>
        </w:rPr>
      </w:pPr>
      <w:r w:rsidRPr="005216CE">
        <w:rPr>
          <w:i/>
        </w:rPr>
        <w:t>На бланке организации</w:t>
      </w:r>
    </w:p>
    <w:p w:rsidR="00FD1730" w:rsidRDefault="00FD1730" w:rsidP="00FD1730">
      <w:pPr>
        <w:jc w:val="right"/>
      </w:pPr>
    </w:p>
    <w:p w:rsidR="00FD1730" w:rsidRDefault="00FD1730" w:rsidP="00FD1730">
      <w:pPr>
        <w:jc w:val="right"/>
      </w:pPr>
    </w:p>
    <w:p w:rsidR="00FD1730" w:rsidRDefault="00FD1730" w:rsidP="00FD1730">
      <w:pPr>
        <w:jc w:val="right"/>
        <w:rPr>
          <w:sz w:val="28"/>
          <w:szCs w:val="28"/>
        </w:rPr>
      </w:pPr>
      <w:r w:rsidRPr="00D94AF3">
        <w:rPr>
          <w:sz w:val="28"/>
          <w:szCs w:val="28"/>
        </w:rPr>
        <w:t xml:space="preserve">Председателю </w:t>
      </w:r>
    </w:p>
    <w:p w:rsidR="00FD1730" w:rsidRPr="00D94AF3" w:rsidRDefault="00FD1730" w:rsidP="00FD1730">
      <w:pPr>
        <w:jc w:val="right"/>
        <w:rPr>
          <w:sz w:val="28"/>
          <w:szCs w:val="28"/>
        </w:rPr>
      </w:pPr>
      <w:r w:rsidRPr="00D94AF3">
        <w:rPr>
          <w:sz w:val="28"/>
          <w:szCs w:val="28"/>
        </w:rPr>
        <w:t>Дисциплинарной комиссии</w:t>
      </w:r>
    </w:p>
    <w:p w:rsidR="00FD1730" w:rsidRPr="00D94AF3" w:rsidRDefault="00FD1730" w:rsidP="00FD1730">
      <w:pPr>
        <w:jc w:val="right"/>
        <w:rPr>
          <w:sz w:val="28"/>
          <w:szCs w:val="28"/>
        </w:rPr>
      </w:pPr>
      <w:r w:rsidRPr="00D94AF3">
        <w:rPr>
          <w:sz w:val="28"/>
          <w:szCs w:val="28"/>
        </w:rPr>
        <w:t>СРО «СОЮЗАТОМСТРОЙ»</w:t>
      </w:r>
    </w:p>
    <w:p w:rsidR="00FD1730" w:rsidRDefault="00FD1730" w:rsidP="00FD1730">
      <w:pPr>
        <w:jc w:val="right"/>
        <w:rPr>
          <w:sz w:val="28"/>
          <w:szCs w:val="28"/>
        </w:rPr>
      </w:pPr>
    </w:p>
    <w:p w:rsidR="00FD1730" w:rsidRDefault="00FD1730" w:rsidP="00FD1730">
      <w:pPr>
        <w:jc w:val="right"/>
      </w:pPr>
      <w:r>
        <w:rPr>
          <w:sz w:val="28"/>
          <w:szCs w:val="28"/>
        </w:rPr>
        <w:t>______________________</w:t>
      </w:r>
    </w:p>
    <w:p w:rsidR="00FD1730" w:rsidRPr="00156304" w:rsidRDefault="00FD1730" w:rsidP="00FD1730">
      <w:pPr>
        <w:ind w:firstLine="6240"/>
        <w:jc w:val="center"/>
        <w:rPr>
          <w:sz w:val="28"/>
          <w:szCs w:val="28"/>
          <w:vertAlign w:val="superscript"/>
        </w:rPr>
      </w:pPr>
      <w:r w:rsidRPr="00156304">
        <w:rPr>
          <w:sz w:val="28"/>
          <w:szCs w:val="28"/>
          <w:vertAlign w:val="superscript"/>
        </w:rPr>
        <w:t>(Инициалы и фамилия)</w:t>
      </w:r>
    </w:p>
    <w:p w:rsidR="00FD1730" w:rsidRDefault="00FD1730" w:rsidP="00FD1730">
      <w:pPr>
        <w:jc w:val="center"/>
      </w:pPr>
    </w:p>
    <w:p w:rsidR="00FD1730" w:rsidRDefault="00FD1730" w:rsidP="00FD1730">
      <w:pPr>
        <w:jc w:val="center"/>
      </w:pPr>
    </w:p>
    <w:p w:rsidR="00FD1730" w:rsidRDefault="00FD1730" w:rsidP="00FD1730">
      <w:pPr>
        <w:jc w:val="center"/>
      </w:pPr>
    </w:p>
    <w:p w:rsidR="00FD1730" w:rsidRDefault="00FD1730" w:rsidP="00FD1730">
      <w:pPr>
        <w:jc w:val="center"/>
      </w:pPr>
      <w:r w:rsidRPr="00D94AF3">
        <w:rPr>
          <w:b/>
          <w:sz w:val="28"/>
          <w:szCs w:val="28"/>
        </w:rPr>
        <w:t>Отчет об устранении нарушений</w:t>
      </w:r>
    </w:p>
    <w:p w:rsidR="00FD1730" w:rsidRDefault="00FD1730" w:rsidP="00FD1730"/>
    <w:p w:rsidR="00FD1730" w:rsidRDefault="00FD1730" w:rsidP="00FD1730"/>
    <w:p w:rsidR="00FD1730" w:rsidRPr="00D94AF3" w:rsidRDefault="00FD1730" w:rsidP="00FD1730">
      <w:pPr>
        <w:spacing w:line="276" w:lineRule="auto"/>
        <w:jc w:val="both"/>
        <w:rPr>
          <w:sz w:val="28"/>
          <w:szCs w:val="28"/>
        </w:rPr>
      </w:pPr>
      <w:r>
        <w:tab/>
      </w:r>
      <w:r w:rsidRPr="00D94AF3">
        <w:rPr>
          <w:sz w:val="28"/>
          <w:szCs w:val="28"/>
        </w:rPr>
        <w:t>В соответствии</w:t>
      </w:r>
      <w:r w:rsidR="00B01883">
        <w:rPr>
          <w:sz w:val="28"/>
          <w:szCs w:val="28"/>
        </w:rPr>
        <w:t xml:space="preserve"> </w:t>
      </w:r>
      <w:r w:rsidRPr="00D94AF3">
        <w:rPr>
          <w:sz w:val="28"/>
          <w:szCs w:val="28"/>
        </w:rPr>
        <w:t xml:space="preserve"> с Регламентом осуществления контроля за деятельностью</w:t>
      </w:r>
      <w:r w:rsidR="00442449">
        <w:rPr>
          <w:sz w:val="28"/>
          <w:szCs w:val="28"/>
        </w:rPr>
        <w:t xml:space="preserve"> </w:t>
      </w:r>
      <w:r w:rsidRPr="00D94AF3">
        <w:rPr>
          <w:sz w:val="28"/>
          <w:szCs w:val="28"/>
        </w:rPr>
        <w:t xml:space="preserve"> членов</w:t>
      </w:r>
      <w:r w:rsidR="00B01883">
        <w:rPr>
          <w:sz w:val="28"/>
          <w:szCs w:val="28"/>
        </w:rPr>
        <w:t xml:space="preserve"> </w:t>
      </w:r>
      <w:r w:rsidR="00442449">
        <w:rPr>
          <w:sz w:val="28"/>
          <w:szCs w:val="28"/>
        </w:rPr>
        <w:t xml:space="preserve"> </w:t>
      </w:r>
      <w:r w:rsidRPr="00D94AF3">
        <w:rPr>
          <w:sz w:val="28"/>
          <w:szCs w:val="28"/>
        </w:rPr>
        <w:t xml:space="preserve"> СРО</w:t>
      </w:r>
      <w:r w:rsidR="00B01883">
        <w:rPr>
          <w:sz w:val="28"/>
          <w:szCs w:val="28"/>
        </w:rPr>
        <w:t xml:space="preserve"> </w:t>
      </w:r>
      <w:r w:rsidRPr="00D94AF3">
        <w:rPr>
          <w:sz w:val="28"/>
          <w:szCs w:val="28"/>
        </w:rPr>
        <w:t xml:space="preserve">  «СОЮЗАТОМСТРОЙ» </w:t>
      </w:r>
      <w:r w:rsidR="00442449">
        <w:rPr>
          <w:sz w:val="28"/>
          <w:szCs w:val="28"/>
        </w:rPr>
        <w:t xml:space="preserve"> </w:t>
      </w:r>
      <w:r w:rsidRPr="00D94AF3">
        <w:rPr>
          <w:sz w:val="28"/>
          <w:szCs w:val="28"/>
        </w:rPr>
        <w:t xml:space="preserve">направляем </w:t>
      </w:r>
      <w:r>
        <w:rPr>
          <w:sz w:val="28"/>
          <w:szCs w:val="28"/>
        </w:rPr>
        <w:t>О</w:t>
      </w:r>
      <w:r w:rsidRPr="00D94AF3">
        <w:rPr>
          <w:sz w:val="28"/>
          <w:szCs w:val="28"/>
        </w:rPr>
        <w:t xml:space="preserve">тчет об устранении нарушений, </w:t>
      </w:r>
      <w:r>
        <w:rPr>
          <w:sz w:val="28"/>
          <w:szCs w:val="28"/>
        </w:rPr>
        <w:t xml:space="preserve">указанных в Предписании </w:t>
      </w:r>
      <w:r>
        <w:rPr>
          <w:sz w:val="28"/>
          <w:szCs w:val="28"/>
        </w:rPr>
        <w:br/>
        <w:t>№ СРО-С-ПС-___ от « ___ » ________ 20    г.</w:t>
      </w:r>
    </w:p>
    <w:p w:rsidR="00FD1730" w:rsidRDefault="00FD1730" w:rsidP="00FD1730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80"/>
        <w:gridCol w:w="3423"/>
        <w:gridCol w:w="4395"/>
      </w:tblGrid>
      <w:tr w:rsidR="00FD1730" w:rsidTr="008C2EC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730" w:rsidRDefault="00FD1730" w:rsidP="008C2ECA">
            <w:pPr>
              <w:jc w:val="center"/>
            </w:pPr>
            <w:r>
              <w:t>Номер пункта Предписания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30" w:rsidRDefault="00FD1730" w:rsidP="008C2ECA">
            <w:pPr>
              <w:jc w:val="center"/>
            </w:pPr>
            <w:r>
              <w:t>Содержание нарушения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730" w:rsidRDefault="00FD1730" w:rsidP="008C2ECA">
            <w:pPr>
              <w:jc w:val="center"/>
            </w:pPr>
            <w:r>
              <w:t>Мероприятия по устранению нарушения, с приложением копий документов, подтверждающих устранение (Приложение № __).</w:t>
            </w:r>
          </w:p>
        </w:tc>
      </w:tr>
      <w:tr w:rsidR="00FD1730" w:rsidTr="008C2EC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0" w:rsidRDefault="00FD1730" w:rsidP="008C2ECA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0" w:rsidRDefault="00FD1730" w:rsidP="008C2E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0" w:rsidRDefault="00FD1730" w:rsidP="008C2ECA"/>
        </w:tc>
      </w:tr>
      <w:tr w:rsidR="00FD1730" w:rsidTr="008C2EC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0" w:rsidRDefault="00FD1730" w:rsidP="008C2ECA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0" w:rsidRDefault="00FD1730" w:rsidP="008C2E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0" w:rsidRDefault="00FD1730" w:rsidP="008C2ECA"/>
        </w:tc>
      </w:tr>
      <w:tr w:rsidR="00FD1730" w:rsidTr="008C2ECA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0" w:rsidRDefault="00FD1730" w:rsidP="008C2ECA"/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0" w:rsidRDefault="00FD1730" w:rsidP="008C2ECA"/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730" w:rsidRDefault="00FD1730" w:rsidP="008C2ECA"/>
        </w:tc>
      </w:tr>
    </w:tbl>
    <w:p w:rsidR="00FD1730" w:rsidRDefault="00FD1730" w:rsidP="00FD1730"/>
    <w:p w:rsidR="00FD1730" w:rsidRDefault="00FD1730" w:rsidP="00FD1730">
      <w:pPr>
        <w:jc w:val="both"/>
        <w:rPr>
          <w:sz w:val="28"/>
          <w:szCs w:val="28"/>
        </w:rPr>
      </w:pPr>
      <w:r w:rsidRPr="007C799A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7C799A">
        <w:rPr>
          <w:sz w:val="28"/>
          <w:szCs w:val="28"/>
        </w:rPr>
        <w:t>:</w:t>
      </w:r>
    </w:p>
    <w:p w:rsidR="00FD1730" w:rsidRDefault="00FD1730" w:rsidP="008C2ECA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…;</w:t>
      </w:r>
    </w:p>
    <w:p w:rsidR="00FD1730" w:rsidRPr="007C799A" w:rsidRDefault="00FD1730" w:rsidP="008C2ECA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….</w:t>
      </w:r>
    </w:p>
    <w:p w:rsidR="00FD1730" w:rsidRPr="007C799A" w:rsidRDefault="00FD1730" w:rsidP="00FD1730">
      <w:pPr>
        <w:jc w:val="both"/>
        <w:rPr>
          <w:sz w:val="28"/>
          <w:szCs w:val="28"/>
        </w:rPr>
      </w:pPr>
    </w:p>
    <w:p w:rsidR="00FD1730" w:rsidRPr="007C799A" w:rsidRDefault="00FD1730" w:rsidP="00FD1730">
      <w:pPr>
        <w:jc w:val="both"/>
        <w:rPr>
          <w:sz w:val="28"/>
          <w:szCs w:val="28"/>
        </w:rPr>
      </w:pPr>
    </w:p>
    <w:p w:rsidR="00FD1730" w:rsidRPr="007C799A" w:rsidRDefault="00FD1730" w:rsidP="00FD1730">
      <w:pPr>
        <w:jc w:val="both"/>
        <w:rPr>
          <w:sz w:val="28"/>
          <w:szCs w:val="28"/>
        </w:rPr>
      </w:pPr>
    </w:p>
    <w:p w:rsidR="00FD1730" w:rsidRPr="007C799A" w:rsidRDefault="00FD1730" w:rsidP="00FD1730">
      <w:pPr>
        <w:jc w:val="both"/>
        <w:rPr>
          <w:sz w:val="28"/>
          <w:szCs w:val="28"/>
        </w:rPr>
      </w:pPr>
    </w:p>
    <w:p w:rsidR="00FD1730" w:rsidRDefault="00FD1730" w:rsidP="00FD1730">
      <w:pPr>
        <w:spacing w:line="276" w:lineRule="auto"/>
        <w:jc w:val="both"/>
        <w:rPr>
          <w:sz w:val="28"/>
          <w:szCs w:val="28"/>
        </w:rPr>
      </w:pPr>
      <w:r w:rsidRPr="001C7ED7">
        <w:rPr>
          <w:sz w:val="28"/>
          <w:szCs w:val="28"/>
          <w:u w:val="single"/>
        </w:rPr>
        <w:t>Руководитель организации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__________________</w:t>
      </w:r>
    </w:p>
    <w:p w:rsidR="00FD1730" w:rsidRPr="00156304" w:rsidRDefault="00FD1730" w:rsidP="00FD1730">
      <w:pPr>
        <w:ind w:firstLine="48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</w:t>
      </w:r>
      <w:r w:rsidRPr="007C799A">
        <w:rPr>
          <w:sz w:val="28"/>
          <w:szCs w:val="28"/>
          <w:vertAlign w:val="superscript"/>
        </w:rPr>
        <w:t>(должность)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  <w:t xml:space="preserve">            </w:t>
      </w:r>
      <w:r w:rsidRPr="00156304">
        <w:rPr>
          <w:sz w:val="28"/>
          <w:szCs w:val="28"/>
          <w:vertAlign w:val="superscript"/>
        </w:rPr>
        <w:t>(Инициалы и фамилия)</w:t>
      </w:r>
    </w:p>
    <w:p w:rsidR="00FD1730" w:rsidRPr="007C799A" w:rsidRDefault="00FD1730" w:rsidP="00FD1730">
      <w:pPr>
        <w:spacing w:line="276" w:lineRule="auto"/>
        <w:ind w:left="709" w:firstLine="709"/>
        <w:jc w:val="both"/>
        <w:rPr>
          <w:sz w:val="28"/>
          <w:szCs w:val="28"/>
          <w:vertAlign w:val="superscript"/>
        </w:rPr>
      </w:pPr>
    </w:p>
    <w:p w:rsidR="00FD1730" w:rsidRPr="00820E0B" w:rsidRDefault="00FD1730" w:rsidP="00FD1730">
      <w:pPr>
        <w:rPr>
          <w:lang w:eastAsia="ru-RU"/>
        </w:rPr>
      </w:pPr>
    </w:p>
    <w:p w:rsidR="00FD1730" w:rsidRDefault="00FD1730" w:rsidP="00C42543">
      <w:pPr>
        <w:jc w:val="right"/>
        <w:rPr>
          <w:b/>
        </w:rPr>
      </w:pPr>
    </w:p>
    <w:sectPr w:rsidR="00FD1730" w:rsidSect="00506A1E">
      <w:headerReference w:type="default" r:id="rId8"/>
      <w:footnotePr>
        <w:numRestart w:val="eachSect"/>
      </w:footnotePr>
      <w:pgSz w:w="11905" w:h="16837" w:code="9"/>
      <w:pgMar w:top="1134" w:right="851" w:bottom="1134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310" w:rsidRDefault="00EA3310">
      <w:r>
        <w:separator/>
      </w:r>
    </w:p>
  </w:endnote>
  <w:endnote w:type="continuationSeparator" w:id="0">
    <w:p w:rsidR="00EA3310" w:rsidRDefault="00EA33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310" w:rsidRDefault="00EA3310">
      <w:r>
        <w:separator/>
      </w:r>
    </w:p>
  </w:footnote>
  <w:footnote w:type="continuationSeparator" w:id="0">
    <w:p w:rsidR="00EA3310" w:rsidRDefault="00EA33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18110"/>
      <w:docPartObj>
        <w:docPartGallery w:val="Page Numbers (Top of Page)"/>
        <w:docPartUnique/>
      </w:docPartObj>
    </w:sdtPr>
    <w:sdtContent>
      <w:p w:rsidR="00506A1E" w:rsidRDefault="005F260D">
        <w:pPr>
          <w:pStyle w:val="a9"/>
          <w:jc w:val="center"/>
        </w:pPr>
        <w:r>
          <w:fldChar w:fldCharType="begin"/>
        </w:r>
        <w:r w:rsidR="00506A1E">
          <w:instrText xml:space="preserve"> PAGE   \* MERGEFORMAT </w:instrText>
        </w:r>
        <w:r>
          <w:fldChar w:fldCharType="separate"/>
        </w:r>
        <w:r w:rsidR="00065EBB">
          <w:rPr>
            <w:noProof/>
          </w:rPr>
          <w:t>5</w:t>
        </w:r>
        <w:r>
          <w:fldChar w:fldCharType="end"/>
        </w:r>
      </w:p>
    </w:sdtContent>
  </w:sdt>
  <w:p w:rsidR="005F260D" w:rsidRDefault="005F260D" w:rsidP="005F260D">
    <w:pPr>
      <w:pStyle w:val="a9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1">
    <w:nsid w:val="0EBB5DD4"/>
    <w:multiLevelType w:val="multilevel"/>
    <w:tmpl w:val="A85074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19D682A"/>
    <w:multiLevelType w:val="multilevel"/>
    <w:tmpl w:val="BE9881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13BD5C65"/>
    <w:multiLevelType w:val="hybridMultilevel"/>
    <w:tmpl w:val="78E8C082"/>
    <w:lvl w:ilvl="0" w:tplc="D5EEA714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B90C1B"/>
    <w:multiLevelType w:val="hybridMultilevel"/>
    <w:tmpl w:val="05DAC3E0"/>
    <w:lvl w:ilvl="0" w:tplc="DD92A954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49D4788"/>
    <w:multiLevelType w:val="hybridMultilevel"/>
    <w:tmpl w:val="1F160462"/>
    <w:lvl w:ilvl="0" w:tplc="334A1C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3219C6"/>
    <w:multiLevelType w:val="multilevel"/>
    <w:tmpl w:val="4CFE1D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9D407BC"/>
    <w:multiLevelType w:val="hybridMultilevel"/>
    <w:tmpl w:val="3D381C4A"/>
    <w:lvl w:ilvl="0" w:tplc="EE6662C2">
      <w:start w:val="1"/>
      <w:numFmt w:val="decimal"/>
      <w:lvlText w:val="1.%1"/>
      <w:lvlJc w:val="left"/>
      <w:pPr>
        <w:ind w:left="1495" w:hanging="360"/>
      </w:pPr>
      <w:rPr>
        <w:rFonts w:hint="default"/>
      </w:rPr>
    </w:lvl>
    <w:lvl w:ilvl="1" w:tplc="EE6662C2">
      <w:start w:val="1"/>
      <w:numFmt w:val="decimal"/>
      <w:lvlText w:val="1.%2"/>
      <w:lvlJc w:val="left"/>
      <w:pPr>
        <w:ind w:left="829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690B5F"/>
    <w:multiLevelType w:val="hybridMultilevel"/>
    <w:tmpl w:val="310C27A6"/>
    <w:lvl w:ilvl="0" w:tplc="A0FED9C2">
      <w:start w:val="1"/>
      <w:numFmt w:val="decimal"/>
      <w:lvlText w:val="1.3.%1."/>
      <w:lvlJc w:val="left"/>
      <w:pPr>
        <w:ind w:left="720" w:hanging="360"/>
      </w:pPr>
      <w:rPr>
        <w:rFonts w:hint="default"/>
      </w:rPr>
    </w:lvl>
    <w:lvl w:ilvl="1" w:tplc="A0FED9C2">
      <w:start w:val="1"/>
      <w:numFmt w:val="decimal"/>
      <w:lvlText w:val="1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1D3AEE"/>
    <w:multiLevelType w:val="multilevel"/>
    <w:tmpl w:val="19926D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0">
    <w:nsid w:val="59F43EAE"/>
    <w:multiLevelType w:val="multilevel"/>
    <w:tmpl w:val="73029F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45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04" w:hanging="2160"/>
      </w:pPr>
      <w:rPr>
        <w:rFonts w:hint="default"/>
      </w:rPr>
    </w:lvl>
  </w:abstractNum>
  <w:abstractNum w:abstractNumId="11">
    <w:nsid w:val="5E4C53E2"/>
    <w:multiLevelType w:val="hybridMultilevel"/>
    <w:tmpl w:val="AB265C32"/>
    <w:lvl w:ilvl="0" w:tplc="6212DE0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F7599B"/>
    <w:multiLevelType w:val="multilevel"/>
    <w:tmpl w:val="BBE85B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3">
    <w:nsid w:val="7EDB6F57"/>
    <w:multiLevelType w:val="multilevel"/>
    <w:tmpl w:val="3AF88DF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3"/>
  </w:num>
  <w:num w:numId="7">
    <w:abstractNumId w:val="4"/>
  </w:num>
  <w:num w:numId="8">
    <w:abstractNumId w:val="11"/>
  </w:num>
  <w:num w:numId="9">
    <w:abstractNumId w:val="5"/>
  </w:num>
  <w:num w:numId="10">
    <w:abstractNumId w:val="3"/>
  </w:num>
  <w:num w:numId="11">
    <w:abstractNumId w:val="12"/>
  </w:num>
  <w:num w:numId="12">
    <w:abstractNumId w:val="2"/>
  </w:num>
  <w:num w:numId="13">
    <w:abstractNumId w:val="8"/>
  </w:num>
  <w:num w:numId="14">
    <w:abstractNumId w:val="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trackRevisions/>
  <w:documentProtection w:edit="readOnly" w:enforcement="0"/>
  <w:defaultTabStop w:val="709"/>
  <w:hyphenationZone w:val="357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82"/>
  </w:hdrShapeDefaults>
  <w:footnotePr>
    <w:numRestart w:val="eachSect"/>
    <w:footnote w:id="-1"/>
    <w:footnote w:id="0"/>
  </w:footnotePr>
  <w:endnotePr>
    <w:endnote w:id="-1"/>
    <w:endnote w:id="0"/>
  </w:endnotePr>
  <w:compat/>
  <w:rsids>
    <w:rsidRoot w:val="00AB1ADD"/>
    <w:rsid w:val="000007C9"/>
    <w:rsid w:val="00002E55"/>
    <w:rsid w:val="000033BC"/>
    <w:rsid w:val="00007670"/>
    <w:rsid w:val="00016892"/>
    <w:rsid w:val="00031536"/>
    <w:rsid w:val="00040A56"/>
    <w:rsid w:val="00043612"/>
    <w:rsid w:val="000444E7"/>
    <w:rsid w:val="000478F6"/>
    <w:rsid w:val="00050A7D"/>
    <w:rsid w:val="00051FF3"/>
    <w:rsid w:val="00053D54"/>
    <w:rsid w:val="0005434C"/>
    <w:rsid w:val="0006431D"/>
    <w:rsid w:val="00065EBB"/>
    <w:rsid w:val="00066680"/>
    <w:rsid w:val="000677CF"/>
    <w:rsid w:val="00073BCE"/>
    <w:rsid w:val="00073C97"/>
    <w:rsid w:val="00074A0C"/>
    <w:rsid w:val="00076C5F"/>
    <w:rsid w:val="000776D8"/>
    <w:rsid w:val="00077B27"/>
    <w:rsid w:val="000831A4"/>
    <w:rsid w:val="000875EE"/>
    <w:rsid w:val="0009032C"/>
    <w:rsid w:val="000943B9"/>
    <w:rsid w:val="00096A99"/>
    <w:rsid w:val="000977AC"/>
    <w:rsid w:val="000A1BB1"/>
    <w:rsid w:val="000A1D47"/>
    <w:rsid w:val="000A3DB6"/>
    <w:rsid w:val="000A440E"/>
    <w:rsid w:val="000A4A70"/>
    <w:rsid w:val="000A4BB3"/>
    <w:rsid w:val="000A65F1"/>
    <w:rsid w:val="000A6B89"/>
    <w:rsid w:val="000A74D0"/>
    <w:rsid w:val="000A784B"/>
    <w:rsid w:val="000B0B30"/>
    <w:rsid w:val="000B1C66"/>
    <w:rsid w:val="000B3419"/>
    <w:rsid w:val="000C4433"/>
    <w:rsid w:val="000C4C81"/>
    <w:rsid w:val="000D0E66"/>
    <w:rsid w:val="000D43EE"/>
    <w:rsid w:val="000D4E2A"/>
    <w:rsid w:val="000D64DD"/>
    <w:rsid w:val="000E489C"/>
    <w:rsid w:val="000E5D7C"/>
    <w:rsid w:val="000F14AC"/>
    <w:rsid w:val="000F3301"/>
    <w:rsid w:val="000F451B"/>
    <w:rsid w:val="000F5AA0"/>
    <w:rsid w:val="000F6468"/>
    <w:rsid w:val="00102107"/>
    <w:rsid w:val="00110115"/>
    <w:rsid w:val="001250EE"/>
    <w:rsid w:val="00132193"/>
    <w:rsid w:val="001334D5"/>
    <w:rsid w:val="0013475B"/>
    <w:rsid w:val="00136DBF"/>
    <w:rsid w:val="001376ED"/>
    <w:rsid w:val="001400FC"/>
    <w:rsid w:val="001473FE"/>
    <w:rsid w:val="00153958"/>
    <w:rsid w:val="001651C2"/>
    <w:rsid w:val="001764CD"/>
    <w:rsid w:val="001767BB"/>
    <w:rsid w:val="0018397D"/>
    <w:rsid w:val="00183DFA"/>
    <w:rsid w:val="001859CE"/>
    <w:rsid w:val="00191C29"/>
    <w:rsid w:val="00193AB5"/>
    <w:rsid w:val="0019506C"/>
    <w:rsid w:val="00197973"/>
    <w:rsid w:val="001A1F75"/>
    <w:rsid w:val="001A38E1"/>
    <w:rsid w:val="001A7241"/>
    <w:rsid w:val="001B0ADF"/>
    <w:rsid w:val="001B621A"/>
    <w:rsid w:val="001C0B7E"/>
    <w:rsid w:val="001C6976"/>
    <w:rsid w:val="001C6DE2"/>
    <w:rsid w:val="001D2C41"/>
    <w:rsid w:val="001D4816"/>
    <w:rsid w:val="001D496E"/>
    <w:rsid w:val="001E37C1"/>
    <w:rsid w:val="001E7141"/>
    <w:rsid w:val="001E74BB"/>
    <w:rsid w:val="001F0989"/>
    <w:rsid w:val="001F51D5"/>
    <w:rsid w:val="001F6939"/>
    <w:rsid w:val="001F7596"/>
    <w:rsid w:val="002000DB"/>
    <w:rsid w:val="002006B9"/>
    <w:rsid w:val="0020321E"/>
    <w:rsid w:val="00206458"/>
    <w:rsid w:val="00212919"/>
    <w:rsid w:val="00215304"/>
    <w:rsid w:val="0022154C"/>
    <w:rsid w:val="0022218F"/>
    <w:rsid w:val="00225AA8"/>
    <w:rsid w:val="00227A1F"/>
    <w:rsid w:val="00232359"/>
    <w:rsid w:val="00233469"/>
    <w:rsid w:val="00233CC5"/>
    <w:rsid w:val="00241BE6"/>
    <w:rsid w:val="00242E85"/>
    <w:rsid w:val="002534B3"/>
    <w:rsid w:val="0025586E"/>
    <w:rsid w:val="00255E69"/>
    <w:rsid w:val="0026077C"/>
    <w:rsid w:val="002615D2"/>
    <w:rsid w:val="00261ED5"/>
    <w:rsid w:val="0026341B"/>
    <w:rsid w:val="00264249"/>
    <w:rsid w:val="00265571"/>
    <w:rsid w:val="00266158"/>
    <w:rsid w:val="002666C4"/>
    <w:rsid w:val="00270FC7"/>
    <w:rsid w:val="00271A32"/>
    <w:rsid w:val="002722E7"/>
    <w:rsid w:val="00274584"/>
    <w:rsid w:val="0027762E"/>
    <w:rsid w:val="00277E97"/>
    <w:rsid w:val="00281DD2"/>
    <w:rsid w:val="002828FC"/>
    <w:rsid w:val="00283BD9"/>
    <w:rsid w:val="002849FC"/>
    <w:rsid w:val="0028725B"/>
    <w:rsid w:val="002874CA"/>
    <w:rsid w:val="00291E12"/>
    <w:rsid w:val="00294316"/>
    <w:rsid w:val="00295993"/>
    <w:rsid w:val="00297EF5"/>
    <w:rsid w:val="002A0772"/>
    <w:rsid w:val="002A6735"/>
    <w:rsid w:val="002B1FBB"/>
    <w:rsid w:val="002B2758"/>
    <w:rsid w:val="002B6686"/>
    <w:rsid w:val="002C2623"/>
    <w:rsid w:val="002C41B0"/>
    <w:rsid w:val="002C4F5D"/>
    <w:rsid w:val="002C513E"/>
    <w:rsid w:val="002C78EB"/>
    <w:rsid w:val="002D03DE"/>
    <w:rsid w:val="002D53DB"/>
    <w:rsid w:val="002E1F0E"/>
    <w:rsid w:val="002E36B1"/>
    <w:rsid w:val="002E3764"/>
    <w:rsid w:val="002E584E"/>
    <w:rsid w:val="002F02ED"/>
    <w:rsid w:val="002F312E"/>
    <w:rsid w:val="002F543B"/>
    <w:rsid w:val="002F7439"/>
    <w:rsid w:val="003017E5"/>
    <w:rsid w:val="003073A3"/>
    <w:rsid w:val="0031037C"/>
    <w:rsid w:val="003115B0"/>
    <w:rsid w:val="003142BD"/>
    <w:rsid w:val="00315970"/>
    <w:rsid w:val="0031650E"/>
    <w:rsid w:val="00317554"/>
    <w:rsid w:val="00322129"/>
    <w:rsid w:val="00322591"/>
    <w:rsid w:val="00336322"/>
    <w:rsid w:val="00344B7F"/>
    <w:rsid w:val="00347CF5"/>
    <w:rsid w:val="00350AF6"/>
    <w:rsid w:val="00350D39"/>
    <w:rsid w:val="00354511"/>
    <w:rsid w:val="003547D9"/>
    <w:rsid w:val="00356AD2"/>
    <w:rsid w:val="003576C7"/>
    <w:rsid w:val="003603A7"/>
    <w:rsid w:val="00365BE0"/>
    <w:rsid w:val="003738E6"/>
    <w:rsid w:val="0037475C"/>
    <w:rsid w:val="00376849"/>
    <w:rsid w:val="00382793"/>
    <w:rsid w:val="00387085"/>
    <w:rsid w:val="003870BA"/>
    <w:rsid w:val="00390656"/>
    <w:rsid w:val="00393003"/>
    <w:rsid w:val="00393138"/>
    <w:rsid w:val="003A7DE1"/>
    <w:rsid w:val="003B1F52"/>
    <w:rsid w:val="003B5578"/>
    <w:rsid w:val="003B7695"/>
    <w:rsid w:val="003C0396"/>
    <w:rsid w:val="003C4B6A"/>
    <w:rsid w:val="003C73E3"/>
    <w:rsid w:val="003D1D25"/>
    <w:rsid w:val="003D3635"/>
    <w:rsid w:val="003D3B4C"/>
    <w:rsid w:val="003D5C6C"/>
    <w:rsid w:val="003E0813"/>
    <w:rsid w:val="003E12B3"/>
    <w:rsid w:val="003E2267"/>
    <w:rsid w:val="003E50BF"/>
    <w:rsid w:val="003E54BF"/>
    <w:rsid w:val="003E6EF4"/>
    <w:rsid w:val="003F7A7E"/>
    <w:rsid w:val="004039D7"/>
    <w:rsid w:val="0040434D"/>
    <w:rsid w:val="004045CC"/>
    <w:rsid w:val="00407677"/>
    <w:rsid w:val="004124A9"/>
    <w:rsid w:val="00414B80"/>
    <w:rsid w:val="00424E02"/>
    <w:rsid w:val="00425119"/>
    <w:rsid w:val="0042555A"/>
    <w:rsid w:val="0042637E"/>
    <w:rsid w:val="00426AD5"/>
    <w:rsid w:val="00427BDC"/>
    <w:rsid w:val="00431F8A"/>
    <w:rsid w:val="00435D07"/>
    <w:rsid w:val="0044111F"/>
    <w:rsid w:val="00442449"/>
    <w:rsid w:val="004432F4"/>
    <w:rsid w:val="004443FC"/>
    <w:rsid w:val="0044447A"/>
    <w:rsid w:val="0044525F"/>
    <w:rsid w:val="00454670"/>
    <w:rsid w:val="00464D41"/>
    <w:rsid w:val="00471418"/>
    <w:rsid w:val="004845A2"/>
    <w:rsid w:val="0048529B"/>
    <w:rsid w:val="00485BB0"/>
    <w:rsid w:val="00486E1D"/>
    <w:rsid w:val="00490316"/>
    <w:rsid w:val="00491CFB"/>
    <w:rsid w:val="004937AF"/>
    <w:rsid w:val="00493823"/>
    <w:rsid w:val="00494F85"/>
    <w:rsid w:val="004952B0"/>
    <w:rsid w:val="00495BEE"/>
    <w:rsid w:val="004A65E1"/>
    <w:rsid w:val="004B4F49"/>
    <w:rsid w:val="004B56B1"/>
    <w:rsid w:val="004C0F98"/>
    <w:rsid w:val="004C193B"/>
    <w:rsid w:val="004C1EBC"/>
    <w:rsid w:val="004C2188"/>
    <w:rsid w:val="004C3518"/>
    <w:rsid w:val="004D6301"/>
    <w:rsid w:val="004D70C1"/>
    <w:rsid w:val="004D72E2"/>
    <w:rsid w:val="004E0247"/>
    <w:rsid w:val="004E0CB7"/>
    <w:rsid w:val="004E189B"/>
    <w:rsid w:val="004E457D"/>
    <w:rsid w:val="004E5E06"/>
    <w:rsid w:val="004F357D"/>
    <w:rsid w:val="004F38E4"/>
    <w:rsid w:val="004F5C56"/>
    <w:rsid w:val="004F68B7"/>
    <w:rsid w:val="00502A3D"/>
    <w:rsid w:val="00502E3F"/>
    <w:rsid w:val="00503A3F"/>
    <w:rsid w:val="00506A1E"/>
    <w:rsid w:val="00510CEF"/>
    <w:rsid w:val="00514231"/>
    <w:rsid w:val="00517306"/>
    <w:rsid w:val="00523F09"/>
    <w:rsid w:val="00526620"/>
    <w:rsid w:val="0052765E"/>
    <w:rsid w:val="0053627D"/>
    <w:rsid w:val="00537E0E"/>
    <w:rsid w:val="00542368"/>
    <w:rsid w:val="00542DCF"/>
    <w:rsid w:val="005466E7"/>
    <w:rsid w:val="0055050A"/>
    <w:rsid w:val="005520C7"/>
    <w:rsid w:val="00555CC7"/>
    <w:rsid w:val="00556F8F"/>
    <w:rsid w:val="0056218B"/>
    <w:rsid w:val="0056332C"/>
    <w:rsid w:val="00564200"/>
    <w:rsid w:val="0056544D"/>
    <w:rsid w:val="00567E60"/>
    <w:rsid w:val="005740F4"/>
    <w:rsid w:val="005749E4"/>
    <w:rsid w:val="00574D2A"/>
    <w:rsid w:val="00580A57"/>
    <w:rsid w:val="00582907"/>
    <w:rsid w:val="005867F9"/>
    <w:rsid w:val="005871E5"/>
    <w:rsid w:val="00590812"/>
    <w:rsid w:val="005942E4"/>
    <w:rsid w:val="005A050E"/>
    <w:rsid w:val="005A1226"/>
    <w:rsid w:val="005A144C"/>
    <w:rsid w:val="005A3EEC"/>
    <w:rsid w:val="005A76CB"/>
    <w:rsid w:val="005B067D"/>
    <w:rsid w:val="005B245A"/>
    <w:rsid w:val="005B29D7"/>
    <w:rsid w:val="005B799F"/>
    <w:rsid w:val="005C0110"/>
    <w:rsid w:val="005C7D5A"/>
    <w:rsid w:val="005C7ED0"/>
    <w:rsid w:val="005D743B"/>
    <w:rsid w:val="005E1884"/>
    <w:rsid w:val="005E233D"/>
    <w:rsid w:val="005E36B1"/>
    <w:rsid w:val="005F05FA"/>
    <w:rsid w:val="005F260D"/>
    <w:rsid w:val="005F4240"/>
    <w:rsid w:val="005F5FF5"/>
    <w:rsid w:val="00601F8A"/>
    <w:rsid w:val="00603377"/>
    <w:rsid w:val="006043AF"/>
    <w:rsid w:val="006048EB"/>
    <w:rsid w:val="0060729B"/>
    <w:rsid w:val="00620244"/>
    <w:rsid w:val="00621022"/>
    <w:rsid w:val="006220DF"/>
    <w:rsid w:val="006263D0"/>
    <w:rsid w:val="0062671B"/>
    <w:rsid w:val="006274B0"/>
    <w:rsid w:val="00630047"/>
    <w:rsid w:val="006310E9"/>
    <w:rsid w:val="006317DD"/>
    <w:rsid w:val="00634C18"/>
    <w:rsid w:val="006356BA"/>
    <w:rsid w:val="006367D3"/>
    <w:rsid w:val="0064055A"/>
    <w:rsid w:val="00642FDA"/>
    <w:rsid w:val="00645A79"/>
    <w:rsid w:val="0064784D"/>
    <w:rsid w:val="006513B6"/>
    <w:rsid w:val="00661F27"/>
    <w:rsid w:val="006646C2"/>
    <w:rsid w:val="00664C1B"/>
    <w:rsid w:val="00672598"/>
    <w:rsid w:val="006739F8"/>
    <w:rsid w:val="00673EF7"/>
    <w:rsid w:val="00676AED"/>
    <w:rsid w:val="00676FAF"/>
    <w:rsid w:val="00680D12"/>
    <w:rsid w:val="0068396C"/>
    <w:rsid w:val="00690700"/>
    <w:rsid w:val="006916F1"/>
    <w:rsid w:val="0069188F"/>
    <w:rsid w:val="006921F3"/>
    <w:rsid w:val="006948AE"/>
    <w:rsid w:val="006A1D21"/>
    <w:rsid w:val="006A5D82"/>
    <w:rsid w:val="006B558F"/>
    <w:rsid w:val="006C2206"/>
    <w:rsid w:val="006C367E"/>
    <w:rsid w:val="006C701F"/>
    <w:rsid w:val="006D50F0"/>
    <w:rsid w:val="006D5CFB"/>
    <w:rsid w:val="006D7318"/>
    <w:rsid w:val="006E4A99"/>
    <w:rsid w:val="00710E98"/>
    <w:rsid w:val="00711576"/>
    <w:rsid w:val="0071444D"/>
    <w:rsid w:val="00714B00"/>
    <w:rsid w:val="007170A8"/>
    <w:rsid w:val="0072304D"/>
    <w:rsid w:val="00727F2C"/>
    <w:rsid w:val="00731FA4"/>
    <w:rsid w:val="0073446F"/>
    <w:rsid w:val="0073504C"/>
    <w:rsid w:val="007364B8"/>
    <w:rsid w:val="00750582"/>
    <w:rsid w:val="007514ED"/>
    <w:rsid w:val="00752033"/>
    <w:rsid w:val="007526DA"/>
    <w:rsid w:val="00753DAE"/>
    <w:rsid w:val="00756D75"/>
    <w:rsid w:val="0076234D"/>
    <w:rsid w:val="00763338"/>
    <w:rsid w:val="00767A06"/>
    <w:rsid w:val="00777917"/>
    <w:rsid w:val="00777CAF"/>
    <w:rsid w:val="007865C6"/>
    <w:rsid w:val="007876E4"/>
    <w:rsid w:val="0078786C"/>
    <w:rsid w:val="00792E66"/>
    <w:rsid w:val="00793D16"/>
    <w:rsid w:val="00797BA8"/>
    <w:rsid w:val="007A1C7C"/>
    <w:rsid w:val="007A2D5D"/>
    <w:rsid w:val="007A7D6C"/>
    <w:rsid w:val="007B06F5"/>
    <w:rsid w:val="007B1E57"/>
    <w:rsid w:val="007B298E"/>
    <w:rsid w:val="007B570A"/>
    <w:rsid w:val="007B63B4"/>
    <w:rsid w:val="007B6E72"/>
    <w:rsid w:val="007C0BF3"/>
    <w:rsid w:val="007C1D70"/>
    <w:rsid w:val="007C3E06"/>
    <w:rsid w:val="007D4E2E"/>
    <w:rsid w:val="007D7611"/>
    <w:rsid w:val="007D7D0C"/>
    <w:rsid w:val="007E051B"/>
    <w:rsid w:val="007E1237"/>
    <w:rsid w:val="007E2B7E"/>
    <w:rsid w:val="007E2FC5"/>
    <w:rsid w:val="007E4BDE"/>
    <w:rsid w:val="007F1BDF"/>
    <w:rsid w:val="007F2995"/>
    <w:rsid w:val="007F2CEF"/>
    <w:rsid w:val="007F5CE8"/>
    <w:rsid w:val="007F7FBB"/>
    <w:rsid w:val="00801723"/>
    <w:rsid w:val="00803044"/>
    <w:rsid w:val="00803F2A"/>
    <w:rsid w:val="00804008"/>
    <w:rsid w:val="008042C8"/>
    <w:rsid w:val="00806D59"/>
    <w:rsid w:val="00810E3B"/>
    <w:rsid w:val="00812D1E"/>
    <w:rsid w:val="00813A76"/>
    <w:rsid w:val="00813BEC"/>
    <w:rsid w:val="00814BA5"/>
    <w:rsid w:val="00817761"/>
    <w:rsid w:val="00820E0B"/>
    <w:rsid w:val="00821FCB"/>
    <w:rsid w:val="0083329F"/>
    <w:rsid w:val="00842C19"/>
    <w:rsid w:val="00842FB0"/>
    <w:rsid w:val="00847E89"/>
    <w:rsid w:val="008535CF"/>
    <w:rsid w:val="008540A8"/>
    <w:rsid w:val="00854AC8"/>
    <w:rsid w:val="0085625A"/>
    <w:rsid w:val="00857008"/>
    <w:rsid w:val="00864C32"/>
    <w:rsid w:val="00865369"/>
    <w:rsid w:val="00870554"/>
    <w:rsid w:val="00875344"/>
    <w:rsid w:val="0088091B"/>
    <w:rsid w:val="00881DEC"/>
    <w:rsid w:val="008823C2"/>
    <w:rsid w:val="00882BC7"/>
    <w:rsid w:val="008860D7"/>
    <w:rsid w:val="00890ED6"/>
    <w:rsid w:val="00895785"/>
    <w:rsid w:val="008A0A18"/>
    <w:rsid w:val="008A0D69"/>
    <w:rsid w:val="008A12AB"/>
    <w:rsid w:val="008A1B44"/>
    <w:rsid w:val="008A3079"/>
    <w:rsid w:val="008A5099"/>
    <w:rsid w:val="008B1C56"/>
    <w:rsid w:val="008B5BFF"/>
    <w:rsid w:val="008C25D0"/>
    <w:rsid w:val="008C2ECA"/>
    <w:rsid w:val="008C4634"/>
    <w:rsid w:val="008C7F41"/>
    <w:rsid w:val="008D7437"/>
    <w:rsid w:val="008D7A8B"/>
    <w:rsid w:val="008E0125"/>
    <w:rsid w:val="008E12A9"/>
    <w:rsid w:val="008E4DC7"/>
    <w:rsid w:val="008F271C"/>
    <w:rsid w:val="008F2CB8"/>
    <w:rsid w:val="008F3C9E"/>
    <w:rsid w:val="008F45B2"/>
    <w:rsid w:val="008F4EDC"/>
    <w:rsid w:val="00903500"/>
    <w:rsid w:val="009079FF"/>
    <w:rsid w:val="009148F9"/>
    <w:rsid w:val="00914CA7"/>
    <w:rsid w:val="009168BE"/>
    <w:rsid w:val="00922485"/>
    <w:rsid w:val="009227A2"/>
    <w:rsid w:val="009261C2"/>
    <w:rsid w:val="009263F9"/>
    <w:rsid w:val="009351C8"/>
    <w:rsid w:val="009357A7"/>
    <w:rsid w:val="0093693C"/>
    <w:rsid w:val="00937F61"/>
    <w:rsid w:val="00944466"/>
    <w:rsid w:val="00945ACA"/>
    <w:rsid w:val="00947DEA"/>
    <w:rsid w:val="009508A4"/>
    <w:rsid w:val="00952C22"/>
    <w:rsid w:val="00956F5D"/>
    <w:rsid w:val="00957175"/>
    <w:rsid w:val="00957214"/>
    <w:rsid w:val="009666F9"/>
    <w:rsid w:val="00966D08"/>
    <w:rsid w:val="00970661"/>
    <w:rsid w:val="00974252"/>
    <w:rsid w:val="00975338"/>
    <w:rsid w:val="00976B2B"/>
    <w:rsid w:val="00980DDD"/>
    <w:rsid w:val="00981959"/>
    <w:rsid w:val="0098240D"/>
    <w:rsid w:val="00984AB6"/>
    <w:rsid w:val="00985741"/>
    <w:rsid w:val="00990545"/>
    <w:rsid w:val="00990982"/>
    <w:rsid w:val="009911B0"/>
    <w:rsid w:val="009A2AF1"/>
    <w:rsid w:val="009B099B"/>
    <w:rsid w:val="009B4CEE"/>
    <w:rsid w:val="009B4FE7"/>
    <w:rsid w:val="009B700C"/>
    <w:rsid w:val="009C022A"/>
    <w:rsid w:val="009C6A07"/>
    <w:rsid w:val="009D4650"/>
    <w:rsid w:val="009D47DB"/>
    <w:rsid w:val="009D64FE"/>
    <w:rsid w:val="009E1048"/>
    <w:rsid w:val="009E3505"/>
    <w:rsid w:val="009F0766"/>
    <w:rsid w:val="009F455C"/>
    <w:rsid w:val="009F4E98"/>
    <w:rsid w:val="009F65EE"/>
    <w:rsid w:val="00A00758"/>
    <w:rsid w:val="00A02E54"/>
    <w:rsid w:val="00A04B47"/>
    <w:rsid w:val="00A04C07"/>
    <w:rsid w:val="00A04D38"/>
    <w:rsid w:val="00A06566"/>
    <w:rsid w:val="00A10886"/>
    <w:rsid w:val="00A158C0"/>
    <w:rsid w:val="00A21F49"/>
    <w:rsid w:val="00A2273D"/>
    <w:rsid w:val="00A25CF4"/>
    <w:rsid w:val="00A25E9A"/>
    <w:rsid w:val="00A35BE4"/>
    <w:rsid w:val="00A36AE8"/>
    <w:rsid w:val="00A40EE1"/>
    <w:rsid w:val="00A41144"/>
    <w:rsid w:val="00A43120"/>
    <w:rsid w:val="00A51443"/>
    <w:rsid w:val="00A535E1"/>
    <w:rsid w:val="00A5410F"/>
    <w:rsid w:val="00A546EE"/>
    <w:rsid w:val="00A57505"/>
    <w:rsid w:val="00A57D02"/>
    <w:rsid w:val="00A603F7"/>
    <w:rsid w:val="00A60C8F"/>
    <w:rsid w:val="00A63EA1"/>
    <w:rsid w:val="00A65661"/>
    <w:rsid w:val="00A65D02"/>
    <w:rsid w:val="00A67CFF"/>
    <w:rsid w:val="00A73CE7"/>
    <w:rsid w:val="00A74EB0"/>
    <w:rsid w:val="00A77428"/>
    <w:rsid w:val="00A85261"/>
    <w:rsid w:val="00A8636C"/>
    <w:rsid w:val="00A87C1F"/>
    <w:rsid w:val="00A93C6E"/>
    <w:rsid w:val="00A957FE"/>
    <w:rsid w:val="00A95E07"/>
    <w:rsid w:val="00AA02F6"/>
    <w:rsid w:val="00AA6ADC"/>
    <w:rsid w:val="00AA79B4"/>
    <w:rsid w:val="00AB1ADD"/>
    <w:rsid w:val="00AB2C94"/>
    <w:rsid w:val="00AB3DA6"/>
    <w:rsid w:val="00AB58CC"/>
    <w:rsid w:val="00AC1D07"/>
    <w:rsid w:val="00AC330C"/>
    <w:rsid w:val="00AC5D86"/>
    <w:rsid w:val="00AC756C"/>
    <w:rsid w:val="00AD1301"/>
    <w:rsid w:val="00AD2BC3"/>
    <w:rsid w:val="00AD4C66"/>
    <w:rsid w:val="00AD4EF0"/>
    <w:rsid w:val="00AD7D6F"/>
    <w:rsid w:val="00AF180D"/>
    <w:rsid w:val="00AF5677"/>
    <w:rsid w:val="00AF6A2D"/>
    <w:rsid w:val="00B0156E"/>
    <w:rsid w:val="00B01883"/>
    <w:rsid w:val="00B02B44"/>
    <w:rsid w:val="00B16D76"/>
    <w:rsid w:val="00B232A8"/>
    <w:rsid w:val="00B25FAA"/>
    <w:rsid w:val="00B3293F"/>
    <w:rsid w:val="00B370AD"/>
    <w:rsid w:val="00B42C47"/>
    <w:rsid w:val="00B44C3B"/>
    <w:rsid w:val="00B46923"/>
    <w:rsid w:val="00B47D59"/>
    <w:rsid w:val="00B502C5"/>
    <w:rsid w:val="00B5131B"/>
    <w:rsid w:val="00B51DC6"/>
    <w:rsid w:val="00B56E37"/>
    <w:rsid w:val="00B62C4A"/>
    <w:rsid w:val="00B67914"/>
    <w:rsid w:val="00B71009"/>
    <w:rsid w:val="00B76CC9"/>
    <w:rsid w:val="00B76F03"/>
    <w:rsid w:val="00B76FA1"/>
    <w:rsid w:val="00B804F8"/>
    <w:rsid w:val="00B8385F"/>
    <w:rsid w:val="00B84286"/>
    <w:rsid w:val="00B92A21"/>
    <w:rsid w:val="00B938AA"/>
    <w:rsid w:val="00BA2790"/>
    <w:rsid w:val="00BA597E"/>
    <w:rsid w:val="00BB0227"/>
    <w:rsid w:val="00BB095B"/>
    <w:rsid w:val="00BB130E"/>
    <w:rsid w:val="00BB6157"/>
    <w:rsid w:val="00BB6412"/>
    <w:rsid w:val="00BB72B4"/>
    <w:rsid w:val="00BC122E"/>
    <w:rsid w:val="00BC4513"/>
    <w:rsid w:val="00BD0B2E"/>
    <w:rsid w:val="00BD402E"/>
    <w:rsid w:val="00BD576A"/>
    <w:rsid w:val="00BE0D8D"/>
    <w:rsid w:val="00BE30E9"/>
    <w:rsid w:val="00BE58A5"/>
    <w:rsid w:val="00BE59E3"/>
    <w:rsid w:val="00BF03E1"/>
    <w:rsid w:val="00BF4E9D"/>
    <w:rsid w:val="00BF74D8"/>
    <w:rsid w:val="00BF7705"/>
    <w:rsid w:val="00C04097"/>
    <w:rsid w:val="00C05B88"/>
    <w:rsid w:val="00C1110C"/>
    <w:rsid w:val="00C1158F"/>
    <w:rsid w:val="00C134C5"/>
    <w:rsid w:val="00C159C0"/>
    <w:rsid w:val="00C20CB2"/>
    <w:rsid w:val="00C211A1"/>
    <w:rsid w:val="00C21E0C"/>
    <w:rsid w:val="00C326E8"/>
    <w:rsid w:val="00C371AC"/>
    <w:rsid w:val="00C37921"/>
    <w:rsid w:val="00C42543"/>
    <w:rsid w:val="00C4356F"/>
    <w:rsid w:val="00C521F3"/>
    <w:rsid w:val="00C55574"/>
    <w:rsid w:val="00C61649"/>
    <w:rsid w:val="00C61803"/>
    <w:rsid w:val="00C72D3A"/>
    <w:rsid w:val="00C7353D"/>
    <w:rsid w:val="00C75967"/>
    <w:rsid w:val="00C75973"/>
    <w:rsid w:val="00C77CE9"/>
    <w:rsid w:val="00C80819"/>
    <w:rsid w:val="00C81AD1"/>
    <w:rsid w:val="00C824CE"/>
    <w:rsid w:val="00C87104"/>
    <w:rsid w:val="00C8732A"/>
    <w:rsid w:val="00C9395E"/>
    <w:rsid w:val="00C941D0"/>
    <w:rsid w:val="00C9733E"/>
    <w:rsid w:val="00C97597"/>
    <w:rsid w:val="00CA0558"/>
    <w:rsid w:val="00CA10DE"/>
    <w:rsid w:val="00CA16A9"/>
    <w:rsid w:val="00CA2C19"/>
    <w:rsid w:val="00CA5DA0"/>
    <w:rsid w:val="00CB1890"/>
    <w:rsid w:val="00CB1EDA"/>
    <w:rsid w:val="00CB2446"/>
    <w:rsid w:val="00CB2821"/>
    <w:rsid w:val="00CB5163"/>
    <w:rsid w:val="00CC0A56"/>
    <w:rsid w:val="00CC0CC6"/>
    <w:rsid w:val="00CC2C52"/>
    <w:rsid w:val="00CC4246"/>
    <w:rsid w:val="00CC4C02"/>
    <w:rsid w:val="00CC64A6"/>
    <w:rsid w:val="00CD12D1"/>
    <w:rsid w:val="00CD4698"/>
    <w:rsid w:val="00CD539C"/>
    <w:rsid w:val="00CE1EEF"/>
    <w:rsid w:val="00CE3626"/>
    <w:rsid w:val="00CE4670"/>
    <w:rsid w:val="00CE5670"/>
    <w:rsid w:val="00CF002C"/>
    <w:rsid w:val="00CF00FA"/>
    <w:rsid w:val="00CF67BE"/>
    <w:rsid w:val="00D01988"/>
    <w:rsid w:val="00D02506"/>
    <w:rsid w:val="00D04175"/>
    <w:rsid w:val="00D04A6F"/>
    <w:rsid w:val="00D04D31"/>
    <w:rsid w:val="00D11B66"/>
    <w:rsid w:val="00D11EBC"/>
    <w:rsid w:val="00D13EAE"/>
    <w:rsid w:val="00D16E42"/>
    <w:rsid w:val="00D17FBF"/>
    <w:rsid w:val="00D202F0"/>
    <w:rsid w:val="00D211A1"/>
    <w:rsid w:val="00D2191E"/>
    <w:rsid w:val="00D24174"/>
    <w:rsid w:val="00D268FA"/>
    <w:rsid w:val="00D30825"/>
    <w:rsid w:val="00D36C2B"/>
    <w:rsid w:val="00D41D04"/>
    <w:rsid w:val="00D44674"/>
    <w:rsid w:val="00D47167"/>
    <w:rsid w:val="00D5011D"/>
    <w:rsid w:val="00D613AB"/>
    <w:rsid w:val="00D62053"/>
    <w:rsid w:val="00D64E94"/>
    <w:rsid w:val="00D71313"/>
    <w:rsid w:val="00D71ECB"/>
    <w:rsid w:val="00D73AE8"/>
    <w:rsid w:val="00D80C3A"/>
    <w:rsid w:val="00D9307E"/>
    <w:rsid w:val="00D95C8C"/>
    <w:rsid w:val="00D95FCF"/>
    <w:rsid w:val="00D96F9D"/>
    <w:rsid w:val="00DA0F5B"/>
    <w:rsid w:val="00DA4764"/>
    <w:rsid w:val="00DA549A"/>
    <w:rsid w:val="00DA5E40"/>
    <w:rsid w:val="00DA7FCB"/>
    <w:rsid w:val="00DB07E0"/>
    <w:rsid w:val="00DB0E11"/>
    <w:rsid w:val="00DB28F5"/>
    <w:rsid w:val="00DB3054"/>
    <w:rsid w:val="00DB3837"/>
    <w:rsid w:val="00DB61FE"/>
    <w:rsid w:val="00DB7B48"/>
    <w:rsid w:val="00DC0A8C"/>
    <w:rsid w:val="00DC1FB0"/>
    <w:rsid w:val="00DC20F1"/>
    <w:rsid w:val="00DC6FA4"/>
    <w:rsid w:val="00DC7591"/>
    <w:rsid w:val="00DC7944"/>
    <w:rsid w:val="00DD3925"/>
    <w:rsid w:val="00DD47B0"/>
    <w:rsid w:val="00DD502C"/>
    <w:rsid w:val="00DD7A72"/>
    <w:rsid w:val="00DF027B"/>
    <w:rsid w:val="00DF0BC0"/>
    <w:rsid w:val="00DF4925"/>
    <w:rsid w:val="00DF70A5"/>
    <w:rsid w:val="00E04B79"/>
    <w:rsid w:val="00E06C4E"/>
    <w:rsid w:val="00E1062D"/>
    <w:rsid w:val="00E152AC"/>
    <w:rsid w:val="00E15354"/>
    <w:rsid w:val="00E171AE"/>
    <w:rsid w:val="00E17568"/>
    <w:rsid w:val="00E24CC0"/>
    <w:rsid w:val="00E27C93"/>
    <w:rsid w:val="00E27CC0"/>
    <w:rsid w:val="00E34F3F"/>
    <w:rsid w:val="00E35647"/>
    <w:rsid w:val="00E3575D"/>
    <w:rsid w:val="00E36CE7"/>
    <w:rsid w:val="00E36E57"/>
    <w:rsid w:val="00E37922"/>
    <w:rsid w:val="00E37AA2"/>
    <w:rsid w:val="00E40A18"/>
    <w:rsid w:val="00E42746"/>
    <w:rsid w:val="00E4441F"/>
    <w:rsid w:val="00E46801"/>
    <w:rsid w:val="00E505AA"/>
    <w:rsid w:val="00E513C4"/>
    <w:rsid w:val="00E52772"/>
    <w:rsid w:val="00E54113"/>
    <w:rsid w:val="00E544DE"/>
    <w:rsid w:val="00E620E0"/>
    <w:rsid w:val="00E6218A"/>
    <w:rsid w:val="00E63FC3"/>
    <w:rsid w:val="00E641EB"/>
    <w:rsid w:val="00E66973"/>
    <w:rsid w:val="00E66BB9"/>
    <w:rsid w:val="00E73327"/>
    <w:rsid w:val="00E74198"/>
    <w:rsid w:val="00E761BE"/>
    <w:rsid w:val="00E77B11"/>
    <w:rsid w:val="00E828F9"/>
    <w:rsid w:val="00E85C21"/>
    <w:rsid w:val="00E93524"/>
    <w:rsid w:val="00E93C68"/>
    <w:rsid w:val="00E951E1"/>
    <w:rsid w:val="00E979B2"/>
    <w:rsid w:val="00EA19DC"/>
    <w:rsid w:val="00EA1AC2"/>
    <w:rsid w:val="00EA3310"/>
    <w:rsid w:val="00EA3B70"/>
    <w:rsid w:val="00EA6EA3"/>
    <w:rsid w:val="00EB1BC2"/>
    <w:rsid w:val="00EB7D91"/>
    <w:rsid w:val="00EC01A0"/>
    <w:rsid w:val="00EC190B"/>
    <w:rsid w:val="00EC1B2B"/>
    <w:rsid w:val="00EC4451"/>
    <w:rsid w:val="00EC512E"/>
    <w:rsid w:val="00EC5218"/>
    <w:rsid w:val="00ED315C"/>
    <w:rsid w:val="00ED514A"/>
    <w:rsid w:val="00ED74A1"/>
    <w:rsid w:val="00EE0879"/>
    <w:rsid w:val="00EE2EB7"/>
    <w:rsid w:val="00EE56B5"/>
    <w:rsid w:val="00EE6878"/>
    <w:rsid w:val="00EF1584"/>
    <w:rsid w:val="00EF1930"/>
    <w:rsid w:val="00EF3C76"/>
    <w:rsid w:val="00EF3D16"/>
    <w:rsid w:val="00EF5EA3"/>
    <w:rsid w:val="00EF602B"/>
    <w:rsid w:val="00EF6E3A"/>
    <w:rsid w:val="00F007CB"/>
    <w:rsid w:val="00F0771B"/>
    <w:rsid w:val="00F1261B"/>
    <w:rsid w:val="00F12767"/>
    <w:rsid w:val="00F2321D"/>
    <w:rsid w:val="00F2376E"/>
    <w:rsid w:val="00F2407D"/>
    <w:rsid w:val="00F251E2"/>
    <w:rsid w:val="00F27D17"/>
    <w:rsid w:val="00F27F94"/>
    <w:rsid w:val="00F30AC9"/>
    <w:rsid w:val="00F316DE"/>
    <w:rsid w:val="00F3416D"/>
    <w:rsid w:val="00F35372"/>
    <w:rsid w:val="00F36E74"/>
    <w:rsid w:val="00F41A27"/>
    <w:rsid w:val="00F427D1"/>
    <w:rsid w:val="00F42AA5"/>
    <w:rsid w:val="00F45D77"/>
    <w:rsid w:val="00F45E30"/>
    <w:rsid w:val="00F50377"/>
    <w:rsid w:val="00F506AB"/>
    <w:rsid w:val="00F52409"/>
    <w:rsid w:val="00F542C2"/>
    <w:rsid w:val="00F62621"/>
    <w:rsid w:val="00F645FA"/>
    <w:rsid w:val="00F6557C"/>
    <w:rsid w:val="00F67EBB"/>
    <w:rsid w:val="00F7336C"/>
    <w:rsid w:val="00F733E9"/>
    <w:rsid w:val="00F778D2"/>
    <w:rsid w:val="00F8143F"/>
    <w:rsid w:val="00F82453"/>
    <w:rsid w:val="00F86EF6"/>
    <w:rsid w:val="00F874B9"/>
    <w:rsid w:val="00F96D41"/>
    <w:rsid w:val="00F96E6F"/>
    <w:rsid w:val="00FA2F9D"/>
    <w:rsid w:val="00FA367B"/>
    <w:rsid w:val="00FA54D9"/>
    <w:rsid w:val="00FA5DD7"/>
    <w:rsid w:val="00FB1691"/>
    <w:rsid w:val="00FB1808"/>
    <w:rsid w:val="00FB2277"/>
    <w:rsid w:val="00FB343A"/>
    <w:rsid w:val="00FB3E1E"/>
    <w:rsid w:val="00FB6774"/>
    <w:rsid w:val="00FC17B3"/>
    <w:rsid w:val="00FC3157"/>
    <w:rsid w:val="00FC6CDB"/>
    <w:rsid w:val="00FD09DF"/>
    <w:rsid w:val="00FD1030"/>
    <w:rsid w:val="00FD1730"/>
    <w:rsid w:val="00FD3E69"/>
    <w:rsid w:val="00FE466C"/>
    <w:rsid w:val="00FE5C91"/>
    <w:rsid w:val="00FF12D6"/>
    <w:rsid w:val="00FF350C"/>
    <w:rsid w:val="00FF4628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C76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link w:val="60"/>
    <w:qFormat/>
    <w:rsid w:val="007E2FC5"/>
    <w:pPr>
      <w:keepNext/>
      <w:suppressAutoHyphens w:val="0"/>
      <w:jc w:val="both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EA6EA3"/>
  </w:style>
  <w:style w:type="character" w:customStyle="1" w:styleId="a3">
    <w:name w:val="Символ сноски"/>
    <w:rsid w:val="00EA6EA3"/>
    <w:rPr>
      <w:vertAlign w:val="superscript"/>
    </w:rPr>
  </w:style>
  <w:style w:type="character" w:styleId="a4">
    <w:name w:val="page number"/>
    <w:basedOn w:val="1"/>
    <w:rsid w:val="00EA6EA3"/>
  </w:style>
  <w:style w:type="character" w:customStyle="1" w:styleId="a5">
    <w:name w:val="Символ нумерации"/>
    <w:rsid w:val="00EA6EA3"/>
    <w:rPr>
      <w:sz w:val="28"/>
      <w:szCs w:val="28"/>
      <w:u w:val="none"/>
    </w:rPr>
  </w:style>
  <w:style w:type="paragraph" w:customStyle="1" w:styleId="a6">
    <w:name w:val="Заголовок"/>
    <w:basedOn w:val="a"/>
    <w:next w:val="a7"/>
    <w:rsid w:val="00EA6EA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rsid w:val="00EA6EA3"/>
    <w:pPr>
      <w:spacing w:after="120"/>
    </w:pPr>
  </w:style>
  <w:style w:type="paragraph" w:styleId="a8">
    <w:name w:val="List"/>
    <w:basedOn w:val="a7"/>
    <w:rsid w:val="00EA6EA3"/>
    <w:rPr>
      <w:rFonts w:cs="Tahoma"/>
    </w:rPr>
  </w:style>
  <w:style w:type="paragraph" w:customStyle="1" w:styleId="10">
    <w:name w:val="Название1"/>
    <w:basedOn w:val="a"/>
    <w:rsid w:val="00EA6EA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6EA3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rsid w:val="00EA6EA3"/>
    <w:pPr>
      <w:tabs>
        <w:tab w:val="center" w:pos="4677"/>
        <w:tab w:val="right" w:pos="9355"/>
      </w:tabs>
    </w:pPr>
  </w:style>
  <w:style w:type="paragraph" w:customStyle="1" w:styleId="12">
    <w:name w:val="Стиль1"/>
    <w:basedOn w:val="a"/>
    <w:rsid w:val="00EA6EA3"/>
    <w:pPr>
      <w:spacing w:line="300" w:lineRule="auto"/>
      <w:ind w:firstLine="709"/>
      <w:jc w:val="both"/>
    </w:pPr>
  </w:style>
  <w:style w:type="paragraph" w:customStyle="1" w:styleId="ab">
    <w:name w:val="Содержимое врезки"/>
    <w:basedOn w:val="a7"/>
    <w:rsid w:val="00EA6EA3"/>
  </w:style>
  <w:style w:type="paragraph" w:styleId="ac">
    <w:name w:val="footer"/>
    <w:basedOn w:val="a"/>
    <w:link w:val="ad"/>
    <w:uiPriority w:val="99"/>
    <w:rsid w:val="00EA6EA3"/>
    <w:pPr>
      <w:suppressLineNumbers/>
      <w:tabs>
        <w:tab w:val="center" w:pos="4818"/>
        <w:tab w:val="right" w:pos="9637"/>
      </w:tabs>
    </w:pPr>
  </w:style>
  <w:style w:type="paragraph" w:styleId="ae">
    <w:name w:val="Balloon Text"/>
    <w:basedOn w:val="a"/>
    <w:link w:val="af"/>
    <w:uiPriority w:val="99"/>
    <w:semiHidden/>
    <w:unhideWhenUsed/>
    <w:rsid w:val="005C7ED0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5C7ED0"/>
    <w:rPr>
      <w:rFonts w:ascii="Tahoma" w:hAnsi="Tahoma" w:cs="Tahoma"/>
      <w:sz w:val="16"/>
      <w:szCs w:val="16"/>
      <w:lang w:eastAsia="ar-SA"/>
    </w:rPr>
  </w:style>
  <w:style w:type="character" w:customStyle="1" w:styleId="aa">
    <w:name w:val="Верхний колонтитул Знак"/>
    <w:link w:val="a9"/>
    <w:uiPriority w:val="99"/>
    <w:rsid w:val="00D17FBF"/>
    <w:rPr>
      <w:sz w:val="24"/>
      <w:szCs w:val="24"/>
      <w:lang w:val="ru-RU" w:eastAsia="ar-SA" w:bidi="ar-SA"/>
    </w:rPr>
  </w:style>
  <w:style w:type="paragraph" w:customStyle="1" w:styleId="ConsPlusNormal">
    <w:name w:val="ConsPlusNormal"/>
    <w:rsid w:val="00D17F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17F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footnote text"/>
    <w:basedOn w:val="a"/>
    <w:semiHidden/>
    <w:rsid w:val="00990545"/>
    <w:rPr>
      <w:sz w:val="20"/>
      <w:szCs w:val="20"/>
    </w:rPr>
  </w:style>
  <w:style w:type="character" w:styleId="af1">
    <w:name w:val="footnote reference"/>
    <w:semiHidden/>
    <w:rsid w:val="00990545"/>
    <w:rPr>
      <w:vertAlign w:val="superscript"/>
    </w:rPr>
  </w:style>
  <w:style w:type="table" w:styleId="af2">
    <w:name w:val="Table Grid"/>
    <w:basedOn w:val="a1"/>
    <w:rsid w:val="003930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rsid w:val="008540A8"/>
    <w:rPr>
      <w:color w:val="0000FF"/>
      <w:u w:val="single"/>
    </w:rPr>
  </w:style>
  <w:style w:type="paragraph" w:styleId="af4">
    <w:name w:val="Normal (Web)"/>
    <w:basedOn w:val="a"/>
    <w:uiPriority w:val="99"/>
    <w:rsid w:val="00854AC8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ConsPlusTitle">
    <w:name w:val="ConsPlusTitle"/>
    <w:rsid w:val="00854A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60">
    <w:name w:val="Заголовок 6 Знак"/>
    <w:link w:val="6"/>
    <w:rsid w:val="007E2FC5"/>
    <w:rPr>
      <w:b/>
      <w:bCs/>
      <w:sz w:val="24"/>
      <w:szCs w:val="24"/>
    </w:rPr>
  </w:style>
  <w:style w:type="paragraph" w:styleId="af5">
    <w:name w:val="List Paragraph"/>
    <w:basedOn w:val="a"/>
    <w:uiPriority w:val="34"/>
    <w:qFormat/>
    <w:rsid w:val="008823C2"/>
    <w:pPr>
      <w:ind w:left="708"/>
    </w:pPr>
  </w:style>
  <w:style w:type="character" w:customStyle="1" w:styleId="ad">
    <w:name w:val="Нижний колонтитул Знак"/>
    <w:link w:val="ac"/>
    <w:uiPriority w:val="99"/>
    <w:rsid w:val="008860D7"/>
    <w:rPr>
      <w:sz w:val="24"/>
      <w:szCs w:val="24"/>
      <w:lang w:eastAsia="ar-SA"/>
    </w:rPr>
  </w:style>
  <w:style w:type="paragraph" w:styleId="af6">
    <w:name w:val="Document Map"/>
    <w:basedOn w:val="a"/>
    <w:link w:val="af7"/>
    <w:uiPriority w:val="99"/>
    <w:semiHidden/>
    <w:unhideWhenUsed/>
    <w:rsid w:val="004443FC"/>
    <w:rPr>
      <w:rFonts w:ascii="Tahoma" w:hAnsi="Tahoma"/>
      <w:sz w:val="16"/>
      <w:szCs w:val="16"/>
    </w:rPr>
  </w:style>
  <w:style w:type="character" w:customStyle="1" w:styleId="af7">
    <w:name w:val="Схема документа Знак"/>
    <w:link w:val="af6"/>
    <w:uiPriority w:val="99"/>
    <w:semiHidden/>
    <w:rsid w:val="004443FC"/>
    <w:rPr>
      <w:rFonts w:ascii="Tahoma" w:hAnsi="Tahoma" w:cs="Tahoma"/>
      <w:sz w:val="16"/>
      <w:szCs w:val="16"/>
      <w:lang w:eastAsia="ar-SA"/>
    </w:rPr>
  </w:style>
  <w:style w:type="paragraph" w:styleId="af8">
    <w:name w:val="Revision"/>
    <w:hidden/>
    <w:uiPriority w:val="99"/>
    <w:semiHidden/>
    <w:rsid w:val="000977AC"/>
    <w:rPr>
      <w:sz w:val="24"/>
      <w:szCs w:val="24"/>
      <w:lang w:eastAsia="ar-SA"/>
    </w:rPr>
  </w:style>
  <w:style w:type="character" w:customStyle="1" w:styleId="af9">
    <w:name w:val="Основной текст_"/>
    <w:basedOn w:val="a0"/>
    <w:link w:val="13"/>
    <w:rsid w:val="00322129"/>
    <w:rPr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9"/>
    <w:rsid w:val="00322129"/>
    <w:pPr>
      <w:widowControl w:val="0"/>
      <w:shd w:val="clear" w:color="auto" w:fill="FFFFFF"/>
      <w:suppressAutoHyphens w:val="0"/>
      <w:spacing w:before="360" w:line="274" w:lineRule="exact"/>
      <w:ind w:firstLine="700"/>
      <w:jc w:val="both"/>
    </w:pPr>
    <w:rPr>
      <w:sz w:val="23"/>
      <w:szCs w:val="23"/>
      <w:lang w:eastAsia="ru-RU"/>
    </w:rPr>
  </w:style>
  <w:style w:type="character" w:styleId="afa">
    <w:name w:val="annotation reference"/>
    <w:basedOn w:val="a0"/>
    <w:uiPriority w:val="99"/>
    <w:semiHidden/>
    <w:unhideWhenUsed/>
    <w:rsid w:val="00753DAE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753DAE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753DAE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753DAE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753D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CD7-EA16-4AF8-9C37-9F892597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18</Pages>
  <Words>4351</Words>
  <Characters>24803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Hewlett-Packard Company</Company>
  <LinksUpToDate>false</LinksUpToDate>
  <CharactersWithSpaces>29096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Шишков</dc:creator>
  <cp:lastModifiedBy>Шишков Владимир Николаевич</cp:lastModifiedBy>
  <cp:revision>17</cp:revision>
  <cp:lastPrinted>2017-11-01T14:17:00Z</cp:lastPrinted>
  <dcterms:created xsi:type="dcterms:W3CDTF">2017-11-01T09:33:00Z</dcterms:created>
  <dcterms:modified xsi:type="dcterms:W3CDTF">2017-11-01T14:43:00Z</dcterms:modified>
</cp:coreProperties>
</file>