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E42" w:rsidRPr="00B306EE" w:rsidRDefault="00036E42" w:rsidP="00036E42">
      <w:pPr>
        <w:jc w:val="center"/>
        <w:rPr>
          <w:rFonts w:cs="Times New Roman"/>
          <w:b/>
          <w:szCs w:val="28"/>
        </w:rPr>
      </w:pPr>
      <w:r w:rsidRPr="00B306EE">
        <w:rPr>
          <w:rFonts w:cs="Times New Roman"/>
          <w:b/>
          <w:szCs w:val="28"/>
        </w:rPr>
        <w:t>Аннотация</w:t>
      </w:r>
    </w:p>
    <w:p w:rsidR="00036E42" w:rsidRPr="00B306EE" w:rsidRDefault="00036E42" w:rsidP="00036E42">
      <w:pPr>
        <w:spacing w:line="240" w:lineRule="auto"/>
        <w:jc w:val="center"/>
        <w:textAlignment w:val="top"/>
        <w:rPr>
          <w:rFonts w:cs="Times New Roman"/>
          <w:b/>
          <w:bCs/>
          <w:szCs w:val="28"/>
        </w:rPr>
      </w:pPr>
      <w:r w:rsidRPr="00B306EE">
        <w:rPr>
          <w:rFonts w:cs="Times New Roman"/>
          <w:b/>
          <w:bCs/>
          <w:szCs w:val="28"/>
        </w:rPr>
        <w:t xml:space="preserve"> к Положению о членстве в саморегулируемой организации</w:t>
      </w:r>
    </w:p>
    <w:p w:rsidR="00356096" w:rsidRPr="00B306EE" w:rsidRDefault="00036E42" w:rsidP="00036E42">
      <w:pPr>
        <w:autoSpaceDE w:val="0"/>
        <w:autoSpaceDN w:val="0"/>
        <w:adjustRightInd w:val="0"/>
        <w:ind w:left="851" w:right="708"/>
        <w:jc w:val="center"/>
        <w:rPr>
          <w:rFonts w:cs="Times New Roman"/>
          <w:b/>
          <w:bCs/>
          <w:szCs w:val="28"/>
        </w:rPr>
      </w:pPr>
      <w:r w:rsidRPr="00B306EE">
        <w:rPr>
          <w:rFonts w:cs="Times New Roman"/>
          <w:b/>
          <w:bCs/>
          <w:szCs w:val="28"/>
        </w:rPr>
        <w:t>СРО «СОЮЗАТОМСТРОЙ»</w:t>
      </w:r>
      <w:r w:rsidR="00817D84" w:rsidRPr="00B306EE">
        <w:rPr>
          <w:rFonts w:cs="Times New Roman"/>
          <w:b/>
          <w:bCs/>
          <w:szCs w:val="28"/>
        </w:rPr>
        <w:t xml:space="preserve"> </w:t>
      </w:r>
    </w:p>
    <w:p w:rsidR="00C54B08" w:rsidRPr="00B306EE" w:rsidRDefault="00C54B08" w:rsidP="00C54B08">
      <w:pPr>
        <w:pStyle w:val="headertext"/>
        <w:spacing w:before="0" w:beforeAutospacing="0" w:after="0" w:afterAutospacing="0"/>
        <w:jc w:val="both"/>
        <w:rPr>
          <w:bCs/>
          <w:color w:val="000000"/>
          <w:lang w:eastAsia="ar-SA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4815"/>
        <w:gridCol w:w="5103"/>
      </w:tblGrid>
      <w:tr w:rsidR="00036E42" w:rsidRPr="00B306EE" w:rsidTr="00C54B08">
        <w:trPr>
          <w:trHeight w:val="36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42" w:rsidRPr="00B306EE" w:rsidRDefault="00817D84" w:rsidP="00007E1B">
            <w:pPr>
              <w:pStyle w:val="headertext"/>
              <w:spacing w:after="0" w:afterAutospacing="0"/>
              <w:jc w:val="center"/>
              <w:rPr>
                <w:lang w:eastAsia="en-US"/>
              </w:rPr>
            </w:pPr>
            <w:r w:rsidRPr="00B306EE">
              <w:rPr>
                <w:b/>
              </w:rPr>
              <w:t>Действующая редакция</w:t>
            </w:r>
            <w:r w:rsidR="00007E1B" w:rsidRPr="00B306EE">
              <w:rPr>
                <w:bCs/>
                <w:color w:val="000000"/>
                <w:lang w:eastAsia="ar-SA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E" w:rsidRPr="00B306EE" w:rsidRDefault="00817D84" w:rsidP="00C54B08">
            <w:pPr>
              <w:pStyle w:val="headertext"/>
              <w:spacing w:after="0" w:afterAutospacing="0"/>
              <w:jc w:val="center"/>
              <w:rPr>
                <w:b/>
              </w:rPr>
            </w:pPr>
            <w:r w:rsidRPr="00B306EE">
              <w:rPr>
                <w:b/>
              </w:rPr>
              <w:t>Предлагаемая редакция</w:t>
            </w:r>
          </w:p>
        </w:tc>
      </w:tr>
      <w:tr w:rsidR="006D1A85" w:rsidRPr="00B306EE" w:rsidTr="00EA3EBF">
        <w:trPr>
          <w:trHeight w:val="365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B4" w:rsidRPr="00B306EE" w:rsidRDefault="006D1A85" w:rsidP="00C54B08">
            <w:pPr>
              <w:pStyle w:val="headertext"/>
              <w:spacing w:after="0" w:afterAutospacing="0"/>
              <w:jc w:val="center"/>
              <w:rPr>
                <w:b/>
              </w:rPr>
            </w:pPr>
            <w:r w:rsidRPr="00B306EE">
              <w:rPr>
                <w:b/>
              </w:rPr>
              <w:t>Раздел 2.</w:t>
            </w:r>
          </w:p>
          <w:p w:rsidR="006D1A85" w:rsidRPr="00B306EE" w:rsidRDefault="006D1A85" w:rsidP="00C54B08">
            <w:pPr>
              <w:pStyle w:val="headertext"/>
              <w:spacing w:after="0" w:afterAutospacing="0"/>
              <w:jc w:val="center"/>
              <w:rPr>
                <w:b/>
              </w:rPr>
            </w:pPr>
            <w:r w:rsidRPr="00B306EE">
              <w:rPr>
                <w:b/>
              </w:rPr>
              <w:t xml:space="preserve"> 2.</w:t>
            </w:r>
            <w:r w:rsidRPr="00B306EE">
              <w:rPr>
                <w:b/>
              </w:rPr>
              <w:tab/>
              <w:t>Требования к членам саморегулируемой организации, осуществляющим строительство, реконструкцию, капитальный ремонт объектов использования атомной энергии</w:t>
            </w:r>
          </w:p>
          <w:p w:rsidR="00C170B4" w:rsidRPr="00B306EE" w:rsidRDefault="00C170B4" w:rsidP="00C54B08">
            <w:pPr>
              <w:pStyle w:val="headertext"/>
              <w:spacing w:after="0" w:afterAutospacing="0"/>
              <w:jc w:val="center"/>
              <w:rPr>
                <w:b/>
              </w:rPr>
            </w:pPr>
            <w:r w:rsidRPr="00B306EE">
              <w:rPr>
                <w:b/>
              </w:rPr>
              <w:t>3.</w:t>
            </w:r>
            <w:r w:rsidRPr="00B306EE">
              <w:rPr>
                <w:b/>
              </w:rPr>
              <w:tab/>
              <w:t>Требования к членам саморегулируемой организации, осуществляющим строительство, реконструкцию, капитальный ремонт особо опасных, технически сложных и уникальных объектов за исключением объектов использования атомной энергии</w:t>
            </w:r>
          </w:p>
          <w:p w:rsidR="00C170B4" w:rsidRPr="00B306EE" w:rsidRDefault="00C170B4" w:rsidP="00C54B08">
            <w:pPr>
              <w:pStyle w:val="headertext"/>
              <w:spacing w:after="0" w:afterAutospacing="0"/>
              <w:jc w:val="center"/>
              <w:rPr>
                <w:b/>
              </w:rPr>
            </w:pPr>
            <w:r w:rsidRPr="00B306EE">
              <w:rPr>
                <w:b/>
              </w:rPr>
              <w:t>4.</w:t>
            </w:r>
            <w:r w:rsidRPr="00B306EE">
              <w:rPr>
                <w:b/>
              </w:rPr>
              <w:tab/>
              <w:t>Требования к членам саморегулируемой организации, осуществляющим строительство, реконструкцию, капитальный ремонт, снос объектов капитального строительства за исключением особо опасных, технически сложных и уникальных объектов</w:t>
            </w:r>
          </w:p>
        </w:tc>
      </w:tr>
      <w:tr w:rsidR="00036E42" w:rsidRPr="00B306EE" w:rsidTr="000D77A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B4" w:rsidRPr="00B306EE" w:rsidRDefault="00C170B4" w:rsidP="00C170B4">
            <w:pPr>
              <w:pStyle w:val="ConsPlusNormal"/>
              <w:suppressAutoHyphens/>
              <w:spacing w:line="336" w:lineRule="auto"/>
              <w:rPr>
                <w:b/>
              </w:rPr>
            </w:pPr>
            <w:r w:rsidRPr="00B306EE">
              <w:rPr>
                <w:b/>
              </w:rPr>
              <w:t>Пункт 2.1.1, а), б), в), г), д)</w:t>
            </w:r>
          </w:p>
          <w:p w:rsidR="00C170B4" w:rsidRPr="00B306EE" w:rsidRDefault="00C170B4" w:rsidP="00C170B4">
            <w:pPr>
              <w:pStyle w:val="ConsPlusNormal"/>
              <w:suppressAutoHyphens/>
              <w:spacing w:line="336" w:lineRule="auto"/>
              <w:rPr>
                <w:b/>
              </w:rPr>
            </w:pPr>
            <w:r w:rsidRPr="00B306EE">
              <w:rPr>
                <w:b/>
              </w:rPr>
              <w:t>Пункт 3.1.1, а), б), в), г), д)</w:t>
            </w:r>
          </w:p>
          <w:p w:rsidR="00C170B4" w:rsidRPr="00B306EE" w:rsidRDefault="00C170B4" w:rsidP="00C170B4">
            <w:pPr>
              <w:pStyle w:val="ConsPlusNormal"/>
              <w:suppressAutoHyphens/>
              <w:spacing w:line="336" w:lineRule="auto"/>
              <w:jc w:val="both"/>
              <w:rPr>
                <w:b/>
              </w:rPr>
            </w:pPr>
            <w:r w:rsidRPr="00B306EE">
              <w:rPr>
                <w:b/>
              </w:rPr>
              <w:t>Пункт 4.1.1, а), б), в), г), д)</w:t>
            </w:r>
          </w:p>
          <w:p w:rsidR="006D1A85" w:rsidRPr="00B306EE" w:rsidRDefault="006D1A85" w:rsidP="00B306EE">
            <w:pPr>
              <w:pStyle w:val="ConsPlusNormal"/>
              <w:suppressAutoHyphens/>
              <w:spacing w:line="336" w:lineRule="auto"/>
              <w:jc w:val="both"/>
            </w:pPr>
            <w:r w:rsidRPr="00B306EE">
              <w:t xml:space="preserve">Сведения о специалистах по организации строительства, включенных в Национальный реестр специалистов в области строительства, вносятся членом саморегулируемой организации </w:t>
            </w:r>
            <w:r w:rsidRPr="002B3E57">
              <w:rPr>
                <w:u w:val="single"/>
              </w:rPr>
              <w:t>в электронный паспорт организации.</w:t>
            </w:r>
            <w:r w:rsidRPr="00B306EE">
              <w:t xml:space="preserve"> Изменения и дополнения по таким специалистам </w:t>
            </w:r>
            <w:r w:rsidRPr="002B3E57">
              <w:rPr>
                <w:u w:val="single"/>
              </w:rPr>
              <w:t xml:space="preserve">вносятся в электронный паспорт </w:t>
            </w:r>
            <w:r w:rsidRPr="00B306EE">
              <w:t>организации членом саморегулируемой организации в течении 10 дней, с даты наступления изменений.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FA" w:rsidRPr="00B306EE" w:rsidRDefault="006D1A85" w:rsidP="006D1A85">
            <w:pPr>
              <w:pStyle w:val="formattext"/>
              <w:spacing w:before="0" w:beforeAutospacing="0" w:after="0" w:afterAutospacing="0" w:line="360" w:lineRule="auto"/>
              <w:jc w:val="both"/>
              <w:rPr>
                <w:b/>
                <w:lang w:eastAsia="en-US"/>
              </w:rPr>
            </w:pPr>
            <w:r w:rsidRPr="00B306EE">
              <w:rPr>
                <w:b/>
                <w:lang w:eastAsia="en-US"/>
              </w:rPr>
              <w:t>Пункт 2.1.1, а), б), в), г), д)</w:t>
            </w:r>
          </w:p>
          <w:p w:rsidR="00C170B4" w:rsidRPr="00B306EE" w:rsidRDefault="00C170B4" w:rsidP="00C170B4">
            <w:pPr>
              <w:pStyle w:val="formattext"/>
              <w:spacing w:before="0" w:beforeAutospacing="0" w:after="0" w:afterAutospacing="0" w:line="360" w:lineRule="auto"/>
              <w:jc w:val="both"/>
              <w:rPr>
                <w:b/>
                <w:lang w:eastAsia="en-US"/>
              </w:rPr>
            </w:pPr>
            <w:r w:rsidRPr="00B306EE">
              <w:rPr>
                <w:b/>
                <w:lang w:eastAsia="en-US"/>
              </w:rPr>
              <w:t>Пункт 3.1.1, а), б), в), г), д)</w:t>
            </w:r>
          </w:p>
          <w:p w:rsidR="00C170B4" w:rsidRPr="00B306EE" w:rsidRDefault="00C170B4" w:rsidP="006D1A85">
            <w:pPr>
              <w:pStyle w:val="ConsPlusNormal"/>
              <w:suppressAutoHyphens/>
              <w:spacing w:line="336" w:lineRule="auto"/>
              <w:jc w:val="both"/>
              <w:rPr>
                <w:b/>
              </w:rPr>
            </w:pPr>
            <w:r w:rsidRPr="00B306EE">
              <w:rPr>
                <w:b/>
              </w:rPr>
              <w:t>Пункт 4.1.1, а), б), в), г), д)</w:t>
            </w:r>
          </w:p>
          <w:p w:rsidR="006D1A85" w:rsidRPr="00B306EE" w:rsidRDefault="006D1A85" w:rsidP="006D1A85">
            <w:pPr>
              <w:pStyle w:val="ConsPlusNormal"/>
              <w:suppressAutoHyphens/>
              <w:spacing w:line="336" w:lineRule="auto"/>
              <w:jc w:val="both"/>
            </w:pPr>
            <w:r w:rsidRPr="00B306EE">
              <w:t xml:space="preserve">Сведения о специалистах по организации строительства, включенных в Национальный реестр специалистов в области строительства, </w:t>
            </w:r>
            <w:r w:rsidRPr="002B3E57">
              <w:rPr>
                <w:u w:val="single"/>
              </w:rPr>
              <w:t>вносятся членом саморегулируемой организации в личном кабинете организации</w:t>
            </w:r>
            <w:r w:rsidRPr="002B3E57">
              <w:rPr>
                <w:bCs/>
                <w:u w:val="single"/>
              </w:rPr>
              <w:t xml:space="preserve"> Экосистемы СРО атомной отрасли (http://es.atomsro.ru)</w:t>
            </w:r>
            <w:r w:rsidRPr="002B3E57">
              <w:rPr>
                <w:u w:val="single"/>
              </w:rPr>
              <w:t>.</w:t>
            </w:r>
            <w:r w:rsidRPr="00B306EE">
              <w:t xml:space="preserve"> Изменения и дополнения по таким специалистам вносятся членом саморегулируемой организации в течении 10 дней, с даты наступления изменений.</w:t>
            </w:r>
          </w:p>
          <w:p w:rsidR="006D1A85" w:rsidRPr="00B306EE" w:rsidRDefault="006D1A85" w:rsidP="006D1A85">
            <w:pPr>
              <w:pStyle w:val="formattext"/>
              <w:spacing w:before="0" w:beforeAutospacing="0" w:after="0" w:afterAutospacing="0" w:line="360" w:lineRule="auto"/>
              <w:jc w:val="both"/>
            </w:pPr>
          </w:p>
        </w:tc>
      </w:tr>
      <w:tr w:rsidR="006D1A85" w:rsidRPr="00B306EE" w:rsidTr="000D77A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B4" w:rsidRPr="00B306EE" w:rsidRDefault="00C170B4" w:rsidP="00007E1B">
            <w:pPr>
              <w:pStyle w:val="headertext"/>
              <w:spacing w:after="0" w:afterAutospacing="0"/>
              <w:jc w:val="both"/>
              <w:rPr>
                <w:b/>
                <w:lang w:eastAsia="en-US"/>
              </w:rPr>
            </w:pPr>
            <w:r w:rsidRPr="00B306EE">
              <w:rPr>
                <w:b/>
                <w:lang w:eastAsia="en-US"/>
              </w:rPr>
              <w:t>Пункты 2.4.2, 3.4.2, 4.4.2</w:t>
            </w:r>
            <w:r w:rsidRPr="00B306EE">
              <w:rPr>
                <w:b/>
                <w:lang w:eastAsia="en-US"/>
              </w:rPr>
              <w:tab/>
            </w:r>
          </w:p>
          <w:p w:rsidR="006D1A85" w:rsidRPr="00B306EE" w:rsidRDefault="00B306EE" w:rsidP="00B306EE">
            <w:pPr>
              <w:tabs>
                <w:tab w:val="left" w:pos="596"/>
                <w:tab w:val="left" w:pos="1560"/>
                <w:tab w:val="left" w:pos="1843"/>
              </w:tabs>
              <w:suppressAutoHyphens/>
              <w:autoSpaceDE w:val="0"/>
              <w:autoSpaceDN w:val="0"/>
              <w:adjustRightInd w:val="0"/>
              <w:spacing w:before="240" w:after="200" w:line="360" w:lineRule="auto"/>
              <w:ind w:firstLine="0"/>
              <w:rPr>
                <w:rFonts w:cs="Times New Roman"/>
                <w:sz w:val="24"/>
                <w:szCs w:val="24"/>
                <w:shd w:val="solid" w:color="FFFFFF" w:fill="FFFFFF"/>
              </w:rPr>
            </w:pPr>
            <w:r w:rsidRPr="00B306EE">
              <w:rPr>
                <w:rFonts w:cs="Times New Roman"/>
                <w:sz w:val="24"/>
                <w:szCs w:val="24"/>
                <w:shd w:val="solid" w:color="FFFFFF" w:fill="FFFFFF"/>
              </w:rPr>
              <w:t xml:space="preserve">наличие системы менеджмента качества, соответствующей требованиям стандарта саморегулируемой организации и сертифицированной на соответствие требованиям ГОСТ Р ИСО 9001 - 2015 (ISO 9001:2015) органами по сертификации, аккредитованными Федеральной службой по </w:t>
            </w:r>
            <w:r w:rsidRPr="00B306EE">
              <w:rPr>
                <w:rFonts w:cs="Times New Roman"/>
                <w:sz w:val="24"/>
                <w:szCs w:val="24"/>
                <w:shd w:val="solid" w:color="FFFFFF" w:fill="FFFFFF"/>
              </w:rPr>
              <w:lastRenderedPageBreak/>
              <w:t>аккредитации или иностранным органом по аккредитации, подписавшим Многостороннее соглашение о признании (IAF MLA).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B4" w:rsidRPr="00B306EE" w:rsidRDefault="00C170B4" w:rsidP="006D1A85">
            <w:pPr>
              <w:pStyle w:val="formattext"/>
              <w:spacing w:before="0" w:beforeAutospacing="0" w:after="0" w:afterAutospacing="0" w:line="360" w:lineRule="auto"/>
              <w:jc w:val="both"/>
              <w:rPr>
                <w:b/>
                <w:lang w:eastAsia="en-US"/>
              </w:rPr>
            </w:pPr>
            <w:r w:rsidRPr="00B306EE">
              <w:rPr>
                <w:b/>
                <w:lang w:eastAsia="en-US"/>
              </w:rPr>
              <w:lastRenderedPageBreak/>
              <w:t>Пункты 2.4.2, 3.4.2, 4.4.2</w:t>
            </w:r>
          </w:p>
          <w:p w:rsidR="006D1A85" w:rsidRPr="00B306EE" w:rsidRDefault="00C170B4" w:rsidP="006D1A85">
            <w:pPr>
              <w:pStyle w:val="formattext"/>
              <w:spacing w:before="0" w:beforeAutospacing="0" w:after="0" w:afterAutospacing="0" w:line="360" w:lineRule="auto"/>
              <w:jc w:val="both"/>
              <w:rPr>
                <w:lang w:eastAsia="en-US"/>
              </w:rPr>
            </w:pPr>
            <w:r w:rsidRPr="00B306EE">
              <w:rPr>
                <w:lang w:eastAsia="en-US"/>
              </w:rPr>
              <w:t xml:space="preserve">наличие системы менеджмента качества, соответствующей требованиям стандарта саморегулируемой организации и сертифицированной на соответствие требованиям ГОСТ Р ИСО 9001 - 2015 органами по сертификации, аккредитованными Федеральной службой по аккредитации </w:t>
            </w:r>
            <w:r w:rsidRPr="00B306EE">
              <w:rPr>
                <w:lang w:eastAsia="en-US"/>
              </w:rPr>
              <w:lastRenderedPageBreak/>
              <w:t>(</w:t>
            </w:r>
            <w:proofErr w:type="spellStart"/>
            <w:r w:rsidRPr="00B306EE">
              <w:rPr>
                <w:lang w:eastAsia="en-US"/>
              </w:rPr>
              <w:t>Росакредитация</w:t>
            </w:r>
            <w:proofErr w:type="spellEnd"/>
            <w:r w:rsidRPr="00B306EE">
              <w:rPr>
                <w:lang w:eastAsia="en-US"/>
              </w:rPr>
              <w:t>), либо на соответствие требованиям ISO 9001:2015, органами по сертификации, аккредитованными иностранными органами по аккредитации, подписавшими Многостороннее соглашение о признании (IAF MLA).</w:t>
            </w:r>
          </w:p>
        </w:tc>
      </w:tr>
      <w:tr w:rsidR="002B3E57" w:rsidRPr="00B306EE" w:rsidTr="000D77A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57" w:rsidRPr="00B306EE" w:rsidRDefault="002B3E57" w:rsidP="00007E1B">
            <w:pPr>
              <w:pStyle w:val="headertext"/>
              <w:spacing w:after="0" w:afterAutospacing="0"/>
              <w:jc w:val="both"/>
              <w:rPr>
                <w:b/>
                <w:lang w:eastAsia="en-US"/>
              </w:rPr>
            </w:pPr>
            <w:r w:rsidRPr="00B306EE">
              <w:rPr>
                <w:b/>
                <w:lang w:eastAsia="en-US"/>
              </w:rPr>
              <w:lastRenderedPageBreak/>
              <w:t>Приложение 4. Положение о планировании и организации дополнительного профессионального образования руководителей и специалистов организаций-членов СРО «СОЮЗАТОМСТРОЙ».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57" w:rsidRPr="00B306EE" w:rsidRDefault="002B3E57" w:rsidP="006D1A85">
            <w:pPr>
              <w:pStyle w:val="formattext"/>
              <w:spacing w:before="0" w:beforeAutospacing="0" w:after="0" w:afterAutospacing="0" w:line="360" w:lineRule="auto"/>
              <w:jc w:val="both"/>
              <w:rPr>
                <w:b/>
                <w:lang w:eastAsia="en-US"/>
              </w:rPr>
            </w:pPr>
            <w:r w:rsidRPr="00B306EE">
              <w:rPr>
                <w:b/>
                <w:lang w:eastAsia="en-US"/>
              </w:rPr>
              <w:t xml:space="preserve">Приложение 4. Положение о планировании и организации дополнительного профессионального образования </w:t>
            </w:r>
            <w:r w:rsidRPr="002B3E57">
              <w:rPr>
                <w:b/>
                <w:u w:val="single"/>
                <w:lang w:eastAsia="en-US"/>
              </w:rPr>
              <w:t xml:space="preserve">и независимой оценке квалификации </w:t>
            </w:r>
            <w:r w:rsidRPr="00B306EE">
              <w:rPr>
                <w:b/>
                <w:lang w:eastAsia="en-US"/>
              </w:rPr>
              <w:t>руководителей и специалистов организаций-членов СРО «СОЮЗАТОМСТРОЙ».</w:t>
            </w:r>
          </w:p>
        </w:tc>
      </w:tr>
      <w:tr w:rsidR="002B3E57" w:rsidRPr="00B306EE" w:rsidTr="000D77A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57" w:rsidRPr="00B306EE" w:rsidRDefault="002B3E57" w:rsidP="00007E1B">
            <w:pPr>
              <w:pStyle w:val="headertext"/>
              <w:spacing w:after="0" w:afterAutospacing="0"/>
              <w:jc w:val="both"/>
              <w:rPr>
                <w:b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57" w:rsidRDefault="000F3567" w:rsidP="002B3E57">
            <w:pPr>
              <w:pStyle w:val="formattext"/>
              <w:spacing w:before="0" w:beforeAutospacing="0" w:after="0" w:afterAutospacing="0" w:line="360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</w:t>
            </w:r>
            <w:r w:rsidR="002B3E57">
              <w:rPr>
                <w:b/>
                <w:lang w:eastAsia="en-US"/>
              </w:rPr>
              <w:t xml:space="preserve"> 1. Общие положение</w:t>
            </w:r>
          </w:p>
          <w:p w:rsidR="002B3E57" w:rsidRPr="000F3567" w:rsidRDefault="002B3E57" w:rsidP="002B3E57">
            <w:pPr>
              <w:pStyle w:val="formattext"/>
              <w:spacing w:before="0" w:beforeAutospacing="0" w:after="0" w:afterAutospacing="0" w:line="360" w:lineRule="auto"/>
              <w:jc w:val="both"/>
              <w:rPr>
                <w:i/>
                <w:lang w:eastAsia="en-US"/>
              </w:rPr>
            </w:pPr>
            <w:r w:rsidRPr="000F3567">
              <w:rPr>
                <w:i/>
                <w:lang w:eastAsia="en-US"/>
              </w:rPr>
              <w:t>Добавились законы, Пост</w:t>
            </w:r>
            <w:r w:rsidR="000F3567" w:rsidRPr="000F3567">
              <w:rPr>
                <w:i/>
                <w:lang w:eastAsia="en-US"/>
              </w:rPr>
              <w:t>ановления Правительства, Приказ Минстрой  - касающиеся независимой оценки квалификации</w:t>
            </w:r>
          </w:p>
        </w:tc>
      </w:tr>
      <w:tr w:rsidR="00817D84" w:rsidRPr="00B306EE" w:rsidTr="00EF41FA">
        <w:trPr>
          <w:trHeight w:val="325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B6" w:rsidRPr="00B306EE" w:rsidRDefault="000176E8" w:rsidP="00712EB6">
            <w:pPr>
              <w:suppressAutoHyphens/>
              <w:autoSpaceDE w:val="0"/>
              <w:autoSpaceDN w:val="0"/>
              <w:adjustRightInd w:val="0"/>
              <w:spacing w:line="336" w:lineRule="auto"/>
              <w:ind w:firstLine="0"/>
              <w:rPr>
                <w:rFonts w:cs="Times New Roman"/>
                <w:b/>
                <w:sz w:val="24"/>
                <w:szCs w:val="24"/>
                <w:shd w:val="solid" w:color="FFFFFF" w:fill="FFFFFF"/>
              </w:rPr>
            </w:pPr>
            <w:r w:rsidRPr="00B306EE">
              <w:rPr>
                <w:rFonts w:cs="Times New Roman"/>
                <w:b/>
                <w:sz w:val="24"/>
                <w:szCs w:val="24"/>
                <w:shd w:val="solid" w:color="FFFFFF" w:fill="FFFFFF"/>
              </w:rPr>
              <w:t>Пункт 5.3</w:t>
            </w:r>
          </w:p>
          <w:p w:rsidR="000176E8" w:rsidRPr="002B3E57" w:rsidRDefault="000176E8" w:rsidP="000176E8">
            <w:pPr>
              <w:suppressAutoHyphens/>
              <w:autoSpaceDE w:val="0"/>
              <w:autoSpaceDN w:val="0"/>
              <w:adjustRightInd w:val="0"/>
              <w:spacing w:line="336" w:lineRule="auto"/>
              <w:ind w:firstLine="0"/>
              <w:rPr>
                <w:rFonts w:cs="Times New Roman"/>
                <w:sz w:val="24"/>
                <w:szCs w:val="24"/>
                <w:u w:val="single"/>
                <w:shd w:val="solid" w:color="FFFFFF" w:fill="FFFFFF"/>
              </w:rPr>
            </w:pPr>
            <w:r w:rsidRPr="00B306EE">
              <w:rPr>
                <w:rFonts w:cs="Times New Roman"/>
                <w:sz w:val="24"/>
                <w:szCs w:val="24"/>
                <w:shd w:val="solid" w:color="FFFFFF" w:fill="FFFFFF"/>
              </w:rPr>
              <w:t xml:space="preserve">Организация оформляет </w:t>
            </w:r>
            <w:r w:rsidRPr="002B3E57">
              <w:rPr>
                <w:rFonts w:cs="Times New Roman"/>
                <w:sz w:val="24"/>
                <w:szCs w:val="24"/>
                <w:u w:val="single"/>
                <w:shd w:val="solid" w:color="FFFFFF" w:fill="FFFFFF"/>
              </w:rPr>
              <w:t>через личный кабинет на интернет-сайте Ассоциации:</w:t>
            </w:r>
          </w:p>
          <w:p w:rsidR="000176E8" w:rsidRPr="002B3E57" w:rsidRDefault="000176E8" w:rsidP="000176E8">
            <w:pPr>
              <w:suppressAutoHyphens/>
              <w:autoSpaceDE w:val="0"/>
              <w:autoSpaceDN w:val="0"/>
              <w:adjustRightInd w:val="0"/>
              <w:spacing w:line="336" w:lineRule="auto"/>
              <w:ind w:firstLine="0"/>
              <w:rPr>
                <w:rFonts w:cs="Times New Roman"/>
                <w:sz w:val="24"/>
                <w:szCs w:val="24"/>
                <w:u w:val="single"/>
                <w:shd w:val="solid" w:color="FFFFFF" w:fill="FFFFFF"/>
              </w:rPr>
            </w:pPr>
            <w:r w:rsidRPr="002B3E57">
              <w:rPr>
                <w:rFonts w:cs="Times New Roman"/>
                <w:sz w:val="24"/>
                <w:szCs w:val="24"/>
                <w:u w:val="single"/>
                <w:shd w:val="solid" w:color="FFFFFF" w:fill="FFFFFF"/>
              </w:rPr>
              <w:t xml:space="preserve">- годовой план повышения квалификации, в котором указывается планируемая численность Специалистов, направляемых на курсы по Плану-графику проведения занятий. Оформленный годовой план возможно корректировать с учетом производственных и/или кадровых изменений в течение всего года. </w:t>
            </w:r>
          </w:p>
          <w:p w:rsidR="000176E8" w:rsidRDefault="000176E8" w:rsidP="000176E8">
            <w:pPr>
              <w:suppressAutoHyphens/>
              <w:autoSpaceDE w:val="0"/>
              <w:autoSpaceDN w:val="0"/>
              <w:adjustRightInd w:val="0"/>
              <w:spacing w:line="336" w:lineRule="auto"/>
              <w:ind w:firstLine="0"/>
              <w:rPr>
                <w:rFonts w:cs="Times New Roman"/>
                <w:sz w:val="24"/>
                <w:szCs w:val="24"/>
                <w:shd w:val="solid" w:color="FFFFFF" w:fill="FFFFFF"/>
              </w:rPr>
            </w:pPr>
            <w:r w:rsidRPr="00B306EE">
              <w:rPr>
                <w:rFonts w:cs="Times New Roman"/>
                <w:sz w:val="24"/>
                <w:szCs w:val="24"/>
                <w:shd w:val="solid" w:color="FFFFFF" w:fill="FFFFFF"/>
              </w:rPr>
              <w:t xml:space="preserve">- </w:t>
            </w:r>
            <w:r w:rsidRPr="002B3E57">
              <w:rPr>
                <w:rFonts w:cs="Times New Roman"/>
                <w:sz w:val="24"/>
                <w:szCs w:val="24"/>
                <w:u w:val="single"/>
                <w:shd w:val="solid" w:color="FFFFFF" w:fill="FFFFFF"/>
              </w:rPr>
              <w:t>оперативные</w:t>
            </w:r>
            <w:r w:rsidRPr="00B306EE">
              <w:rPr>
                <w:rFonts w:cs="Times New Roman"/>
                <w:sz w:val="24"/>
                <w:szCs w:val="24"/>
                <w:shd w:val="solid" w:color="FFFFFF" w:fill="FFFFFF"/>
              </w:rPr>
              <w:t xml:space="preserve"> заявки на повышение квалификации, в которых указывается Ф.И.О., должность Специалиста, образовательное учреждение, учебная программа, период очного этапа обучения. Прием заявок прекращается за две недели до даты начала очного этапа обучения.</w:t>
            </w:r>
          </w:p>
          <w:p w:rsidR="00CF7E21" w:rsidRPr="00B306EE" w:rsidRDefault="00CF7E21" w:rsidP="000176E8">
            <w:pPr>
              <w:suppressAutoHyphens/>
              <w:autoSpaceDE w:val="0"/>
              <w:autoSpaceDN w:val="0"/>
              <w:adjustRightInd w:val="0"/>
              <w:spacing w:line="336" w:lineRule="auto"/>
              <w:ind w:firstLine="0"/>
              <w:rPr>
                <w:rFonts w:cs="Times New Roman"/>
                <w:sz w:val="24"/>
                <w:szCs w:val="24"/>
                <w:shd w:val="solid" w:color="FFFFFF" w:fill="FFFFFF"/>
              </w:rPr>
            </w:pPr>
            <w:bookmarkStart w:id="0" w:name="_GoBack"/>
            <w:bookmarkEnd w:id="0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8" w:rsidRPr="00B306EE" w:rsidRDefault="00B77C8C" w:rsidP="000176E8">
            <w:pPr>
              <w:suppressAutoHyphens/>
              <w:autoSpaceDE w:val="0"/>
              <w:autoSpaceDN w:val="0"/>
              <w:adjustRightInd w:val="0"/>
              <w:spacing w:line="336" w:lineRule="auto"/>
              <w:ind w:firstLine="0"/>
              <w:rPr>
                <w:rFonts w:cs="Times New Roman"/>
                <w:b/>
                <w:sz w:val="24"/>
                <w:szCs w:val="24"/>
                <w:shd w:val="solid" w:color="FFFFFF" w:fill="FFFFFF"/>
              </w:rPr>
            </w:pPr>
            <w:r>
              <w:rPr>
                <w:rFonts w:cs="Times New Roman"/>
                <w:b/>
                <w:sz w:val="24"/>
                <w:szCs w:val="24"/>
                <w:shd w:val="solid" w:color="FFFFFF" w:fill="FFFFFF"/>
              </w:rPr>
              <w:t>Пункт 4</w:t>
            </w:r>
            <w:r w:rsidR="000176E8" w:rsidRPr="00B306EE">
              <w:rPr>
                <w:rFonts w:cs="Times New Roman"/>
                <w:b/>
                <w:sz w:val="24"/>
                <w:szCs w:val="24"/>
                <w:shd w:val="solid" w:color="FFFFFF" w:fill="FFFFFF"/>
              </w:rPr>
              <w:t>.3</w:t>
            </w:r>
          </w:p>
          <w:p w:rsidR="000176E8" w:rsidRPr="002B3E57" w:rsidRDefault="000176E8" w:rsidP="000176E8">
            <w:pPr>
              <w:suppressAutoHyphens/>
              <w:autoSpaceDE w:val="0"/>
              <w:autoSpaceDN w:val="0"/>
              <w:adjustRightInd w:val="0"/>
              <w:spacing w:line="336" w:lineRule="auto"/>
              <w:ind w:firstLine="0"/>
              <w:rPr>
                <w:rFonts w:cs="Times New Roman"/>
                <w:sz w:val="24"/>
                <w:szCs w:val="24"/>
                <w:u w:val="single"/>
                <w:shd w:val="solid" w:color="FFFFFF" w:fill="FFFFFF"/>
              </w:rPr>
            </w:pPr>
            <w:r w:rsidRPr="00B306EE">
              <w:rPr>
                <w:rFonts w:cs="Times New Roman"/>
                <w:sz w:val="24"/>
                <w:szCs w:val="24"/>
                <w:shd w:val="solid" w:color="FFFFFF" w:fill="FFFFFF"/>
              </w:rPr>
              <w:t xml:space="preserve">Организация оформляет </w:t>
            </w:r>
            <w:r w:rsidRPr="002B3E57">
              <w:rPr>
                <w:rFonts w:cs="Times New Roman"/>
                <w:sz w:val="24"/>
                <w:szCs w:val="24"/>
                <w:u w:val="single"/>
                <w:shd w:val="solid" w:color="FFFFFF" w:fill="FFFFFF"/>
              </w:rPr>
              <w:t>через личный кабинет Экосис</w:t>
            </w:r>
            <w:r w:rsidR="00B306EE" w:rsidRPr="002B3E57">
              <w:rPr>
                <w:rFonts w:cs="Times New Roman"/>
                <w:sz w:val="24"/>
                <w:szCs w:val="24"/>
                <w:u w:val="single"/>
                <w:shd w:val="solid" w:color="FFFFFF" w:fill="FFFFFF"/>
              </w:rPr>
              <w:t xml:space="preserve">темы </w:t>
            </w:r>
            <w:r w:rsidRPr="002B3E57">
              <w:rPr>
                <w:rFonts w:cs="Times New Roman"/>
                <w:sz w:val="24"/>
                <w:szCs w:val="24"/>
                <w:u w:val="single"/>
                <w:shd w:val="solid" w:color="FFFFFF" w:fill="FFFFFF"/>
              </w:rPr>
              <w:t>СРО атомной отрасли (http://es.atomsro.ru):</w:t>
            </w:r>
          </w:p>
          <w:p w:rsidR="00817D84" w:rsidRPr="00B306EE" w:rsidRDefault="000176E8" w:rsidP="000176E8">
            <w:pPr>
              <w:suppressAutoHyphens/>
              <w:autoSpaceDE w:val="0"/>
              <w:autoSpaceDN w:val="0"/>
              <w:adjustRightInd w:val="0"/>
              <w:spacing w:line="336" w:lineRule="auto"/>
              <w:ind w:firstLine="0"/>
              <w:rPr>
                <w:rFonts w:cs="Times New Roman"/>
                <w:sz w:val="24"/>
                <w:szCs w:val="24"/>
                <w:shd w:val="solid" w:color="FFFFFF" w:fill="FFFFFF"/>
              </w:rPr>
            </w:pPr>
            <w:r w:rsidRPr="00B306EE">
              <w:rPr>
                <w:rFonts w:cs="Times New Roman"/>
                <w:sz w:val="24"/>
                <w:szCs w:val="24"/>
                <w:shd w:val="solid" w:color="FFFFFF" w:fill="FFFFFF"/>
              </w:rPr>
              <w:t xml:space="preserve">- заявки на повышение квалификации, в которых указывается Ф.И.О., должность, </w:t>
            </w:r>
            <w:r w:rsidRPr="002B3E57">
              <w:rPr>
                <w:rFonts w:cs="Times New Roman"/>
                <w:sz w:val="24"/>
                <w:szCs w:val="24"/>
                <w:u w:val="single"/>
                <w:shd w:val="solid" w:color="FFFFFF" w:fill="FFFFFF"/>
              </w:rPr>
              <w:t>электронная почта и номер телефона</w:t>
            </w:r>
            <w:r w:rsidRPr="00B306EE">
              <w:rPr>
                <w:rFonts w:cs="Times New Roman"/>
                <w:sz w:val="24"/>
                <w:szCs w:val="24"/>
                <w:shd w:val="solid" w:color="FFFFFF" w:fill="FFFFFF"/>
              </w:rPr>
              <w:t xml:space="preserve"> Специалиста, образовательное учреждение, учебная программа, период очного этапа обучения. Прием заявок прекращается за две недели до даты начала очного этапа обучения.</w:t>
            </w:r>
          </w:p>
        </w:tc>
      </w:tr>
      <w:tr w:rsidR="00817D84" w:rsidRPr="00B306EE" w:rsidTr="000D77A1">
        <w:trPr>
          <w:trHeight w:val="111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84" w:rsidRPr="00B306EE" w:rsidRDefault="000176E8" w:rsidP="00712EB6">
            <w:pPr>
              <w:suppressAutoHyphens/>
              <w:autoSpaceDE w:val="0"/>
              <w:autoSpaceDN w:val="0"/>
              <w:adjustRightInd w:val="0"/>
              <w:spacing w:line="336" w:lineRule="auto"/>
              <w:ind w:firstLine="0"/>
              <w:rPr>
                <w:rFonts w:cs="Times New Roman"/>
                <w:b/>
                <w:sz w:val="24"/>
                <w:szCs w:val="24"/>
                <w:shd w:val="solid" w:color="FFFFFF" w:fill="FFFFFF"/>
              </w:rPr>
            </w:pPr>
            <w:r w:rsidRPr="00B306EE">
              <w:rPr>
                <w:rFonts w:cs="Times New Roman"/>
                <w:b/>
                <w:sz w:val="24"/>
                <w:szCs w:val="24"/>
                <w:shd w:val="solid" w:color="FFFFFF" w:fill="FFFFFF"/>
              </w:rPr>
              <w:t>Пункт 5.4</w:t>
            </w:r>
          </w:p>
          <w:p w:rsidR="000176E8" w:rsidRPr="00B306EE" w:rsidRDefault="000176E8" w:rsidP="000176E8">
            <w:pPr>
              <w:suppressAutoHyphens/>
              <w:autoSpaceDE w:val="0"/>
              <w:autoSpaceDN w:val="0"/>
              <w:adjustRightInd w:val="0"/>
              <w:spacing w:line="336" w:lineRule="auto"/>
              <w:ind w:firstLine="0"/>
              <w:rPr>
                <w:rFonts w:cs="Times New Roman"/>
                <w:sz w:val="24"/>
                <w:szCs w:val="24"/>
                <w:shd w:val="solid" w:color="FFFFFF" w:fill="FFFFFF"/>
              </w:rPr>
            </w:pPr>
            <w:r w:rsidRPr="00B306EE">
              <w:rPr>
                <w:rFonts w:cs="Times New Roman"/>
                <w:sz w:val="24"/>
                <w:szCs w:val="24"/>
                <w:shd w:val="solid" w:color="FFFFFF" w:fill="FFFFFF"/>
              </w:rPr>
              <w:t>Ассоциация:</w:t>
            </w:r>
          </w:p>
          <w:p w:rsidR="000176E8" w:rsidRPr="00B306EE" w:rsidRDefault="000176E8" w:rsidP="000176E8">
            <w:pPr>
              <w:suppressAutoHyphens/>
              <w:autoSpaceDE w:val="0"/>
              <w:autoSpaceDN w:val="0"/>
              <w:adjustRightInd w:val="0"/>
              <w:spacing w:line="336" w:lineRule="auto"/>
              <w:ind w:firstLine="0"/>
              <w:rPr>
                <w:rFonts w:cs="Times New Roman"/>
                <w:sz w:val="24"/>
                <w:szCs w:val="24"/>
                <w:shd w:val="solid" w:color="FFFFFF" w:fill="FFFFFF"/>
              </w:rPr>
            </w:pPr>
            <w:r w:rsidRPr="00B306EE">
              <w:rPr>
                <w:rFonts w:cs="Times New Roman"/>
                <w:sz w:val="24"/>
                <w:szCs w:val="24"/>
                <w:shd w:val="solid" w:color="FFFFFF" w:fill="FFFFFF"/>
              </w:rPr>
              <w:t>- на основании полученных заявок от Организаций, составляет сводный План повышения квалификации Специалистов на следующий год;</w:t>
            </w:r>
          </w:p>
          <w:p w:rsidR="000176E8" w:rsidRPr="00B306EE" w:rsidRDefault="000176E8" w:rsidP="000176E8">
            <w:pPr>
              <w:suppressAutoHyphens/>
              <w:autoSpaceDE w:val="0"/>
              <w:autoSpaceDN w:val="0"/>
              <w:adjustRightInd w:val="0"/>
              <w:spacing w:line="336" w:lineRule="auto"/>
              <w:ind w:firstLine="0"/>
              <w:rPr>
                <w:rFonts w:cs="Times New Roman"/>
                <w:sz w:val="24"/>
                <w:szCs w:val="24"/>
                <w:shd w:val="solid" w:color="FFFFFF" w:fill="FFFFFF"/>
              </w:rPr>
            </w:pPr>
            <w:r w:rsidRPr="00B306EE">
              <w:rPr>
                <w:rFonts w:cs="Times New Roman"/>
                <w:sz w:val="24"/>
                <w:szCs w:val="24"/>
                <w:shd w:val="solid" w:color="FFFFFF" w:fill="FFFFFF"/>
              </w:rPr>
              <w:t>- заключает договоры с образовательными учреждениями на оказание образовательных услуг по повышению квалификации;</w:t>
            </w:r>
          </w:p>
          <w:p w:rsidR="000176E8" w:rsidRPr="00B306EE" w:rsidRDefault="000176E8" w:rsidP="000176E8">
            <w:pPr>
              <w:suppressAutoHyphens/>
              <w:autoSpaceDE w:val="0"/>
              <w:autoSpaceDN w:val="0"/>
              <w:adjustRightInd w:val="0"/>
              <w:spacing w:line="336" w:lineRule="auto"/>
              <w:ind w:firstLine="0"/>
              <w:rPr>
                <w:rFonts w:cs="Times New Roman"/>
                <w:sz w:val="24"/>
                <w:szCs w:val="24"/>
                <w:shd w:val="solid" w:color="FFFFFF" w:fill="FFFFFF"/>
              </w:rPr>
            </w:pPr>
            <w:r w:rsidRPr="00B306EE">
              <w:rPr>
                <w:rFonts w:cs="Times New Roman"/>
                <w:sz w:val="24"/>
                <w:szCs w:val="24"/>
                <w:shd w:val="solid" w:color="FFFFFF" w:fill="FFFFFF"/>
              </w:rPr>
              <w:t xml:space="preserve">- на основании </w:t>
            </w:r>
            <w:r w:rsidRPr="002B3E57">
              <w:rPr>
                <w:rFonts w:cs="Times New Roman"/>
                <w:sz w:val="24"/>
                <w:szCs w:val="24"/>
                <w:u w:val="single"/>
                <w:shd w:val="solid" w:color="FFFFFF" w:fill="FFFFFF"/>
              </w:rPr>
              <w:t xml:space="preserve">оперативных </w:t>
            </w:r>
            <w:r w:rsidRPr="00B306EE">
              <w:rPr>
                <w:rFonts w:cs="Times New Roman"/>
                <w:sz w:val="24"/>
                <w:szCs w:val="24"/>
                <w:shd w:val="solid" w:color="FFFFFF" w:fill="FFFFFF"/>
              </w:rPr>
              <w:t>заявок формирует группы слушателей на каждый курс.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84" w:rsidRPr="00B306EE" w:rsidRDefault="00B77C8C" w:rsidP="00712EB6">
            <w:pPr>
              <w:suppressAutoHyphens/>
              <w:autoSpaceDE w:val="0"/>
              <w:autoSpaceDN w:val="0"/>
              <w:adjustRightInd w:val="0"/>
              <w:spacing w:line="336" w:lineRule="auto"/>
              <w:ind w:firstLine="0"/>
              <w:rPr>
                <w:rFonts w:cs="Times New Roman"/>
                <w:b/>
                <w:sz w:val="24"/>
                <w:szCs w:val="24"/>
                <w:shd w:val="solid" w:color="FFFFFF" w:fill="FFFFFF"/>
              </w:rPr>
            </w:pPr>
            <w:r>
              <w:rPr>
                <w:rFonts w:cs="Times New Roman"/>
                <w:b/>
                <w:sz w:val="24"/>
                <w:szCs w:val="24"/>
                <w:shd w:val="solid" w:color="FFFFFF" w:fill="FFFFFF"/>
              </w:rPr>
              <w:t>Пункт 4</w:t>
            </w:r>
            <w:r w:rsidR="000176E8" w:rsidRPr="00B306EE">
              <w:rPr>
                <w:rFonts w:cs="Times New Roman"/>
                <w:b/>
                <w:sz w:val="24"/>
                <w:szCs w:val="24"/>
                <w:shd w:val="solid" w:color="FFFFFF" w:fill="FFFFFF"/>
              </w:rPr>
              <w:t>.4</w:t>
            </w:r>
          </w:p>
          <w:p w:rsidR="000176E8" w:rsidRPr="00B306EE" w:rsidRDefault="000176E8" w:rsidP="000176E8">
            <w:pPr>
              <w:suppressAutoHyphens/>
              <w:autoSpaceDE w:val="0"/>
              <w:autoSpaceDN w:val="0"/>
              <w:adjustRightInd w:val="0"/>
              <w:spacing w:line="336" w:lineRule="auto"/>
              <w:ind w:firstLine="0"/>
              <w:rPr>
                <w:rFonts w:cs="Times New Roman"/>
                <w:sz w:val="24"/>
                <w:szCs w:val="24"/>
                <w:shd w:val="solid" w:color="FFFFFF" w:fill="FFFFFF"/>
              </w:rPr>
            </w:pPr>
            <w:r w:rsidRPr="00B306EE">
              <w:rPr>
                <w:rFonts w:cs="Times New Roman"/>
                <w:sz w:val="24"/>
                <w:szCs w:val="24"/>
                <w:shd w:val="solid" w:color="FFFFFF" w:fill="FFFFFF"/>
              </w:rPr>
              <w:t>Ассоциация:</w:t>
            </w:r>
          </w:p>
          <w:p w:rsidR="000176E8" w:rsidRPr="00B306EE" w:rsidRDefault="000176E8" w:rsidP="000176E8">
            <w:pPr>
              <w:suppressAutoHyphens/>
              <w:autoSpaceDE w:val="0"/>
              <w:autoSpaceDN w:val="0"/>
              <w:adjustRightInd w:val="0"/>
              <w:spacing w:line="336" w:lineRule="auto"/>
              <w:ind w:firstLine="0"/>
              <w:rPr>
                <w:rFonts w:cs="Times New Roman"/>
                <w:sz w:val="24"/>
                <w:szCs w:val="24"/>
                <w:shd w:val="solid" w:color="FFFFFF" w:fill="FFFFFF"/>
              </w:rPr>
            </w:pPr>
            <w:r w:rsidRPr="00B306EE">
              <w:rPr>
                <w:rFonts w:cs="Times New Roman"/>
                <w:sz w:val="24"/>
                <w:szCs w:val="24"/>
                <w:shd w:val="solid" w:color="FFFFFF" w:fill="FFFFFF"/>
              </w:rPr>
              <w:t>- на основании полученных заявок от Организаций, составляет сводный План повышения квалификации Специалистов на следующий год;</w:t>
            </w:r>
          </w:p>
          <w:p w:rsidR="000176E8" w:rsidRPr="00B306EE" w:rsidRDefault="000176E8" w:rsidP="000176E8">
            <w:pPr>
              <w:suppressAutoHyphens/>
              <w:autoSpaceDE w:val="0"/>
              <w:autoSpaceDN w:val="0"/>
              <w:adjustRightInd w:val="0"/>
              <w:spacing w:line="336" w:lineRule="auto"/>
              <w:ind w:firstLine="0"/>
              <w:rPr>
                <w:rFonts w:cs="Times New Roman"/>
                <w:sz w:val="24"/>
                <w:szCs w:val="24"/>
                <w:shd w:val="solid" w:color="FFFFFF" w:fill="FFFFFF"/>
              </w:rPr>
            </w:pPr>
            <w:r w:rsidRPr="00B306EE">
              <w:rPr>
                <w:rFonts w:cs="Times New Roman"/>
                <w:sz w:val="24"/>
                <w:szCs w:val="24"/>
                <w:shd w:val="solid" w:color="FFFFFF" w:fill="FFFFFF"/>
              </w:rPr>
              <w:t>- заключает договоры с образовательными учреждениями на оказание образовательных услуг по повышению квалификации;</w:t>
            </w:r>
          </w:p>
          <w:p w:rsidR="000176E8" w:rsidRPr="00B306EE" w:rsidRDefault="000176E8" w:rsidP="000176E8">
            <w:pPr>
              <w:suppressAutoHyphens/>
              <w:autoSpaceDE w:val="0"/>
              <w:autoSpaceDN w:val="0"/>
              <w:adjustRightInd w:val="0"/>
              <w:spacing w:line="336" w:lineRule="auto"/>
              <w:ind w:firstLine="0"/>
              <w:rPr>
                <w:rFonts w:cs="Times New Roman"/>
                <w:sz w:val="24"/>
                <w:szCs w:val="24"/>
                <w:shd w:val="solid" w:color="FFFFFF" w:fill="FFFFFF"/>
              </w:rPr>
            </w:pPr>
            <w:r w:rsidRPr="00B306EE">
              <w:rPr>
                <w:rFonts w:cs="Times New Roman"/>
                <w:sz w:val="24"/>
                <w:szCs w:val="24"/>
                <w:shd w:val="solid" w:color="FFFFFF" w:fill="FFFFFF"/>
              </w:rPr>
              <w:t>- на основании заявок формирует группы слушателей на каждый курс.</w:t>
            </w:r>
          </w:p>
        </w:tc>
      </w:tr>
      <w:tr w:rsidR="00817D84" w:rsidRPr="00B306EE" w:rsidTr="00B77C8C">
        <w:trPr>
          <w:trHeight w:val="98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8" w:rsidRPr="00B306EE" w:rsidRDefault="000176E8" w:rsidP="000176E8">
            <w:pPr>
              <w:spacing w:line="360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B306EE">
              <w:rPr>
                <w:rFonts w:cs="Times New Roman"/>
                <w:b/>
                <w:sz w:val="24"/>
                <w:szCs w:val="24"/>
              </w:rPr>
              <w:t>Пункт 5.5</w:t>
            </w:r>
          </w:p>
          <w:p w:rsidR="000176E8" w:rsidRPr="00B306EE" w:rsidRDefault="000176E8" w:rsidP="000176E8">
            <w:pPr>
              <w:spacing w:line="36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B306EE">
              <w:rPr>
                <w:rFonts w:cs="Times New Roman"/>
                <w:sz w:val="24"/>
                <w:szCs w:val="24"/>
              </w:rPr>
              <w:t>В соответствии с Планом-графиком проведения курсов повышения квалификации Специалистов, Ассоциация за 14 календарных дней до даты начала очного этапа обучения отправляет:</w:t>
            </w:r>
          </w:p>
          <w:p w:rsidR="000176E8" w:rsidRPr="00B306EE" w:rsidRDefault="000176E8" w:rsidP="000176E8">
            <w:pPr>
              <w:spacing w:line="36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B306EE">
              <w:rPr>
                <w:rFonts w:cs="Times New Roman"/>
                <w:sz w:val="24"/>
                <w:szCs w:val="24"/>
              </w:rPr>
              <w:t xml:space="preserve">- Организации, оформившей оперативную заявку, письмо - подтверждение о направлении Специалистов на обучение. Письмо отправляется на электронный адрес контактного лица Организации.  </w:t>
            </w:r>
          </w:p>
          <w:p w:rsidR="00712EB6" w:rsidRPr="00B306EE" w:rsidRDefault="000176E8" w:rsidP="000176E8">
            <w:pPr>
              <w:spacing w:line="36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B306EE">
              <w:rPr>
                <w:rFonts w:cs="Times New Roman"/>
                <w:sz w:val="24"/>
                <w:szCs w:val="24"/>
              </w:rPr>
              <w:t>- образовательным учреждениям список Специалистов, направляемых на курс повышения квалификации. В списке указываются Ф.И.О. и должность Специалиста, наименование Организации.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25" w:rsidRPr="00B306EE" w:rsidRDefault="00B77C8C" w:rsidP="00C94525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Пункт 4</w:t>
            </w:r>
            <w:r w:rsidR="000176E8" w:rsidRPr="00B306EE">
              <w:rPr>
                <w:rFonts w:cs="Times New Roman"/>
                <w:b/>
                <w:sz w:val="24"/>
                <w:szCs w:val="24"/>
              </w:rPr>
              <w:t>.5</w:t>
            </w:r>
          </w:p>
          <w:p w:rsidR="000176E8" w:rsidRPr="000176E8" w:rsidRDefault="000176E8" w:rsidP="000176E8">
            <w:pPr>
              <w:autoSpaceDE w:val="0"/>
              <w:autoSpaceDN w:val="0"/>
              <w:adjustRightInd w:val="0"/>
              <w:spacing w:line="360" w:lineRule="auto"/>
              <w:ind w:firstLine="0"/>
              <w:contextualSpacing/>
              <w:rPr>
                <w:rFonts w:eastAsia="Arial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0176E8">
              <w:rPr>
                <w:rFonts w:eastAsia="Arial" w:cs="Times New Roman"/>
                <w:bCs/>
                <w:color w:val="000000"/>
                <w:sz w:val="24"/>
                <w:szCs w:val="24"/>
                <w:lang w:eastAsia="zh-CN"/>
              </w:rPr>
              <w:t>В соответствии с Планом-графиком проведения курсов повышения квалификации Специалистов, Ассоциация за 14 календарных дней до даты начала очного этапа обучения отправляет:</w:t>
            </w:r>
          </w:p>
          <w:p w:rsidR="000176E8" w:rsidRPr="000176E8" w:rsidRDefault="000176E8" w:rsidP="000176E8">
            <w:pPr>
              <w:autoSpaceDE w:val="0"/>
              <w:autoSpaceDN w:val="0"/>
              <w:adjustRightInd w:val="0"/>
              <w:spacing w:line="360" w:lineRule="auto"/>
              <w:ind w:firstLine="0"/>
              <w:contextualSpacing/>
              <w:rPr>
                <w:rFonts w:eastAsia="Arial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0176E8">
              <w:rPr>
                <w:rFonts w:eastAsia="Arial" w:cs="Times New Roman"/>
                <w:bCs/>
                <w:color w:val="000000"/>
                <w:sz w:val="24"/>
                <w:szCs w:val="24"/>
                <w:lang w:eastAsia="zh-CN"/>
              </w:rPr>
              <w:t xml:space="preserve">- Организации, оформившей заявку, письмо - подтверждение о направлении Специалистов на обучение. Письмо отправляется на электронный адрес контактного лица Организации.  </w:t>
            </w:r>
          </w:p>
          <w:p w:rsidR="000176E8" w:rsidRPr="00B306EE" w:rsidRDefault="000176E8" w:rsidP="00B306EE">
            <w:pPr>
              <w:autoSpaceDE w:val="0"/>
              <w:autoSpaceDN w:val="0"/>
              <w:adjustRightInd w:val="0"/>
              <w:spacing w:line="360" w:lineRule="auto"/>
              <w:ind w:firstLine="0"/>
              <w:contextualSpacing/>
              <w:rPr>
                <w:rFonts w:eastAsia="Arial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0176E8">
              <w:rPr>
                <w:rFonts w:eastAsia="Arial" w:cs="Times New Roman"/>
                <w:bCs/>
                <w:color w:val="000000"/>
                <w:sz w:val="24"/>
                <w:szCs w:val="24"/>
                <w:lang w:eastAsia="zh-CN"/>
              </w:rPr>
              <w:t xml:space="preserve">- образовательным учреждениям список Специалистов, направляемых на курс повышения квалификации. В списке указываются Ф.И.О., должность, </w:t>
            </w:r>
            <w:r w:rsidRPr="002B3E57">
              <w:rPr>
                <w:rFonts w:eastAsia="Arial" w:cs="Times New Roman"/>
                <w:bCs/>
                <w:color w:val="000000"/>
                <w:sz w:val="24"/>
                <w:szCs w:val="24"/>
                <w:u w:val="single"/>
                <w:lang w:eastAsia="zh-CN"/>
              </w:rPr>
              <w:t>электронная почта и номер телефона С</w:t>
            </w:r>
            <w:r w:rsidRPr="00B306EE">
              <w:rPr>
                <w:rFonts w:eastAsia="Arial" w:cs="Times New Roman"/>
                <w:bCs/>
                <w:color w:val="000000"/>
                <w:sz w:val="24"/>
                <w:szCs w:val="24"/>
                <w:lang w:eastAsia="zh-CN"/>
              </w:rPr>
              <w:t xml:space="preserve">пециалиста, </w:t>
            </w:r>
            <w:r w:rsidRPr="000176E8">
              <w:rPr>
                <w:rFonts w:eastAsia="Arial" w:cs="Times New Roman"/>
                <w:bCs/>
                <w:color w:val="000000"/>
                <w:sz w:val="24"/>
                <w:szCs w:val="24"/>
                <w:lang w:eastAsia="zh-CN"/>
              </w:rPr>
              <w:t xml:space="preserve">наименование Организации. </w:t>
            </w:r>
          </w:p>
        </w:tc>
      </w:tr>
      <w:tr w:rsidR="00817D84" w:rsidRPr="00B306EE" w:rsidTr="000D77A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25" w:rsidRPr="00B306EE" w:rsidRDefault="000176E8" w:rsidP="00C94525">
            <w:pPr>
              <w:pStyle w:val="Style10"/>
              <w:widowControl/>
              <w:tabs>
                <w:tab w:val="left" w:pos="0"/>
                <w:tab w:val="left" w:pos="426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306EE">
              <w:rPr>
                <w:rFonts w:ascii="Times New Roman" w:hAnsi="Times New Roman" w:cs="Times New Roman"/>
                <w:b/>
              </w:rPr>
              <w:t>Пункт 5.6</w:t>
            </w:r>
          </w:p>
          <w:p w:rsidR="000176E8" w:rsidRPr="00B306EE" w:rsidRDefault="000176E8" w:rsidP="000176E8">
            <w:pPr>
              <w:autoSpaceDE w:val="0"/>
              <w:autoSpaceDN w:val="0"/>
              <w:adjustRightInd w:val="0"/>
              <w:spacing w:line="360" w:lineRule="auto"/>
              <w:ind w:firstLine="851"/>
              <w:contextualSpacing/>
              <w:rPr>
                <w:rFonts w:cs="Times New Roman"/>
                <w:bCs/>
                <w:sz w:val="24"/>
                <w:szCs w:val="24"/>
              </w:rPr>
            </w:pPr>
            <w:r w:rsidRPr="00B306EE">
              <w:rPr>
                <w:rFonts w:cs="Times New Roman"/>
                <w:bCs/>
                <w:sz w:val="24"/>
                <w:szCs w:val="24"/>
              </w:rPr>
              <w:t>Организация обеспечивает своевременное прибытие Специалистов в образовательное учреждение к началу проведения занятий. В случае отсутствия возможности направить Специалиста (</w:t>
            </w:r>
            <w:r w:rsidRPr="00BE11EE">
              <w:rPr>
                <w:rFonts w:cs="Times New Roman"/>
                <w:bCs/>
                <w:sz w:val="24"/>
                <w:szCs w:val="24"/>
              </w:rPr>
              <w:t xml:space="preserve">указанного </w:t>
            </w:r>
            <w:r w:rsidRPr="002B3E57">
              <w:rPr>
                <w:rFonts w:cs="Times New Roman"/>
                <w:bCs/>
                <w:sz w:val="24"/>
                <w:szCs w:val="24"/>
                <w:u w:val="single"/>
              </w:rPr>
              <w:t>в оперативной заявке</w:t>
            </w:r>
            <w:r w:rsidRPr="00B306EE">
              <w:rPr>
                <w:rFonts w:cs="Times New Roman"/>
                <w:bCs/>
                <w:sz w:val="24"/>
                <w:szCs w:val="24"/>
              </w:rPr>
              <w:t xml:space="preserve">) на курсы повышения квалификации, Организация направляет в Ассоциацию, не позднее, чем за 7 календарных дней до даты начала очного этапа курса повышения квалификации письмо с обоснованием причины отказа и предложением переноса срока обучения. Организация, в соответствии с предложением о переносе срока обучения, </w:t>
            </w:r>
            <w:r w:rsidRPr="002B3E57">
              <w:rPr>
                <w:rFonts w:cs="Times New Roman"/>
                <w:bCs/>
                <w:sz w:val="24"/>
                <w:szCs w:val="24"/>
                <w:u w:val="single"/>
              </w:rPr>
              <w:t>оформляет оперативные заявки</w:t>
            </w:r>
            <w:r w:rsidRPr="00B306EE">
              <w:rPr>
                <w:rFonts w:cs="Times New Roman"/>
                <w:bCs/>
                <w:sz w:val="24"/>
                <w:szCs w:val="24"/>
              </w:rPr>
              <w:t>. При отказе Организации от запланированного обучения в двух и более случаях, сведения передаются в орган надзора Ассоциации за деятельностью членов Ассоциации, для назначения внеплановой проверки.</w:t>
            </w:r>
          </w:p>
          <w:p w:rsidR="000176E8" w:rsidRPr="00B306EE" w:rsidRDefault="000176E8" w:rsidP="00C94525">
            <w:pPr>
              <w:pStyle w:val="Style10"/>
              <w:widowControl/>
              <w:tabs>
                <w:tab w:val="left" w:pos="0"/>
                <w:tab w:val="left" w:pos="426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25" w:rsidRPr="00B306EE" w:rsidRDefault="00B77C8C" w:rsidP="001869AB">
            <w:pPr>
              <w:spacing w:line="360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Пункт 4</w:t>
            </w:r>
            <w:r w:rsidR="000176E8" w:rsidRPr="00B306EE">
              <w:rPr>
                <w:rFonts w:cs="Times New Roman"/>
                <w:b/>
                <w:sz w:val="24"/>
                <w:szCs w:val="24"/>
              </w:rPr>
              <w:t>.6</w:t>
            </w:r>
          </w:p>
          <w:p w:rsidR="000176E8" w:rsidRPr="000176E8" w:rsidRDefault="000176E8" w:rsidP="000176E8">
            <w:pPr>
              <w:autoSpaceDE w:val="0"/>
              <w:autoSpaceDN w:val="0"/>
              <w:adjustRightInd w:val="0"/>
              <w:spacing w:line="360" w:lineRule="auto"/>
              <w:ind w:firstLine="851"/>
              <w:contextualSpacing/>
              <w:rPr>
                <w:rFonts w:eastAsia="Arial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0176E8">
              <w:rPr>
                <w:rFonts w:eastAsia="Arial" w:cs="Times New Roman"/>
                <w:bCs/>
                <w:color w:val="000000"/>
                <w:sz w:val="24"/>
                <w:szCs w:val="24"/>
                <w:lang w:eastAsia="zh-CN"/>
              </w:rPr>
              <w:t>Организация обеспечивает своевременное прибытие Специалистов в образовательное учреждение к началу проведения занятий. В случае отсутствия возможности направить Специалиста (</w:t>
            </w:r>
            <w:r w:rsidRPr="002B3E57">
              <w:rPr>
                <w:rFonts w:eastAsia="Arial" w:cs="Times New Roman"/>
                <w:bCs/>
                <w:color w:val="000000"/>
                <w:sz w:val="24"/>
                <w:szCs w:val="24"/>
                <w:u w:val="single"/>
                <w:lang w:eastAsia="zh-CN"/>
              </w:rPr>
              <w:t>указанного в заявке</w:t>
            </w:r>
            <w:r w:rsidRPr="000176E8">
              <w:rPr>
                <w:rFonts w:eastAsia="Arial" w:cs="Times New Roman"/>
                <w:bCs/>
                <w:color w:val="000000"/>
                <w:sz w:val="24"/>
                <w:szCs w:val="24"/>
                <w:lang w:eastAsia="zh-CN"/>
              </w:rPr>
              <w:t xml:space="preserve">) на курсы повышения квалификации, Организация направляет в Ассоциацию, не позднее, чем за 7 календарных дней до даты начала очного этапа курса повышения квалификации письмо с обоснованием причины отказа и предложением переноса срока обучения. Организация, в соответствии с предложением о переносе срока обучения, </w:t>
            </w:r>
            <w:r w:rsidRPr="002B3E57">
              <w:rPr>
                <w:rFonts w:eastAsia="Arial" w:cs="Times New Roman"/>
                <w:bCs/>
                <w:color w:val="000000"/>
                <w:sz w:val="24"/>
                <w:szCs w:val="24"/>
                <w:u w:val="single"/>
                <w:lang w:eastAsia="zh-CN"/>
              </w:rPr>
              <w:t>оформляет заявки.</w:t>
            </w:r>
            <w:r w:rsidRPr="000176E8">
              <w:rPr>
                <w:rFonts w:eastAsia="Arial" w:cs="Times New Roman"/>
                <w:bCs/>
                <w:color w:val="000000"/>
                <w:sz w:val="24"/>
                <w:szCs w:val="24"/>
                <w:lang w:eastAsia="zh-CN"/>
              </w:rPr>
              <w:t xml:space="preserve"> При отказе Организации от запланированного обучения в двух и более случаях, сведения передаются в орган надзора Ассоциации за деятельностью членов Ассоциации, для назначения внеплановой проверки.</w:t>
            </w:r>
          </w:p>
          <w:p w:rsidR="000176E8" w:rsidRPr="00B306EE" w:rsidRDefault="000176E8" w:rsidP="001869AB">
            <w:pPr>
              <w:spacing w:line="36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2B3E57" w:rsidRPr="00B306EE" w:rsidTr="000D77A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21" w:rsidRPr="000F3567" w:rsidRDefault="00CF7E21" w:rsidP="00CF7E21">
            <w:pPr>
              <w:autoSpaceDE w:val="0"/>
              <w:autoSpaceDN w:val="0"/>
              <w:adjustRightInd w:val="0"/>
              <w:spacing w:line="360" w:lineRule="auto"/>
              <w:ind w:firstLine="0"/>
              <w:contextualSpacing/>
              <w:rPr>
                <w:rFonts w:eastAsia="Arial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F3567">
              <w:rPr>
                <w:rFonts w:eastAsia="Arial" w:cs="Times New Roman"/>
                <w:b/>
                <w:bCs/>
                <w:color w:val="000000"/>
                <w:sz w:val="24"/>
                <w:szCs w:val="24"/>
                <w:lang w:eastAsia="zh-CN"/>
              </w:rPr>
              <w:t>Пункт 6.1.</w:t>
            </w:r>
            <w:r w:rsidRPr="000F3567">
              <w:rPr>
                <w:rFonts w:eastAsia="Arial" w:cs="Times New Roman"/>
                <w:b/>
                <w:bCs/>
                <w:color w:val="000000"/>
                <w:sz w:val="24"/>
                <w:szCs w:val="24"/>
                <w:lang w:eastAsia="zh-CN"/>
              </w:rPr>
              <w:tab/>
            </w:r>
          </w:p>
          <w:p w:rsidR="00CF7E21" w:rsidRPr="000F3567" w:rsidRDefault="00CF7E21" w:rsidP="00CF7E21">
            <w:pPr>
              <w:autoSpaceDE w:val="0"/>
              <w:autoSpaceDN w:val="0"/>
              <w:adjustRightInd w:val="0"/>
              <w:spacing w:line="360" w:lineRule="auto"/>
              <w:ind w:firstLine="0"/>
              <w:contextualSpacing/>
              <w:rPr>
                <w:rFonts w:eastAsia="Arial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0F3567">
              <w:rPr>
                <w:rFonts w:eastAsia="Arial" w:cs="Times New Roman"/>
                <w:bCs/>
                <w:color w:val="000000"/>
                <w:sz w:val="24"/>
                <w:szCs w:val="24"/>
                <w:lang w:eastAsia="zh-CN"/>
              </w:rPr>
              <w:t>Количество Специалистов, направляемых на курсы повышения квалификации за счет средств Ассоциации, определяется квотой Организации.</w:t>
            </w:r>
          </w:p>
          <w:p w:rsidR="00CF7E21" w:rsidRPr="000F3567" w:rsidRDefault="00CF7E21" w:rsidP="00CF7E21">
            <w:pPr>
              <w:autoSpaceDE w:val="0"/>
              <w:autoSpaceDN w:val="0"/>
              <w:adjustRightInd w:val="0"/>
              <w:spacing w:line="360" w:lineRule="auto"/>
              <w:ind w:firstLine="851"/>
              <w:contextualSpacing/>
              <w:rPr>
                <w:rFonts w:eastAsia="Arial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0F3567">
              <w:rPr>
                <w:rFonts w:eastAsia="Arial" w:cs="Times New Roman"/>
                <w:bCs/>
                <w:color w:val="000000"/>
                <w:sz w:val="24"/>
                <w:szCs w:val="24"/>
                <w:lang w:eastAsia="zh-CN"/>
              </w:rPr>
              <w:t>Квота Организации рассчитывается исходя из фиксированной части ежегодного членского взноса Организации, направляемого на повышение квалификации по программам дополнительного профессионального образования в рамках Образовательного проекта Ассоциации и расчетного тарифа по повышению квалификации Специалистов.</w:t>
            </w:r>
            <w:r w:rsidRPr="000F3567">
              <w:rPr>
                <w:rFonts w:eastAsia="Arial" w:cs="Times New Roman"/>
                <w:bCs/>
                <w:color w:val="000000"/>
                <w:sz w:val="24"/>
                <w:szCs w:val="24"/>
                <w:lang w:eastAsia="zh-CN"/>
              </w:rPr>
              <w:cr/>
            </w:r>
            <w:r w:rsidRPr="000F3567">
              <w:rPr>
                <w:rFonts w:eastAsia="Arial" w:cs="Times New Roman"/>
                <w:bCs/>
                <w:color w:val="000000"/>
                <w:sz w:val="24"/>
                <w:szCs w:val="24"/>
                <w:lang w:eastAsia="zh-CN"/>
              </w:rPr>
              <w:tab/>
              <w:t>Количество специалистов Организации, направляемых на повышение квалификации по программам дополнительного профессионального образования за счет средств Ассоциации (квота), определяется по формуле:</w:t>
            </w:r>
          </w:p>
          <w:p w:rsidR="00CF7E21" w:rsidRPr="000F3567" w:rsidRDefault="00CF7E21" w:rsidP="00CF7E21">
            <w:pPr>
              <w:autoSpaceDE w:val="0"/>
              <w:autoSpaceDN w:val="0"/>
              <w:adjustRightInd w:val="0"/>
              <w:spacing w:line="360" w:lineRule="auto"/>
              <w:ind w:firstLine="851"/>
              <w:contextualSpacing/>
              <w:rPr>
                <w:rFonts w:eastAsia="Arial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0F3567">
              <w:rPr>
                <w:rFonts w:eastAsia="Arial" w:cs="Times New Roman"/>
                <w:bCs/>
                <w:color w:val="000000"/>
                <w:sz w:val="24"/>
                <w:szCs w:val="24"/>
                <w:lang w:eastAsia="zh-CN"/>
              </w:rPr>
              <w:t>Q= EV *12*D/T, где:</w:t>
            </w:r>
          </w:p>
          <w:p w:rsidR="00CF7E21" w:rsidRPr="000F3567" w:rsidRDefault="00CF7E21" w:rsidP="00CF7E21">
            <w:pPr>
              <w:autoSpaceDE w:val="0"/>
              <w:autoSpaceDN w:val="0"/>
              <w:adjustRightInd w:val="0"/>
              <w:spacing w:line="360" w:lineRule="auto"/>
              <w:ind w:firstLine="851"/>
              <w:contextualSpacing/>
              <w:rPr>
                <w:rFonts w:eastAsia="Arial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0F3567">
              <w:rPr>
                <w:rFonts w:eastAsia="Arial" w:cs="Times New Roman"/>
                <w:bCs/>
                <w:color w:val="000000"/>
                <w:sz w:val="24"/>
                <w:szCs w:val="24"/>
                <w:lang w:eastAsia="zh-CN"/>
              </w:rPr>
              <w:t>Q</w:t>
            </w:r>
            <w:r w:rsidRPr="000F3567">
              <w:rPr>
                <w:rFonts w:eastAsia="Arial" w:cs="Times New Roman"/>
                <w:bCs/>
                <w:color w:val="000000"/>
                <w:sz w:val="24"/>
                <w:szCs w:val="24"/>
                <w:lang w:eastAsia="zh-CN"/>
              </w:rPr>
              <w:tab/>
              <w:t>–</w:t>
            </w:r>
            <w:r w:rsidRPr="000F3567">
              <w:rPr>
                <w:rFonts w:eastAsia="Arial" w:cs="Times New Roman"/>
                <w:bCs/>
                <w:color w:val="000000"/>
                <w:sz w:val="24"/>
                <w:szCs w:val="24"/>
                <w:lang w:eastAsia="zh-CN"/>
              </w:rPr>
              <w:tab/>
              <w:t>квота Организации (расчетное количество Специалистов);</w:t>
            </w:r>
          </w:p>
          <w:p w:rsidR="00CF7E21" w:rsidRPr="000F3567" w:rsidRDefault="00CF7E21" w:rsidP="00CF7E21">
            <w:pPr>
              <w:autoSpaceDE w:val="0"/>
              <w:autoSpaceDN w:val="0"/>
              <w:adjustRightInd w:val="0"/>
              <w:spacing w:line="360" w:lineRule="auto"/>
              <w:ind w:firstLine="851"/>
              <w:contextualSpacing/>
              <w:rPr>
                <w:rFonts w:eastAsia="Arial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0F3567">
              <w:rPr>
                <w:rFonts w:eastAsia="Arial" w:cs="Times New Roman"/>
                <w:bCs/>
                <w:color w:val="000000"/>
                <w:sz w:val="24"/>
                <w:szCs w:val="24"/>
                <w:lang w:eastAsia="zh-CN"/>
              </w:rPr>
              <w:t>EV</w:t>
            </w:r>
            <w:r w:rsidRPr="000F3567">
              <w:rPr>
                <w:rFonts w:eastAsia="Arial" w:cs="Times New Roman"/>
                <w:bCs/>
                <w:color w:val="000000"/>
                <w:sz w:val="24"/>
                <w:szCs w:val="24"/>
                <w:lang w:eastAsia="zh-CN"/>
              </w:rPr>
              <w:tab/>
              <w:t>–</w:t>
            </w:r>
            <w:r w:rsidRPr="000F3567">
              <w:rPr>
                <w:rFonts w:eastAsia="Arial" w:cs="Times New Roman"/>
                <w:bCs/>
                <w:color w:val="000000"/>
                <w:sz w:val="24"/>
                <w:szCs w:val="24"/>
                <w:lang w:eastAsia="zh-CN"/>
              </w:rPr>
              <w:tab/>
              <w:t xml:space="preserve">ежемесячный членский взнос Организации (тыс. рублей); </w:t>
            </w:r>
          </w:p>
          <w:p w:rsidR="00CF7E21" w:rsidRPr="000F3567" w:rsidRDefault="00CF7E21" w:rsidP="00CF7E21">
            <w:pPr>
              <w:autoSpaceDE w:val="0"/>
              <w:autoSpaceDN w:val="0"/>
              <w:adjustRightInd w:val="0"/>
              <w:spacing w:line="360" w:lineRule="auto"/>
              <w:ind w:firstLine="851"/>
              <w:contextualSpacing/>
              <w:rPr>
                <w:rFonts w:eastAsia="Arial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0F3567">
              <w:rPr>
                <w:rFonts w:eastAsia="Arial" w:cs="Times New Roman"/>
                <w:bCs/>
                <w:color w:val="000000"/>
                <w:sz w:val="24"/>
                <w:szCs w:val="24"/>
                <w:lang w:eastAsia="zh-CN"/>
              </w:rPr>
              <w:t>D</w:t>
            </w:r>
            <w:r w:rsidRPr="000F3567">
              <w:rPr>
                <w:rFonts w:eastAsia="Arial" w:cs="Times New Roman"/>
                <w:bCs/>
                <w:color w:val="000000"/>
                <w:sz w:val="24"/>
                <w:szCs w:val="24"/>
                <w:lang w:eastAsia="zh-CN"/>
              </w:rPr>
              <w:tab/>
              <w:t>–</w:t>
            </w:r>
            <w:r w:rsidRPr="000F3567">
              <w:rPr>
                <w:rFonts w:eastAsia="Arial" w:cs="Times New Roman"/>
                <w:bCs/>
                <w:color w:val="000000"/>
                <w:sz w:val="24"/>
                <w:szCs w:val="24"/>
                <w:lang w:eastAsia="zh-CN"/>
              </w:rPr>
              <w:tab/>
              <w:t>доля ежегодного членского взноса Организации, направляемого на повышение квалификации по программам дополнительного профессионального образования в рамках Образовательного проекта;</w:t>
            </w:r>
          </w:p>
          <w:p w:rsidR="00CF7E21" w:rsidRPr="000F3567" w:rsidRDefault="00CF7E21" w:rsidP="00CF7E21">
            <w:pPr>
              <w:autoSpaceDE w:val="0"/>
              <w:autoSpaceDN w:val="0"/>
              <w:adjustRightInd w:val="0"/>
              <w:spacing w:line="360" w:lineRule="auto"/>
              <w:ind w:firstLine="851"/>
              <w:contextualSpacing/>
              <w:rPr>
                <w:rFonts w:eastAsia="Arial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0F3567">
              <w:rPr>
                <w:rFonts w:eastAsia="Arial" w:cs="Times New Roman"/>
                <w:bCs/>
                <w:color w:val="000000"/>
                <w:sz w:val="24"/>
                <w:szCs w:val="24"/>
                <w:lang w:eastAsia="zh-CN"/>
              </w:rPr>
              <w:t>T</w:t>
            </w:r>
            <w:r w:rsidRPr="000F3567">
              <w:rPr>
                <w:rFonts w:eastAsia="Arial" w:cs="Times New Roman"/>
                <w:bCs/>
                <w:color w:val="000000"/>
                <w:sz w:val="24"/>
                <w:szCs w:val="24"/>
                <w:lang w:eastAsia="zh-CN"/>
              </w:rPr>
              <w:tab/>
              <w:t>–</w:t>
            </w:r>
            <w:r w:rsidRPr="000F3567">
              <w:rPr>
                <w:rFonts w:eastAsia="Arial" w:cs="Times New Roman"/>
                <w:bCs/>
                <w:color w:val="000000"/>
                <w:sz w:val="24"/>
                <w:szCs w:val="24"/>
                <w:lang w:eastAsia="zh-CN"/>
              </w:rPr>
              <w:tab/>
              <w:t>расчетный тариф по повышению квалификации Специалиста - средняя стоимость повышения квалификации одного Специалиста, рассчитанная по заключенным Ассоциацией договорам на оказание образовательных услуг (тыс. рублей).</w:t>
            </w:r>
          </w:p>
          <w:p w:rsidR="00CF7E21" w:rsidRPr="000F3567" w:rsidRDefault="00CF7E21" w:rsidP="00CF7E21">
            <w:pPr>
              <w:autoSpaceDE w:val="0"/>
              <w:autoSpaceDN w:val="0"/>
              <w:adjustRightInd w:val="0"/>
              <w:spacing w:line="360" w:lineRule="auto"/>
              <w:ind w:firstLine="851"/>
              <w:contextualSpacing/>
              <w:rPr>
                <w:rFonts w:eastAsia="Arial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0F3567">
              <w:rPr>
                <w:rFonts w:eastAsia="Arial" w:cs="Times New Roman"/>
                <w:bCs/>
                <w:color w:val="000000"/>
                <w:sz w:val="24"/>
                <w:szCs w:val="24"/>
                <w:lang w:eastAsia="zh-CN"/>
              </w:rPr>
              <w:t>Расчетный тариф и величина доли ежегодного членского взноса Организации, направляемого на повышение квалификации, утверждаются Советом Ассоциации.</w:t>
            </w:r>
          </w:p>
          <w:p w:rsidR="002B3E57" w:rsidRPr="00B306EE" w:rsidRDefault="002B3E57" w:rsidP="00C94525">
            <w:pPr>
              <w:pStyle w:val="Style10"/>
              <w:widowControl/>
              <w:tabs>
                <w:tab w:val="left" w:pos="0"/>
                <w:tab w:val="left" w:pos="426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8C" w:rsidRPr="000F3567" w:rsidRDefault="00B77C8C" w:rsidP="00B77C8C">
            <w:pPr>
              <w:autoSpaceDE w:val="0"/>
              <w:autoSpaceDN w:val="0"/>
              <w:adjustRightInd w:val="0"/>
              <w:spacing w:line="360" w:lineRule="auto"/>
              <w:ind w:firstLine="0"/>
              <w:contextualSpacing/>
              <w:rPr>
                <w:rFonts w:cs="Times New Roman"/>
                <w:b/>
                <w:bCs/>
                <w:sz w:val="24"/>
                <w:szCs w:val="24"/>
              </w:rPr>
            </w:pPr>
            <w:r w:rsidRPr="000F3567">
              <w:rPr>
                <w:rFonts w:cs="Times New Roman"/>
                <w:b/>
                <w:bCs/>
                <w:sz w:val="24"/>
                <w:szCs w:val="24"/>
              </w:rPr>
              <w:t>Пункт 5.1.</w:t>
            </w:r>
            <w:r w:rsidRPr="000F3567">
              <w:rPr>
                <w:rFonts w:cs="Times New Roman"/>
                <w:b/>
                <w:bCs/>
                <w:sz w:val="24"/>
                <w:szCs w:val="24"/>
              </w:rPr>
              <w:tab/>
            </w:r>
          </w:p>
          <w:p w:rsidR="00B77C8C" w:rsidRPr="000F3567" w:rsidRDefault="00B77C8C" w:rsidP="00B77C8C">
            <w:pPr>
              <w:autoSpaceDE w:val="0"/>
              <w:autoSpaceDN w:val="0"/>
              <w:adjustRightInd w:val="0"/>
              <w:spacing w:line="360" w:lineRule="auto"/>
              <w:ind w:firstLine="0"/>
              <w:contextualSpacing/>
              <w:rPr>
                <w:rFonts w:cs="Times New Roman"/>
                <w:bCs/>
                <w:sz w:val="24"/>
                <w:szCs w:val="24"/>
              </w:rPr>
            </w:pPr>
            <w:r w:rsidRPr="000F3567">
              <w:rPr>
                <w:rFonts w:cs="Times New Roman"/>
                <w:bCs/>
                <w:sz w:val="24"/>
                <w:szCs w:val="24"/>
              </w:rPr>
              <w:t>Количество Специалистов, направляемых на курсы повышения квалификации за счет средств Ассоциации, определяется квотой Организации.</w:t>
            </w:r>
          </w:p>
          <w:p w:rsidR="00B77C8C" w:rsidRPr="000F3567" w:rsidRDefault="00B77C8C" w:rsidP="00B77C8C">
            <w:pPr>
              <w:autoSpaceDE w:val="0"/>
              <w:autoSpaceDN w:val="0"/>
              <w:adjustRightInd w:val="0"/>
              <w:spacing w:line="360" w:lineRule="auto"/>
              <w:ind w:firstLine="851"/>
              <w:contextualSpacing/>
              <w:rPr>
                <w:rFonts w:cs="Times New Roman"/>
                <w:bCs/>
                <w:sz w:val="24"/>
                <w:szCs w:val="24"/>
              </w:rPr>
            </w:pPr>
            <w:r w:rsidRPr="000F3567">
              <w:rPr>
                <w:rFonts w:cs="Times New Roman"/>
                <w:bCs/>
                <w:sz w:val="24"/>
                <w:szCs w:val="24"/>
              </w:rPr>
              <w:t>Квота Организации рассчитывается исходя из доли ежегодного членского взноса Организации, в сумме общего размера членских взносов Ассоциации и общего количества Специалистов</w:t>
            </w:r>
            <w:proofErr w:type="gramStart"/>
            <w:r w:rsidRPr="000F3567">
              <w:rPr>
                <w:rFonts w:cs="Times New Roman"/>
                <w:bCs/>
                <w:sz w:val="24"/>
                <w:szCs w:val="24"/>
              </w:rPr>
              <w:t>.</w:t>
            </w:r>
            <w:proofErr w:type="gramEnd"/>
            <w:r w:rsidRPr="000F3567">
              <w:rPr>
                <w:rFonts w:cs="Times New Roman"/>
                <w:bCs/>
                <w:sz w:val="24"/>
                <w:szCs w:val="24"/>
              </w:rPr>
              <w:t xml:space="preserve"> направляемых на повышение квалификации. Общее количество Специалистов, направляемых на повышение квалификации определяется, как частное от деления суммы средств, выделяемых на Образовательный проект в утвержденной общим Собранием Ассоциации смете расходов на соответствующий год, на расчетный тариф, устанавливаемый исполнительной дирекцией Ассоциации. </w:t>
            </w:r>
          </w:p>
          <w:p w:rsidR="00B77C8C" w:rsidRPr="000F3567" w:rsidRDefault="00B77C8C" w:rsidP="00B77C8C">
            <w:pPr>
              <w:autoSpaceDE w:val="0"/>
              <w:autoSpaceDN w:val="0"/>
              <w:adjustRightInd w:val="0"/>
              <w:spacing w:line="360" w:lineRule="auto"/>
              <w:ind w:firstLine="851"/>
              <w:contextualSpacing/>
              <w:rPr>
                <w:rFonts w:cs="Times New Roman"/>
                <w:bCs/>
                <w:sz w:val="24"/>
                <w:szCs w:val="24"/>
              </w:rPr>
            </w:pPr>
            <w:r w:rsidRPr="000F3567">
              <w:rPr>
                <w:rFonts w:cs="Times New Roman"/>
                <w:bCs/>
                <w:sz w:val="24"/>
                <w:szCs w:val="24"/>
              </w:rPr>
              <w:t>Квота Организации определяется по формуле:</w:t>
            </w:r>
          </w:p>
          <w:p w:rsidR="00B77C8C" w:rsidRPr="000F3567" w:rsidRDefault="00B77C8C" w:rsidP="00B77C8C">
            <w:pPr>
              <w:autoSpaceDE w:val="0"/>
              <w:autoSpaceDN w:val="0"/>
              <w:adjustRightInd w:val="0"/>
              <w:spacing w:line="360" w:lineRule="auto"/>
              <w:ind w:firstLine="851"/>
              <w:contextualSpacing/>
              <w:rPr>
                <w:rFonts w:cs="Times New Roman"/>
                <w:bCs/>
                <w:sz w:val="24"/>
                <w:szCs w:val="24"/>
              </w:rPr>
            </w:pPr>
            <w:r w:rsidRPr="000F3567">
              <w:rPr>
                <w:rFonts w:cs="Times New Roman"/>
                <w:bCs/>
                <w:sz w:val="24"/>
                <w:szCs w:val="24"/>
                <w:lang w:val="en-US"/>
              </w:rPr>
              <w:t>Q</w:t>
            </w:r>
            <w:r w:rsidRPr="000F3567">
              <w:rPr>
                <w:rFonts w:cs="Times New Roman"/>
                <w:bCs/>
                <w:sz w:val="24"/>
                <w:szCs w:val="24"/>
              </w:rPr>
              <w:t xml:space="preserve"> = </w:t>
            </w:r>
            <w:r w:rsidRPr="000F3567">
              <w:rPr>
                <w:rFonts w:cs="Times New Roman"/>
                <w:bCs/>
                <w:sz w:val="24"/>
                <w:szCs w:val="24"/>
                <w:lang w:val="en-US"/>
              </w:rPr>
              <w:t>EV</w:t>
            </w:r>
            <w:r w:rsidRPr="000F3567">
              <w:rPr>
                <w:rFonts w:cs="Times New Roman"/>
                <w:bCs/>
                <w:sz w:val="24"/>
                <w:szCs w:val="24"/>
              </w:rPr>
              <w:t>*12/</w:t>
            </w:r>
            <w:r w:rsidRPr="000F3567">
              <w:rPr>
                <w:rFonts w:cs="Times New Roman"/>
                <w:bCs/>
                <w:sz w:val="24"/>
                <w:szCs w:val="24"/>
                <w:lang w:val="en-US"/>
              </w:rPr>
              <w:t>GV</w:t>
            </w:r>
            <w:r w:rsidRPr="000F3567">
              <w:rPr>
                <w:rFonts w:cs="Times New Roman"/>
                <w:bCs/>
                <w:sz w:val="24"/>
                <w:szCs w:val="24"/>
              </w:rPr>
              <w:t>*</w:t>
            </w:r>
            <w:r w:rsidRPr="000F3567">
              <w:rPr>
                <w:rFonts w:cs="Times New Roman"/>
                <w:bCs/>
                <w:sz w:val="24"/>
                <w:szCs w:val="24"/>
                <w:lang w:val="en-US"/>
              </w:rPr>
              <w:t>N</w:t>
            </w:r>
            <w:r w:rsidRPr="000F3567">
              <w:rPr>
                <w:rFonts w:cs="Times New Roman"/>
                <w:bCs/>
                <w:sz w:val="24"/>
                <w:szCs w:val="24"/>
              </w:rPr>
              <w:t xml:space="preserve">, где: </w:t>
            </w:r>
          </w:p>
          <w:p w:rsidR="00B77C8C" w:rsidRPr="000F3567" w:rsidRDefault="00B77C8C" w:rsidP="00B77C8C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cs="Times New Roman"/>
                <w:bCs/>
                <w:sz w:val="24"/>
                <w:szCs w:val="24"/>
              </w:rPr>
            </w:pPr>
            <w:r w:rsidRPr="000F3567">
              <w:rPr>
                <w:rFonts w:cs="Times New Roman"/>
                <w:bCs/>
                <w:sz w:val="24"/>
                <w:szCs w:val="24"/>
              </w:rPr>
              <w:t xml:space="preserve">            </w:t>
            </w:r>
            <w:r w:rsidRPr="000F3567">
              <w:rPr>
                <w:rFonts w:cs="Times New Roman"/>
                <w:bCs/>
                <w:sz w:val="24"/>
                <w:szCs w:val="24"/>
                <w:lang w:val="en-US"/>
              </w:rPr>
              <w:t>Q</w:t>
            </w:r>
            <w:r w:rsidRPr="000F3567">
              <w:rPr>
                <w:rFonts w:cs="Times New Roman"/>
                <w:bCs/>
                <w:sz w:val="24"/>
                <w:szCs w:val="24"/>
              </w:rPr>
              <w:t xml:space="preserve"> - квота Организации (расчетное количество Специалистов);</w:t>
            </w:r>
          </w:p>
          <w:p w:rsidR="00B77C8C" w:rsidRPr="000F3567" w:rsidRDefault="00B77C8C" w:rsidP="00B77C8C">
            <w:pPr>
              <w:autoSpaceDE w:val="0"/>
              <w:autoSpaceDN w:val="0"/>
              <w:adjustRightInd w:val="0"/>
              <w:spacing w:line="360" w:lineRule="auto"/>
              <w:ind w:firstLine="851"/>
              <w:contextualSpacing/>
              <w:rPr>
                <w:rFonts w:cs="Times New Roman"/>
                <w:bCs/>
                <w:sz w:val="24"/>
                <w:szCs w:val="24"/>
              </w:rPr>
            </w:pPr>
            <w:r w:rsidRPr="000F3567">
              <w:rPr>
                <w:rFonts w:cs="Times New Roman"/>
                <w:bCs/>
                <w:sz w:val="24"/>
                <w:szCs w:val="24"/>
                <w:lang w:val="en-US"/>
              </w:rPr>
              <w:t>EV</w:t>
            </w:r>
            <w:r w:rsidRPr="000F3567">
              <w:rPr>
                <w:rFonts w:cs="Times New Roman"/>
                <w:bCs/>
                <w:sz w:val="24"/>
                <w:szCs w:val="24"/>
              </w:rPr>
              <w:t xml:space="preserve"> – ежемесячный членский взнос Организации;</w:t>
            </w:r>
          </w:p>
          <w:p w:rsidR="00B77C8C" w:rsidRPr="000F3567" w:rsidRDefault="00B77C8C" w:rsidP="00B77C8C">
            <w:pPr>
              <w:autoSpaceDE w:val="0"/>
              <w:autoSpaceDN w:val="0"/>
              <w:adjustRightInd w:val="0"/>
              <w:spacing w:line="360" w:lineRule="auto"/>
              <w:ind w:firstLine="851"/>
              <w:contextualSpacing/>
              <w:rPr>
                <w:rFonts w:cs="Times New Roman"/>
                <w:bCs/>
                <w:sz w:val="24"/>
                <w:szCs w:val="24"/>
              </w:rPr>
            </w:pPr>
            <w:r w:rsidRPr="000F3567">
              <w:rPr>
                <w:rFonts w:cs="Times New Roman"/>
                <w:bCs/>
                <w:sz w:val="24"/>
                <w:szCs w:val="24"/>
                <w:lang w:val="en-US"/>
              </w:rPr>
              <w:t>GV</w:t>
            </w:r>
            <w:r w:rsidRPr="000F3567">
              <w:rPr>
                <w:rFonts w:cs="Times New Roman"/>
                <w:bCs/>
                <w:sz w:val="24"/>
                <w:szCs w:val="24"/>
              </w:rPr>
              <w:t xml:space="preserve"> - суммарный годовой размер членских взносов членов Ассоциации;</w:t>
            </w:r>
          </w:p>
          <w:p w:rsidR="00B77C8C" w:rsidRPr="000F3567" w:rsidRDefault="00B77C8C" w:rsidP="00B77C8C">
            <w:pPr>
              <w:autoSpaceDE w:val="0"/>
              <w:autoSpaceDN w:val="0"/>
              <w:adjustRightInd w:val="0"/>
              <w:spacing w:line="360" w:lineRule="auto"/>
              <w:ind w:firstLine="851"/>
              <w:contextualSpacing/>
              <w:rPr>
                <w:rFonts w:cs="Times New Roman"/>
                <w:bCs/>
                <w:sz w:val="24"/>
                <w:szCs w:val="24"/>
              </w:rPr>
            </w:pPr>
            <w:r w:rsidRPr="000F3567">
              <w:rPr>
                <w:rFonts w:cs="Times New Roman"/>
                <w:bCs/>
                <w:sz w:val="24"/>
                <w:szCs w:val="24"/>
                <w:lang w:val="en-US"/>
              </w:rPr>
              <w:t>N</w:t>
            </w:r>
            <w:r w:rsidRPr="000F3567">
              <w:rPr>
                <w:rFonts w:cs="Times New Roman"/>
                <w:bCs/>
                <w:sz w:val="24"/>
                <w:szCs w:val="24"/>
              </w:rPr>
              <w:t xml:space="preserve"> - общее количество Специалистов направляемых в соответствующем году на повышение квалификации за счет средств Ассоциации и  определяемое по формуле:</w:t>
            </w:r>
          </w:p>
          <w:p w:rsidR="00B77C8C" w:rsidRPr="000F3567" w:rsidRDefault="00B77C8C" w:rsidP="00B77C8C">
            <w:pPr>
              <w:autoSpaceDE w:val="0"/>
              <w:autoSpaceDN w:val="0"/>
              <w:adjustRightInd w:val="0"/>
              <w:spacing w:line="360" w:lineRule="auto"/>
              <w:ind w:firstLine="851"/>
              <w:contextualSpacing/>
              <w:rPr>
                <w:rFonts w:cs="Times New Roman"/>
                <w:bCs/>
                <w:sz w:val="24"/>
                <w:szCs w:val="24"/>
              </w:rPr>
            </w:pPr>
            <w:r w:rsidRPr="000F3567">
              <w:rPr>
                <w:rFonts w:cs="Times New Roman"/>
                <w:bCs/>
                <w:sz w:val="24"/>
                <w:szCs w:val="24"/>
                <w:lang w:val="en-US"/>
              </w:rPr>
              <w:t>N</w:t>
            </w:r>
            <w:r w:rsidRPr="000F3567">
              <w:rPr>
                <w:rFonts w:cs="Times New Roman"/>
                <w:bCs/>
                <w:sz w:val="24"/>
                <w:szCs w:val="24"/>
              </w:rPr>
              <w:t xml:space="preserve"> =</w:t>
            </w:r>
            <w:r w:rsidRPr="000F3567" w:rsidDel="00272F24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0F3567">
              <w:rPr>
                <w:rFonts w:cs="Times New Roman"/>
                <w:bCs/>
                <w:sz w:val="24"/>
                <w:szCs w:val="24"/>
                <w:lang w:val="en-US"/>
              </w:rPr>
              <w:t>S</w:t>
            </w:r>
            <w:r w:rsidRPr="000F3567">
              <w:rPr>
                <w:rFonts w:cs="Times New Roman"/>
                <w:bCs/>
                <w:sz w:val="24"/>
                <w:szCs w:val="24"/>
              </w:rPr>
              <w:t>/</w:t>
            </w:r>
            <w:r w:rsidRPr="000F3567">
              <w:rPr>
                <w:rFonts w:cs="Times New Roman"/>
                <w:bCs/>
                <w:sz w:val="24"/>
                <w:szCs w:val="24"/>
                <w:lang w:val="en-US"/>
              </w:rPr>
              <w:t>T</w:t>
            </w:r>
            <w:r w:rsidRPr="000F3567">
              <w:rPr>
                <w:rFonts w:cs="Times New Roman"/>
                <w:bCs/>
                <w:sz w:val="24"/>
                <w:szCs w:val="24"/>
              </w:rPr>
              <w:t xml:space="preserve">, где: </w:t>
            </w:r>
          </w:p>
          <w:p w:rsidR="00B77C8C" w:rsidRPr="000F3567" w:rsidRDefault="00B77C8C" w:rsidP="00B77C8C">
            <w:pPr>
              <w:autoSpaceDE w:val="0"/>
              <w:autoSpaceDN w:val="0"/>
              <w:adjustRightInd w:val="0"/>
              <w:spacing w:line="360" w:lineRule="auto"/>
              <w:ind w:firstLine="851"/>
              <w:contextualSpacing/>
              <w:rPr>
                <w:rFonts w:cs="Times New Roman"/>
                <w:bCs/>
                <w:sz w:val="24"/>
                <w:szCs w:val="24"/>
              </w:rPr>
            </w:pPr>
            <w:r w:rsidRPr="000F3567">
              <w:rPr>
                <w:rFonts w:cs="Times New Roman"/>
                <w:bCs/>
                <w:sz w:val="24"/>
                <w:szCs w:val="24"/>
                <w:lang w:val="en-US"/>
              </w:rPr>
              <w:t>S</w:t>
            </w:r>
            <w:r w:rsidRPr="000F3567">
              <w:rPr>
                <w:rFonts w:cs="Times New Roman"/>
                <w:bCs/>
                <w:sz w:val="24"/>
                <w:szCs w:val="24"/>
              </w:rPr>
              <w:t xml:space="preserve"> – сумма средств, выделяемых Ассоциацией на Образовательный проект,                в соответствии с утвержденной общим Собранием Ассоциации смете доходов и расходов на соответствующий год;</w:t>
            </w:r>
          </w:p>
          <w:p w:rsidR="002B3E57" w:rsidRPr="00B306EE" w:rsidRDefault="00B77C8C" w:rsidP="001869AB">
            <w:pPr>
              <w:spacing w:line="360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0F3567">
              <w:rPr>
                <w:rFonts w:cs="Times New Roman"/>
                <w:bCs/>
                <w:sz w:val="24"/>
                <w:szCs w:val="24"/>
              </w:rPr>
              <w:t>T</w:t>
            </w:r>
            <w:r w:rsidRPr="000F3567">
              <w:rPr>
                <w:rFonts w:cs="Times New Roman"/>
                <w:bCs/>
                <w:sz w:val="24"/>
                <w:szCs w:val="24"/>
              </w:rPr>
              <w:tab/>
              <w:t>–</w:t>
            </w:r>
            <w:r w:rsidRPr="000F3567">
              <w:rPr>
                <w:rFonts w:cs="Times New Roman"/>
                <w:bCs/>
                <w:sz w:val="24"/>
                <w:szCs w:val="24"/>
              </w:rPr>
              <w:tab/>
              <w:t>расчетный тариф по повышению квалификации Специалиста - средняя стоимость повышения квалификации одного Специалиста, рассчитанная по заключенным Ассоциацией договорам на</w:t>
            </w:r>
            <w:r>
              <w:rPr>
                <w:rFonts w:cs="Times New Roman"/>
                <w:bCs/>
                <w:sz w:val="24"/>
                <w:szCs w:val="24"/>
              </w:rPr>
              <w:t xml:space="preserve"> оказание образовательных услуг </w:t>
            </w:r>
            <w:r w:rsidRPr="000F3567">
              <w:rPr>
                <w:rFonts w:cs="Times New Roman"/>
                <w:bCs/>
                <w:sz w:val="24"/>
                <w:szCs w:val="24"/>
              </w:rPr>
              <w:t>(тыс. рублей) (устанавливается исполнительной дирекцией Ассоциации).</w:t>
            </w:r>
          </w:p>
        </w:tc>
      </w:tr>
      <w:tr w:rsidR="002B3E57" w:rsidRPr="00B306EE" w:rsidTr="000D77A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57" w:rsidRPr="00B306EE" w:rsidRDefault="004C4BD9" w:rsidP="00C94525">
            <w:pPr>
              <w:pStyle w:val="Style10"/>
              <w:widowControl/>
              <w:tabs>
                <w:tab w:val="left" w:pos="0"/>
                <w:tab w:val="left" w:pos="426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Отсутствовал раздел о Независимой оценке квалификации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57" w:rsidRDefault="004C4BD9" w:rsidP="001869AB">
            <w:pPr>
              <w:spacing w:line="360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cs="Times New Roman"/>
                <w:b/>
                <w:sz w:val="24"/>
                <w:szCs w:val="24"/>
              </w:rPr>
              <w:t>. Независимая оценка квалификации.</w:t>
            </w:r>
          </w:p>
          <w:p w:rsidR="004C4BD9" w:rsidRPr="004C4BD9" w:rsidRDefault="004C4BD9" w:rsidP="001869AB">
            <w:pPr>
              <w:spacing w:line="360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4C4BD9">
              <w:rPr>
                <w:rFonts w:cs="Times New Roman"/>
                <w:b/>
                <w:color w:val="FF0000"/>
                <w:sz w:val="24"/>
                <w:szCs w:val="24"/>
              </w:rPr>
              <w:t>Обязательно ознакомиться с новым разделом в Проекте Положения о членстве в Ассоциации</w:t>
            </w:r>
          </w:p>
        </w:tc>
      </w:tr>
    </w:tbl>
    <w:p w:rsidR="00036E42" w:rsidRPr="00B306EE" w:rsidRDefault="00036E42" w:rsidP="008A1FF5">
      <w:pPr>
        <w:spacing w:line="240" w:lineRule="auto"/>
        <w:ind w:firstLine="0"/>
        <w:jc w:val="center"/>
        <w:rPr>
          <w:rFonts w:cs="Times New Roman"/>
          <w:b/>
          <w:sz w:val="24"/>
          <w:szCs w:val="24"/>
        </w:rPr>
      </w:pPr>
    </w:p>
    <w:p w:rsidR="00036E42" w:rsidRDefault="00036E42" w:rsidP="008A1FF5">
      <w:pPr>
        <w:spacing w:line="240" w:lineRule="auto"/>
        <w:ind w:firstLine="0"/>
        <w:jc w:val="center"/>
        <w:rPr>
          <w:b/>
        </w:rPr>
      </w:pPr>
    </w:p>
    <w:sectPr w:rsidR="00036E42" w:rsidSect="00036E42">
      <w:pgSz w:w="11906" w:h="16838"/>
      <w:pgMar w:top="709" w:right="850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E7D46"/>
    <w:multiLevelType w:val="hybridMultilevel"/>
    <w:tmpl w:val="9ED25C78"/>
    <w:lvl w:ilvl="0" w:tplc="991AF2E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940BD"/>
    <w:multiLevelType w:val="multilevel"/>
    <w:tmpl w:val="8BEC711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92B2DCE"/>
    <w:multiLevelType w:val="hybridMultilevel"/>
    <w:tmpl w:val="BF34CC52"/>
    <w:lvl w:ilvl="0" w:tplc="E98C600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B0596"/>
    <w:multiLevelType w:val="hybridMultilevel"/>
    <w:tmpl w:val="70F036B6"/>
    <w:lvl w:ilvl="0" w:tplc="3244D06E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5FF5CDD"/>
    <w:multiLevelType w:val="multilevel"/>
    <w:tmpl w:val="86D895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russianLow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9153BC0"/>
    <w:multiLevelType w:val="hybridMultilevel"/>
    <w:tmpl w:val="0C267548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DC322E1"/>
    <w:multiLevelType w:val="multilevel"/>
    <w:tmpl w:val="A936E99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82A"/>
    <w:rsid w:val="00001B90"/>
    <w:rsid w:val="00004EB7"/>
    <w:rsid w:val="0000640C"/>
    <w:rsid w:val="00007E1B"/>
    <w:rsid w:val="000176E8"/>
    <w:rsid w:val="00031450"/>
    <w:rsid w:val="000335FD"/>
    <w:rsid w:val="00036E42"/>
    <w:rsid w:val="00036FA4"/>
    <w:rsid w:val="000459E0"/>
    <w:rsid w:val="00045AA8"/>
    <w:rsid w:val="00052F69"/>
    <w:rsid w:val="0006065E"/>
    <w:rsid w:val="00066416"/>
    <w:rsid w:val="000A5B28"/>
    <w:rsid w:val="000A6580"/>
    <w:rsid w:val="000B143B"/>
    <w:rsid w:val="000B287B"/>
    <w:rsid w:val="000B78BD"/>
    <w:rsid w:val="000B7B77"/>
    <w:rsid w:val="000D77A1"/>
    <w:rsid w:val="000E15AD"/>
    <w:rsid w:val="000F2AFC"/>
    <w:rsid w:val="000F3567"/>
    <w:rsid w:val="00106AD3"/>
    <w:rsid w:val="001154B6"/>
    <w:rsid w:val="00164124"/>
    <w:rsid w:val="00164F77"/>
    <w:rsid w:val="001668D2"/>
    <w:rsid w:val="00170C17"/>
    <w:rsid w:val="00172510"/>
    <w:rsid w:val="001869AB"/>
    <w:rsid w:val="001A2F65"/>
    <w:rsid w:val="001B403F"/>
    <w:rsid w:val="001C3E8C"/>
    <w:rsid w:val="001C5C40"/>
    <w:rsid w:val="001C621C"/>
    <w:rsid w:val="001D4E1A"/>
    <w:rsid w:val="001D6567"/>
    <w:rsid w:val="001E3646"/>
    <w:rsid w:val="00201062"/>
    <w:rsid w:val="002053E1"/>
    <w:rsid w:val="00223066"/>
    <w:rsid w:val="0025056A"/>
    <w:rsid w:val="00250B39"/>
    <w:rsid w:val="00297CD4"/>
    <w:rsid w:val="002A430A"/>
    <w:rsid w:val="002B24A9"/>
    <w:rsid w:val="002B3E57"/>
    <w:rsid w:val="002C3713"/>
    <w:rsid w:val="002C6D08"/>
    <w:rsid w:val="002D3317"/>
    <w:rsid w:val="002D5E35"/>
    <w:rsid w:val="002E4F3E"/>
    <w:rsid w:val="00301077"/>
    <w:rsid w:val="00302F1E"/>
    <w:rsid w:val="00303D58"/>
    <w:rsid w:val="00304346"/>
    <w:rsid w:val="00326FD9"/>
    <w:rsid w:val="003352A8"/>
    <w:rsid w:val="00345B2C"/>
    <w:rsid w:val="003526D3"/>
    <w:rsid w:val="00354A1B"/>
    <w:rsid w:val="00356096"/>
    <w:rsid w:val="003679FC"/>
    <w:rsid w:val="00376BAA"/>
    <w:rsid w:val="00377C6D"/>
    <w:rsid w:val="00386877"/>
    <w:rsid w:val="00393BB9"/>
    <w:rsid w:val="003A72CB"/>
    <w:rsid w:val="003B2011"/>
    <w:rsid w:val="003B339F"/>
    <w:rsid w:val="003C58BE"/>
    <w:rsid w:val="003D5075"/>
    <w:rsid w:val="003E0A7A"/>
    <w:rsid w:val="003E320D"/>
    <w:rsid w:val="003E3C5C"/>
    <w:rsid w:val="003F452B"/>
    <w:rsid w:val="003F704A"/>
    <w:rsid w:val="0040118E"/>
    <w:rsid w:val="00402C3C"/>
    <w:rsid w:val="004239E4"/>
    <w:rsid w:val="0044544D"/>
    <w:rsid w:val="004534B8"/>
    <w:rsid w:val="00453D4F"/>
    <w:rsid w:val="00455B09"/>
    <w:rsid w:val="004646FD"/>
    <w:rsid w:val="00465521"/>
    <w:rsid w:val="004662A1"/>
    <w:rsid w:val="00490B0A"/>
    <w:rsid w:val="00492012"/>
    <w:rsid w:val="00494CFD"/>
    <w:rsid w:val="004B76AB"/>
    <w:rsid w:val="004C3057"/>
    <w:rsid w:val="004C4BD9"/>
    <w:rsid w:val="004F0EA7"/>
    <w:rsid w:val="004F14CB"/>
    <w:rsid w:val="00505BDF"/>
    <w:rsid w:val="0051030B"/>
    <w:rsid w:val="0051080B"/>
    <w:rsid w:val="00512740"/>
    <w:rsid w:val="00526F08"/>
    <w:rsid w:val="005362FD"/>
    <w:rsid w:val="005447F9"/>
    <w:rsid w:val="0055068C"/>
    <w:rsid w:val="00562F2E"/>
    <w:rsid w:val="005743F9"/>
    <w:rsid w:val="00577A09"/>
    <w:rsid w:val="005850B2"/>
    <w:rsid w:val="005A09FA"/>
    <w:rsid w:val="005A1312"/>
    <w:rsid w:val="005C37CC"/>
    <w:rsid w:val="005D0801"/>
    <w:rsid w:val="005D0E8C"/>
    <w:rsid w:val="005D2009"/>
    <w:rsid w:val="005D5C47"/>
    <w:rsid w:val="005F3FDB"/>
    <w:rsid w:val="00605F2D"/>
    <w:rsid w:val="006073C4"/>
    <w:rsid w:val="00611762"/>
    <w:rsid w:val="00611B8F"/>
    <w:rsid w:val="0061639E"/>
    <w:rsid w:val="0063306B"/>
    <w:rsid w:val="006516AB"/>
    <w:rsid w:val="0065691A"/>
    <w:rsid w:val="00660E8C"/>
    <w:rsid w:val="006958F7"/>
    <w:rsid w:val="0069731C"/>
    <w:rsid w:val="006A343F"/>
    <w:rsid w:val="006A6176"/>
    <w:rsid w:val="006B6A04"/>
    <w:rsid w:val="006D1A85"/>
    <w:rsid w:val="006D5E8A"/>
    <w:rsid w:val="006F2515"/>
    <w:rsid w:val="00712EB6"/>
    <w:rsid w:val="0072507E"/>
    <w:rsid w:val="00736152"/>
    <w:rsid w:val="00741B84"/>
    <w:rsid w:val="00762FAA"/>
    <w:rsid w:val="00763596"/>
    <w:rsid w:val="00775529"/>
    <w:rsid w:val="007762A3"/>
    <w:rsid w:val="00781FFA"/>
    <w:rsid w:val="007835D7"/>
    <w:rsid w:val="00785456"/>
    <w:rsid w:val="00792320"/>
    <w:rsid w:val="007A080F"/>
    <w:rsid w:val="007A3057"/>
    <w:rsid w:val="007A3770"/>
    <w:rsid w:val="007A5BC3"/>
    <w:rsid w:val="007B45FC"/>
    <w:rsid w:val="007D4C9E"/>
    <w:rsid w:val="007E3F70"/>
    <w:rsid w:val="007F0F46"/>
    <w:rsid w:val="007F11CC"/>
    <w:rsid w:val="007F38C0"/>
    <w:rsid w:val="007F5D53"/>
    <w:rsid w:val="007F67FA"/>
    <w:rsid w:val="00803903"/>
    <w:rsid w:val="008120A4"/>
    <w:rsid w:val="008158F9"/>
    <w:rsid w:val="008165AF"/>
    <w:rsid w:val="00817D84"/>
    <w:rsid w:val="00834A1D"/>
    <w:rsid w:val="0084032D"/>
    <w:rsid w:val="008437AC"/>
    <w:rsid w:val="00850932"/>
    <w:rsid w:val="0085357D"/>
    <w:rsid w:val="00867B12"/>
    <w:rsid w:val="008700EA"/>
    <w:rsid w:val="008809CA"/>
    <w:rsid w:val="008852A4"/>
    <w:rsid w:val="00890C09"/>
    <w:rsid w:val="00897DFF"/>
    <w:rsid w:val="008A162D"/>
    <w:rsid w:val="008A1FF5"/>
    <w:rsid w:val="008A4C7F"/>
    <w:rsid w:val="008A503E"/>
    <w:rsid w:val="008C12AC"/>
    <w:rsid w:val="008C21E7"/>
    <w:rsid w:val="008C703F"/>
    <w:rsid w:val="008E4560"/>
    <w:rsid w:val="008F7EFD"/>
    <w:rsid w:val="0090036C"/>
    <w:rsid w:val="009005EA"/>
    <w:rsid w:val="009107D2"/>
    <w:rsid w:val="00922FF3"/>
    <w:rsid w:val="009346D0"/>
    <w:rsid w:val="009438CD"/>
    <w:rsid w:val="00952AAC"/>
    <w:rsid w:val="00960EF6"/>
    <w:rsid w:val="00961268"/>
    <w:rsid w:val="00964B3B"/>
    <w:rsid w:val="00972EF3"/>
    <w:rsid w:val="009736F5"/>
    <w:rsid w:val="0098343E"/>
    <w:rsid w:val="009C0491"/>
    <w:rsid w:val="009C3687"/>
    <w:rsid w:val="009C3ADA"/>
    <w:rsid w:val="009C41FD"/>
    <w:rsid w:val="009C4971"/>
    <w:rsid w:val="009C5E68"/>
    <w:rsid w:val="00A13775"/>
    <w:rsid w:val="00A17133"/>
    <w:rsid w:val="00A2088E"/>
    <w:rsid w:val="00A248D1"/>
    <w:rsid w:val="00A27B18"/>
    <w:rsid w:val="00A344BA"/>
    <w:rsid w:val="00A464D9"/>
    <w:rsid w:val="00A511C1"/>
    <w:rsid w:val="00A679AB"/>
    <w:rsid w:val="00A8382A"/>
    <w:rsid w:val="00A8390F"/>
    <w:rsid w:val="00A965E1"/>
    <w:rsid w:val="00AA094B"/>
    <w:rsid w:val="00AA5EA2"/>
    <w:rsid w:val="00AB03E4"/>
    <w:rsid w:val="00AB099D"/>
    <w:rsid w:val="00AD3581"/>
    <w:rsid w:val="00AD3ACE"/>
    <w:rsid w:val="00AE1846"/>
    <w:rsid w:val="00AE6A9C"/>
    <w:rsid w:val="00AF2F11"/>
    <w:rsid w:val="00B011AA"/>
    <w:rsid w:val="00B306EE"/>
    <w:rsid w:val="00B338B6"/>
    <w:rsid w:val="00B41C44"/>
    <w:rsid w:val="00B47BEF"/>
    <w:rsid w:val="00B52CD7"/>
    <w:rsid w:val="00B546AC"/>
    <w:rsid w:val="00B75305"/>
    <w:rsid w:val="00B77C8C"/>
    <w:rsid w:val="00B86A90"/>
    <w:rsid w:val="00BA0D37"/>
    <w:rsid w:val="00BA272E"/>
    <w:rsid w:val="00BB0402"/>
    <w:rsid w:val="00BB330D"/>
    <w:rsid w:val="00BD4DAF"/>
    <w:rsid w:val="00BE11EE"/>
    <w:rsid w:val="00BF0DD4"/>
    <w:rsid w:val="00BF1D04"/>
    <w:rsid w:val="00BF3F4C"/>
    <w:rsid w:val="00C029F7"/>
    <w:rsid w:val="00C03012"/>
    <w:rsid w:val="00C15FA6"/>
    <w:rsid w:val="00C170B4"/>
    <w:rsid w:val="00C342F6"/>
    <w:rsid w:val="00C45FC8"/>
    <w:rsid w:val="00C47B74"/>
    <w:rsid w:val="00C54A5B"/>
    <w:rsid w:val="00C54B08"/>
    <w:rsid w:val="00C569BC"/>
    <w:rsid w:val="00C645FB"/>
    <w:rsid w:val="00C81751"/>
    <w:rsid w:val="00C84FA1"/>
    <w:rsid w:val="00C862BD"/>
    <w:rsid w:val="00C91412"/>
    <w:rsid w:val="00C94525"/>
    <w:rsid w:val="00C9634D"/>
    <w:rsid w:val="00CA28A9"/>
    <w:rsid w:val="00CD68AE"/>
    <w:rsid w:val="00CE39CB"/>
    <w:rsid w:val="00CF7E21"/>
    <w:rsid w:val="00D01E8A"/>
    <w:rsid w:val="00D052CD"/>
    <w:rsid w:val="00D06FC7"/>
    <w:rsid w:val="00D14466"/>
    <w:rsid w:val="00D27A89"/>
    <w:rsid w:val="00D536A9"/>
    <w:rsid w:val="00D60451"/>
    <w:rsid w:val="00D646DE"/>
    <w:rsid w:val="00D648B2"/>
    <w:rsid w:val="00D76DA3"/>
    <w:rsid w:val="00D970CE"/>
    <w:rsid w:val="00DA3678"/>
    <w:rsid w:val="00DA74C1"/>
    <w:rsid w:val="00DB050A"/>
    <w:rsid w:val="00DC030E"/>
    <w:rsid w:val="00DC2CFE"/>
    <w:rsid w:val="00DC4E53"/>
    <w:rsid w:val="00DD01B7"/>
    <w:rsid w:val="00DD0889"/>
    <w:rsid w:val="00DD0F2B"/>
    <w:rsid w:val="00DF0770"/>
    <w:rsid w:val="00E14850"/>
    <w:rsid w:val="00E30E5E"/>
    <w:rsid w:val="00E310F4"/>
    <w:rsid w:val="00E46710"/>
    <w:rsid w:val="00E53581"/>
    <w:rsid w:val="00E66EC5"/>
    <w:rsid w:val="00E86329"/>
    <w:rsid w:val="00EB78A9"/>
    <w:rsid w:val="00EC76D0"/>
    <w:rsid w:val="00ED11F8"/>
    <w:rsid w:val="00EE7538"/>
    <w:rsid w:val="00EF41FA"/>
    <w:rsid w:val="00F047B3"/>
    <w:rsid w:val="00F1298F"/>
    <w:rsid w:val="00F16B47"/>
    <w:rsid w:val="00F439C0"/>
    <w:rsid w:val="00F5011B"/>
    <w:rsid w:val="00F57BB2"/>
    <w:rsid w:val="00F73C1B"/>
    <w:rsid w:val="00F774D7"/>
    <w:rsid w:val="00F914BB"/>
    <w:rsid w:val="00F93073"/>
    <w:rsid w:val="00FA2314"/>
    <w:rsid w:val="00FB090E"/>
    <w:rsid w:val="00FC45E2"/>
    <w:rsid w:val="00FE2BD1"/>
    <w:rsid w:val="00FE3794"/>
    <w:rsid w:val="00FE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1F61E"/>
  <w15:chartTrackingRefBased/>
  <w15:docId w15:val="{B790A046-F5B0-4B00-9495-59BEEA3B9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0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C5C"/>
  </w:style>
  <w:style w:type="paragraph" w:styleId="10">
    <w:name w:val="heading 1"/>
    <w:basedOn w:val="a"/>
    <w:next w:val="a"/>
    <w:link w:val="11"/>
    <w:uiPriority w:val="9"/>
    <w:qFormat/>
    <w:rsid w:val="00D27A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1A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3F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39E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10"/>
    <w:link w:val="12"/>
    <w:uiPriority w:val="1"/>
    <w:qFormat/>
    <w:rsid w:val="00D27A89"/>
    <w:pPr>
      <w:numPr>
        <w:numId w:val="2"/>
      </w:numPr>
      <w:tabs>
        <w:tab w:val="left" w:pos="993"/>
      </w:tabs>
      <w:suppressAutoHyphens/>
      <w:spacing w:before="120" w:after="120" w:line="360" w:lineRule="auto"/>
      <w:ind w:left="709" w:firstLine="0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customStyle="1" w:styleId="12">
    <w:name w:val="Стиль1 Знак"/>
    <w:basedOn w:val="a0"/>
    <w:link w:val="1"/>
    <w:uiPriority w:val="1"/>
    <w:rsid w:val="00D27A89"/>
    <w:rPr>
      <w:rFonts w:eastAsia="Times New Roman" w:cs="Times New Roman"/>
      <w:b/>
      <w:bCs/>
      <w:szCs w:val="28"/>
    </w:rPr>
  </w:style>
  <w:style w:type="character" w:customStyle="1" w:styleId="11">
    <w:name w:val="Заголовок 1 Знак"/>
    <w:basedOn w:val="a0"/>
    <w:link w:val="10"/>
    <w:uiPriority w:val="9"/>
    <w:rsid w:val="00D27A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59"/>
    <w:rsid w:val="00A83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5A1312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5A1312"/>
    <w:rPr>
      <w:color w:val="0000FF"/>
      <w:u w:val="single"/>
    </w:rPr>
  </w:style>
  <w:style w:type="paragraph" w:styleId="a5">
    <w:name w:val="List Paragraph"/>
    <w:basedOn w:val="a"/>
    <w:link w:val="a6"/>
    <w:uiPriority w:val="99"/>
    <w:qFormat/>
    <w:rsid w:val="009C5E68"/>
    <w:pPr>
      <w:ind w:left="720"/>
      <w:contextualSpacing/>
    </w:pPr>
  </w:style>
  <w:style w:type="paragraph" w:customStyle="1" w:styleId="headertext">
    <w:name w:val="headertext"/>
    <w:basedOn w:val="a"/>
    <w:rsid w:val="00036E42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07E1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E3F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6">
    <w:name w:val="Абзац списка Знак"/>
    <w:link w:val="a5"/>
    <w:uiPriority w:val="99"/>
    <w:locked/>
    <w:rsid w:val="0063306B"/>
  </w:style>
  <w:style w:type="character" w:customStyle="1" w:styleId="80">
    <w:name w:val="Заголовок 8 Знак"/>
    <w:basedOn w:val="a0"/>
    <w:link w:val="8"/>
    <w:uiPriority w:val="99"/>
    <w:rsid w:val="004239E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Style10">
    <w:name w:val="Style10"/>
    <w:basedOn w:val="a"/>
    <w:uiPriority w:val="99"/>
    <w:rsid w:val="008165AF"/>
    <w:pPr>
      <w:widowControl w:val="0"/>
      <w:autoSpaceDE w:val="0"/>
      <w:autoSpaceDN w:val="0"/>
      <w:adjustRightInd w:val="0"/>
      <w:spacing w:line="277" w:lineRule="exact"/>
      <w:ind w:firstLine="0"/>
    </w:pPr>
    <w:rPr>
      <w:rFonts w:ascii="Arial" w:eastAsia="Arial" w:hAnsi="Arial" w:cs="Arial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8165AF"/>
    <w:rPr>
      <w:rFonts w:ascii="Times New Roman" w:hAnsi="Times New Roman" w:cs="Times New Roman"/>
      <w:b/>
      <w:bCs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30E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0E5E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6D1A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9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1563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Кадников Александр Анатольевич</dc:creator>
  <cp:keywords/>
  <dc:description/>
  <cp:lastModifiedBy>Лариса Доценко</cp:lastModifiedBy>
  <cp:revision>4</cp:revision>
  <cp:lastPrinted>2020-02-03T10:01:00Z</cp:lastPrinted>
  <dcterms:created xsi:type="dcterms:W3CDTF">2023-01-18T12:11:00Z</dcterms:created>
  <dcterms:modified xsi:type="dcterms:W3CDTF">2023-02-08T08:18:00Z</dcterms:modified>
</cp:coreProperties>
</file>