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6"/>
      </w:tblGrid>
      <w:tr w:rsidR="0055041D" w:rsidRPr="00532031" w14:paraId="0F93315F" w14:textId="77777777" w:rsidTr="00092594">
        <w:trPr>
          <w:jc w:val="center"/>
        </w:trPr>
        <w:tc>
          <w:tcPr>
            <w:tcW w:w="9574" w:type="dxa"/>
          </w:tcPr>
          <w:p w14:paraId="3466F680" w14:textId="77777777" w:rsidR="00701C64" w:rsidRDefault="0055041D" w:rsidP="00D92FB3">
            <w:pPr>
              <w:jc w:val="center"/>
              <w:rPr>
                <w:rFonts w:cs="Times New Roman"/>
                <w:b/>
                <w:bCs/>
              </w:rPr>
            </w:pPr>
            <w:r w:rsidRPr="00022EA1">
              <w:rPr>
                <w:rFonts w:cs="Times New Roman"/>
                <w:b/>
                <w:lang w:eastAsia="en-US"/>
              </w:rPr>
              <w:t>САМОРЕГУЛИРУЕМАЯ ОРГАНИЗ</w:t>
            </w:r>
            <w:r w:rsidR="00912A35">
              <w:rPr>
                <w:rFonts w:cs="Times New Roman"/>
                <w:b/>
                <w:lang w:eastAsia="en-US"/>
              </w:rPr>
              <w:t>АЦИЯ АССОЦИАЦИЯ</w:t>
            </w:r>
            <w:r w:rsidRPr="00022EA1">
              <w:rPr>
                <w:rFonts w:cs="Times New Roman"/>
                <w:b/>
                <w:lang w:eastAsia="en-US"/>
              </w:rPr>
              <w:br/>
              <w:t>«</w:t>
            </w:r>
            <w:r w:rsidRPr="00022EA1">
              <w:rPr>
                <w:rFonts w:cs="Times New Roman"/>
                <w:b/>
                <w:bCs/>
                <w:color w:val="auto"/>
              </w:rPr>
              <w:t>ОБЪЕДИНЕНИЕ ОРГАНИЗАЦИЙ, ВЫПОЛ</w:t>
            </w:r>
            <w:r w:rsidR="00701C64">
              <w:rPr>
                <w:rFonts w:cs="Times New Roman"/>
                <w:b/>
                <w:bCs/>
                <w:color w:val="auto"/>
              </w:rPr>
              <w:t xml:space="preserve">НЯЮЩИХ СТРОИТЕЛЬСТВО, </w:t>
            </w:r>
            <w:r w:rsidR="00701C64">
              <w:rPr>
                <w:rFonts w:cs="Times New Roman"/>
                <w:b/>
                <w:bCs/>
                <w:color w:val="auto"/>
              </w:rPr>
              <w:br/>
              <w:t>РЕКОНСТРУКЦИЮ И КАПИТАЛЬНЫЙ РЕМОНТ</w:t>
            </w:r>
            <w:r w:rsidR="00092594">
              <w:rPr>
                <w:rFonts w:cs="Times New Roman"/>
                <w:b/>
                <w:bCs/>
                <w:color w:val="auto"/>
              </w:rPr>
              <w:t xml:space="preserve"> </w:t>
            </w:r>
            <w:r w:rsidRPr="00022EA1">
              <w:rPr>
                <w:rFonts w:cs="Times New Roman"/>
                <w:b/>
                <w:bCs/>
              </w:rPr>
              <w:t xml:space="preserve">ОБЪЕКТОВ </w:t>
            </w:r>
          </w:p>
          <w:p w14:paraId="6D0B6B0F" w14:textId="77777777" w:rsidR="0055041D" w:rsidRDefault="0055041D" w:rsidP="00701C64">
            <w:pPr>
              <w:jc w:val="center"/>
              <w:rPr>
                <w:rFonts w:cs="Times New Roman"/>
                <w:b/>
                <w:lang w:eastAsia="en-US"/>
              </w:rPr>
            </w:pPr>
            <w:r w:rsidRPr="00022EA1">
              <w:rPr>
                <w:rFonts w:cs="Times New Roman"/>
                <w:b/>
                <w:bCs/>
              </w:rPr>
              <w:t>АТОМНОЙ ОТРАС</w:t>
            </w:r>
            <w:r w:rsidR="00701C64">
              <w:rPr>
                <w:rFonts w:cs="Times New Roman"/>
                <w:b/>
                <w:bCs/>
              </w:rPr>
              <w:t xml:space="preserve">ЛИ </w:t>
            </w:r>
            <w:r w:rsidR="00701C64">
              <w:rPr>
                <w:rFonts w:cs="Times New Roman"/>
                <w:b/>
                <w:lang w:eastAsia="en-US"/>
              </w:rPr>
              <w:t>«СОЮЗАТОМСТРОЙ</w:t>
            </w:r>
            <w:r w:rsidRPr="00022EA1">
              <w:rPr>
                <w:rFonts w:cs="Times New Roman"/>
                <w:b/>
                <w:lang w:eastAsia="en-US"/>
              </w:rPr>
              <w:t>»</w:t>
            </w:r>
          </w:p>
          <w:p w14:paraId="6A170121" w14:textId="67410193" w:rsidR="003835F7" w:rsidRPr="00022EA1" w:rsidRDefault="003835F7" w:rsidP="003835F7">
            <w:pPr>
              <w:jc w:val="both"/>
              <w:rPr>
                <w:rFonts w:cs="Times New Roman"/>
                <w:b/>
                <w:lang w:eastAsia="en-US"/>
              </w:rPr>
            </w:pPr>
            <w:r>
              <w:rPr>
                <w:rFonts w:cs="Times New Roman"/>
                <w:b/>
                <w:lang w:eastAsia="en-US"/>
              </w:rPr>
              <w:t>_______________________________________________</w:t>
            </w:r>
            <w:r w:rsidR="00421ACE">
              <w:rPr>
                <w:rFonts w:cs="Times New Roman"/>
                <w:b/>
                <w:lang w:eastAsia="en-US"/>
              </w:rPr>
              <w:t>_______________________________</w:t>
            </w:r>
          </w:p>
        </w:tc>
      </w:tr>
    </w:tbl>
    <w:p w14:paraId="1CD9CFF2" w14:textId="77777777" w:rsidR="0055041D" w:rsidRPr="0064119D" w:rsidRDefault="0055041D" w:rsidP="00421ACE">
      <w:pPr>
        <w:jc w:val="both"/>
        <w:rPr>
          <w:rFonts w:eastAsia="Calibri" w:cs="Times New Roman"/>
          <w:b/>
          <w:color w:val="auto"/>
          <w:sz w:val="28"/>
          <w:szCs w:val="28"/>
        </w:rPr>
      </w:pPr>
    </w:p>
    <w:p w14:paraId="6B0B46DC" w14:textId="777777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УТВЕРЖДЕН</w:t>
      </w:r>
    </w:p>
    <w:p w14:paraId="2AAA5EDC" w14:textId="777777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>решением</w:t>
      </w:r>
      <w:r>
        <w:rPr>
          <w:rFonts w:eastAsia="Calibri" w:cs="Times New Roman"/>
          <w:color w:val="auto"/>
          <w:sz w:val="28"/>
          <w:szCs w:val="28"/>
        </w:rPr>
        <w:t xml:space="preserve"> 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Совета </w:t>
      </w:r>
    </w:p>
    <w:p w14:paraId="6505D7FD" w14:textId="77777777" w:rsidR="004736D6" w:rsidRPr="00C304DC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C304DC">
        <w:rPr>
          <w:rFonts w:eastAsia="Calibri" w:cs="Times New Roman"/>
          <w:color w:val="auto"/>
          <w:sz w:val="28"/>
          <w:szCs w:val="28"/>
        </w:rPr>
        <w:t xml:space="preserve">СРО «СОЮЗАТОМСТРОЙ» </w:t>
      </w:r>
    </w:p>
    <w:p w14:paraId="2C3BFC59" w14:textId="777777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 52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/12-2017 </w:t>
      </w:r>
    </w:p>
    <w:p w14:paraId="144CAA57" w14:textId="6CC95477" w:rsidR="004736D6" w:rsidRDefault="004736D6" w:rsidP="004736D6">
      <w:pPr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от 15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декабря 2017 г.</w:t>
      </w:r>
      <w:r w:rsidR="00421ACE">
        <w:rPr>
          <w:rFonts w:eastAsia="Calibri" w:cs="Times New Roman"/>
          <w:color w:val="auto"/>
          <w:sz w:val="28"/>
          <w:szCs w:val="28"/>
        </w:rPr>
        <w:t>;</w:t>
      </w:r>
      <w:r w:rsidRPr="00C304DC">
        <w:rPr>
          <w:rFonts w:eastAsia="Calibri" w:cs="Times New Roman"/>
          <w:color w:val="auto"/>
          <w:sz w:val="28"/>
          <w:szCs w:val="28"/>
        </w:rPr>
        <w:t xml:space="preserve"> </w:t>
      </w:r>
    </w:p>
    <w:p w14:paraId="5C2F946F" w14:textId="702E4C2C" w:rsidR="004736D6" w:rsidRPr="006C724D" w:rsidRDefault="00421ACE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4736D6" w:rsidRPr="006C724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285E5572" w14:textId="77777777" w:rsidR="004736D6" w:rsidRPr="006C724D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 w:rsidRPr="006C724D">
        <w:rPr>
          <w:rFonts w:eastAsia="Calibri" w:cs="Times New Roman"/>
          <w:color w:val="auto"/>
          <w:sz w:val="28"/>
          <w:szCs w:val="28"/>
        </w:rPr>
        <w:t xml:space="preserve">Совета СРО «СОЮЗАТОМСТРОЙ» </w:t>
      </w:r>
    </w:p>
    <w:p w14:paraId="4600B833" w14:textId="1913B956" w:rsidR="004736D6" w:rsidRPr="008A6934" w:rsidRDefault="004736D6" w:rsidP="004736D6">
      <w:pPr>
        <w:suppressAutoHyphens/>
        <w:ind w:left="2977" w:hanging="28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№09/04 – 2018 </w:t>
      </w:r>
      <w:r w:rsidRPr="006C724D">
        <w:rPr>
          <w:rFonts w:eastAsia="Calibri" w:cs="Times New Roman"/>
          <w:color w:val="auto"/>
          <w:sz w:val="28"/>
          <w:szCs w:val="28"/>
        </w:rPr>
        <w:t>от</w:t>
      </w:r>
      <w:r>
        <w:rPr>
          <w:rFonts w:eastAsia="Calibri" w:cs="Times New Roman"/>
          <w:color w:val="auto"/>
          <w:sz w:val="28"/>
          <w:szCs w:val="28"/>
        </w:rPr>
        <w:t xml:space="preserve"> 16 апреля </w:t>
      </w:r>
      <w:r w:rsidRPr="006C724D">
        <w:rPr>
          <w:rFonts w:eastAsia="Calibri" w:cs="Times New Roman"/>
          <w:color w:val="auto"/>
          <w:sz w:val="28"/>
          <w:szCs w:val="28"/>
        </w:rPr>
        <w:t>201</w:t>
      </w:r>
      <w:r>
        <w:rPr>
          <w:rFonts w:eastAsia="Calibri" w:cs="Times New Roman"/>
          <w:color w:val="auto"/>
          <w:sz w:val="28"/>
          <w:szCs w:val="28"/>
        </w:rPr>
        <w:t>8</w:t>
      </w:r>
      <w:r w:rsidRPr="006C724D">
        <w:rPr>
          <w:rFonts w:eastAsia="Calibri" w:cs="Times New Roman"/>
          <w:color w:val="auto"/>
          <w:sz w:val="28"/>
          <w:szCs w:val="28"/>
        </w:rPr>
        <w:t xml:space="preserve"> г.</w:t>
      </w:r>
      <w:r w:rsidR="00421ACE">
        <w:rPr>
          <w:rFonts w:eastAsia="Calibri" w:cs="Times New Roman"/>
          <w:color w:val="auto"/>
          <w:sz w:val="28"/>
          <w:szCs w:val="28"/>
        </w:rPr>
        <w:t>;</w:t>
      </w:r>
    </w:p>
    <w:p w14:paraId="24A768CD" w14:textId="1C6418FC" w:rsidR="003835F7" w:rsidRPr="007F64CD" w:rsidRDefault="00421ACE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="003835F7"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456C4602" w14:textId="77777777" w:rsidR="003835F7" w:rsidRPr="007F64CD" w:rsidRDefault="003835F7" w:rsidP="003835F7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65C683C8" w14:textId="098CB804" w:rsidR="003835F7" w:rsidRDefault="003835F7" w:rsidP="003835F7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Протокол №</w:t>
      </w:r>
      <w:r w:rsidR="006C5515">
        <w:rPr>
          <w:rFonts w:eastAsia="Calibri" w:cs="Times New Roman"/>
          <w:color w:val="auto"/>
          <w:sz w:val="28"/>
          <w:szCs w:val="28"/>
        </w:rPr>
        <w:t xml:space="preserve">01/02-2019 </w:t>
      </w:r>
      <w:r>
        <w:rPr>
          <w:rFonts w:eastAsia="Calibri" w:cs="Times New Roman"/>
          <w:color w:val="auto"/>
          <w:sz w:val="28"/>
          <w:szCs w:val="28"/>
        </w:rPr>
        <w:t>от 12 февраля 2019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  <w:r w:rsidR="00421ACE">
        <w:rPr>
          <w:rFonts w:eastAsia="Calibri" w:cs="Times New Roman"/>
          <w:color w:val="auto"/>
          <w:sz w:val="28"/>
          <w:szCs w:val="28"/>
        </w:rPr>
        <w:t>;</w:t>
      </w:r>
    </w:p>
    <w:p w14:paraId="21F97C2D" w14:textId="77777777" w:rsidR="00421ACE" w:rsidRPr="007F64CD" w:rsidRDefault="00421ACE" w:rsidP="00421AC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 изменениями, утвержденными решением</w:t>
      </w:r>
    </w:p>
    <w:p w14:paraId="7B1D95B9" w14:textId="77777777" w:rsidR="00421ACE" w:rsidRPr="007F64CD" w:rsidRDefault="00421ACE" w:rsidP="00421ACE">
      <w:pPr>
        <w:ind w:left="3544"/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>Совета СРО «СОЮЗАТОМСТРОЙ</w:t>
      </w:r>
      <w:r w:rsidRPr="007F64CD">
        <w:rPr>
          <w:rFonts w:eastAsia="Calibri" w:cs="Times New Roman"/>
          <w:color w:val="auto"/>
          <w:sz w:val="28"/>
          <w:szCs w:val="28"/>
        </w:rPr>
        <w:t xml:space="preserve">» </w:t>
      </w:r>
    </w:p>
    <w:p w14:paraId="3868FA0C" w14:textId="319D2910" w:rsidR="00514B6C" w:rsidRDefault="00514B6C" w:rsidP="00514B6C">
      <w:pPr>
        <w:jc w:val="right"/>
        <w:rPr>
          <w:rFonts w:eastAsia="Calibri" w:cs="Times New Roman"/>
          <w:color w:val="auto"/>
          <w:sz w:val="28"/>
          <w:szCs w:val="28"/>
        </w:rPr>
      </w:pPr>
      <w:r>
        <w:rPr>
          <w:rFonts w:eastAsia="Calibri" w:cs="Times New Roman"/>
          <w:color w:val="auto"/>
          <w:sz w:val="28"/>
          <w:szCs w:val="28"/>
        </w:rPr>
        <w:t xml:space="preserve">Протокол </w:t>
      </w:r>
      <w:r w:rsidR="008F1C47">
        <w:rPr>
          <w:rFonts w:eastAsia="Calibri" w:cs="Times New Roman"/>
          <w:color w:val="auto"/>
          <w:sz w:val="28"/>
          <w:szCs w:val="28"/>
        </w:rPr>
        <w:t>№</w:t>
      </w:r>
      <w:bookmarkStart w:id="0" w:name="_GoBack"/>
      <w:bookmarkEnd w:id="0"/>
      <w:r>
        <w:rPr>
          <w:rFonts w:eastAsia="Calibri" w:cs="Times New Roman"/>
          <w:color w:val="auto"/>
          <w:sz w:val="28"/>
          <w:szCs w:val="28"/>
        </w:rPr>
        <w:t>22/11-2021 от 19 ноября 2021</w:t>
      </w:r>
      <w:r w:rsidRPr="006F4F90">
        <w:rPr>
          <w:rFonts w:eastAsia="Calibri" w:cs="Times New Roman"/>
          <w:color w:val="auto"/>
          <w:sz w:val="28"/>
          <w:szCs w:val="28"/>
        </w:rPr>
        <w:t xml:space="preserve"> г.</w:t>
      </w:r>
    </w:p>
    <w:p w14:paraId="0BBA6D52" w14:textId="77777777" w:rsidR="00912A35" w:rsidRPr="0064119D" w:rsidRDefault="00912A35" w:rsidP="00912A35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0A009837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3DC3D03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431D7D6C" w14:textId="77777777" w:rsidR="0055041D" w:rsidRPr="0064119D" w:rsidRDefault="0055041D" w:rsidP="0055041D">
      <w:pPr>
        <w:jc w:val="center"/>
        <w:rPr>
          <w:rFonts w:eastAsia="Calibri" w:cs="Times New Roman"/>
          <w:b/>
          <w:color w:val="auto"/>
          <w:sz w:val="28"/>
          <w:szCs w:val="28"/>
        </w:rPr>
      </w:pPr>
    </w:p>
    <w:p w14:paraId="5D617033" w14:textId="77777777" w:rsidR="0055041D" w:rsidRPr="00912A35" w:rsidRDefault="00022EA1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28"/>
          <w:szCs w:val="28"/>
        </w:rPr>
      </w:pPr>
      <w:r w:rsidRPr="00912A35">
        <w:rPr>
          <w:rFonts w:ascii="Times New Roman" w:hAnsi="Times New Roman" w:cs="Times New Roman"/>
          <w:b/>
          <w:smallCaps/>
          <w:color w:val="auto"/>
          <w:sz w:val="28"/>
          <w:szCs w:val="28"/>
        </w:rPr>
        <w:t>КВАЛИФИКАЦИОННЫЙ СТАНДАРТ</w:t>
      </w:r>
    </w:p>
    <w:p w14:paraId="7E1A37CE" w14:textId="77777777" w:rsidR="00942C16" w:rsidRPr="0064119D" w:rsidRDefault="00942C16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30"/>
          <w:szCs w:val="30"/>
        </w:rPr>
      </w:pPr>
    </w:p>
    <w:p w14:paraId="4EDBCD86" w14:textId="77777777" w:rsidR="00701C64" w:rsidRDefault="008D7208" w:rsidP="008D7208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ГЕНЕРАЛЬНЫЙ ДИРЕКТОР (ДИРЕКТОР)</w:t>
      </w:r>
      <w:r w:rsidR="00637643"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616878E6" w14:textId="77777777" w:rsidR="00637643" w:rsidRDefault="008D7208" w:rsidP="004F15AA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>СТРОИТЕЛЬНОЙ ОРГАНИЗАЦИИ</w:t>
      </w:r>
    </w:p>
    <w:p w14:paraId="7FF30CFB" w14:textId="77777777" w:rsidR="00942C16" w:rsidRPr="0064119D" w:rsidRDefault="00637643" w:rsidP="0055041D">
      <w:pPr>
        <w:pStyle w:val="aa"/>
        <w:spacing w:line="276" w:lineRule="auto"/>
        <w:jc w:val="center"/>
        <w:rPr>
          <w:rFonts w:ascii="Times New Roman" w:hAnsi="Times New Roman" w:cs="Times New Roman"/>
          <w:smallCaps/>
          <w:color w:val="auto"/>
          <w:sz w:val="28"/>
          <w:szCs w:val="28"/>
        </w:rPr>
      </w:pPr>
      <w:r>
        <w:rPr>
          <w:rFonts w:ascii="Times New Roman" w:hAnsi="Times New Roman" w:cs="Times New Roman"/>
          <w:smallCaps/>
          <w:color w:val="auto"/>
          <w:sz w:val="28"/>
          <w:szCs w:val="28"/>
        </w:rPr>
        <w:t xml:space="preserve"> </w:t>
      </w:r>
    </w:p>
    <w:p w14:paraId="2A45FBEF" w14:textId="77777777" w:rsidR="0055041D" w:rsidRPr="0064119D" w:rsidRDefault="0055041D" w:rsidP="0055041D">
      <w:pPr>
        <w:pStyle w:val="aa"/>
        <w:spacing w:line="276" w:lineRule="auto"/>
        <w:jc w:val="center"/>
        <w:rPr>
          <w:rFonts w:ascii="Times New Roman" w:hAnsi="Times New Roman" w:cs="Times New Roman"/>
          <w:b/>
          <w:smallCaps/>
          <w:color w:val="auto"/>
          <w:sz w:val="30"/>
          <w:szCs w:val="30"/>
        </w:rPr>
      </w:pPr>
    </w:p>
    <w:p w14:paraId="59DED850" w14:textId="77777777" w:rsidR="0055041D" w:rsidRPr="0064119D" w:rsidRDefault="0055041D" w:rsidP="0055041D">
      <w:pPr>
        <w:jc w:val="center"/>
        <w:rPr>
          <w:rFonts w:cs="Times New Roman"/>
          <w:b/>
          <w:caps/>
          <w:color w:val="auto"/>
          <w:sz w:val="28"/>
          <w:szCs w:val="28"/>
          <w:u w:val="single"/>
        </w:rPr>
      </w:pPr>
    </w:p>
    <w:p w14:paraId="551D62C2" w14:textId="77777777" w:rsidR="0055041D" w:rsidRPr="00BE11E9" w:rsidRDefault="00701C64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  <w:r>
        <w:rPr>
          <w:rFonts w:cs="Times New Roman"/>
          <w:b/>
          <w:color w:val="auto"/>
          <w:sz w:val="28"/>
          <w:szCs w:val="28"/>
          <w:lang w:eastAsia="en-US"/>
        </w:rPr>
        <w:t>КС-С</w:t>
      </w:r>
      <w:r w:rsidR="008D7208">
        <w:rPr>
          <w:rFonts w:cs="Times New Roman"/>
          <w:b/>
          <w:color w:val="auto"/>
          <w:sz w:val="28"/>
          <w:szCs w:val="28"/>
          <w:lang w:eastAsia="en-US"/>
        </w:rPr>
        <w:t>-002</w:t>
      </w:r>
      <w:r w:rsidR="00DB5C47">
        <w:rPr>
          <w:rFonts w:cs="Times New Roman"/>
          <w:b/>
          <w:color w:val="auto"/>
          <w:sz w:val="28"/>
          <w:szCs w:val="28"/>
          <w:lang w:eastAsia="en-US"/>
        </w:rPr>
        <w:t>-2017</w:t>
      </w:r>
    </w:p>
    <w:p w14:paraId="63628351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5554A845" w14:textId="77777777" w:rsidR="0055041D" w:rsidRPr="00BE11E9" w:rsidRDefault="0055041D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BC843D9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3CDF9B12" w14:textId="77777777" w:rsidR="00CF333E" w:rsidRPr="00BE11E9" w:rsidRDefault="00CF333E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694CE711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64955BC" w14:textId="77777777" w:rsidR="00022EA1" w:rsidRPr="00BE11E9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066AEFFB" w14:textId="77777777" w:rsidR="00022EA1" w:rsidRDefault="00022EA1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F852C20" w14:textId="77777777"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42FAAD74" w14:textId="77777777" w:rsidR="003835F7" w:rsidRDefault="003835F7" w:rsidP="0055041D">
      <w:pPr>
        <w:pStyle w:val="31"/>
        <w:spacing w:after="0"/>
        <w:jc w:val="center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5DD0F36" w14:textId="77777777" w:rsidR="00022EA1" w:rsidRPr="00BE11E9" w:rsidRDefault="00022EA1" w:rsidP="00912A35">
      <w:pPr>
        <w:pStyle w:val="31"/>
        <w:spacing w:after="0"/>
        <w:ind w:left="0"/>
        <w:rPr>
          <w:rFonts w:cs="Times New Roman"/>
          <w:b/>
          <w:color w:val="auto"/>
          <w:sz w:val="28"/>
          <w:szCs w:val="28"/>
          <w:lang w:eastAsia="en-US"/>
        </w:rPr>
      </w:pPr>
    </w:p>
    <w:p w14:paraId="2C9D5CD1" w14:textId="77777777" w:rsidR="005E1A78" w:rsidRDefault="005E1A78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7D489594" w14:textId="77777777" w:rsidR="00697F55" w:rsidRDefault="00697F55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</w:p>
    <w:p w14:paraId="649F38DD" w14:textId="31FEA0E5" w:rsidR="0055041D" w:rsidRPr="00BE11E9" w:rsidRDefault="00025F7F" w:rsidP="00025F7F">
      <w:pPr>
        <w:pStyle w:val="31"/>
        <w:spacing w:after="0"/>
        <w:ind w:left="0" w:firstLine="283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 xml:space="preserve">г. </w:t>
      </w:r>
      <w:r w:rsidR="0055041D" w:rsidRPr="00BE11E9">
        <w:rPr>
          <w:rFonts w:cs="Times New Roman"/>
          <w:color w:val="auto"/>
          <w:sz w:val="28"/>
          <w:szCs w:val="28"/>
          <w:lang w:eastAsia="en-US"/>
        </w:rPr>
        <w:t>Москва</w:t>
      </w:r>
    </w:p>
    <w:p w14:paraId="4B5557EB" w14:textId="78AC1140" w:rsidR="0055041D" w:rsidRPr="00BE11E9" w:rsidRDefault="00421ACE" w:rsidP="0055041D">
      <w:pPr>
        <w:pStyle w:val="31"/>
        <w:spacing w:after="0"/>
        <w:jc w:val="center"/>
        <w:rPr>
          <w:rFonts w:cs="Times New Roman"/>
          <w:color w:val="auto"/>
          <w:sz w:val="28"/>
          <w:szCs w:val="28"/>
          <w:lang w:eastAsia="en-US"/>
        </w:rPr>
      </w:pPr>
      <w:r>
        <w:rPr>
          <w:rFonts w:cs="Times New Roman"/>
          <w:color w:val="auto"/>
          <w:sz w:val="28"/>
          <w:szCs w:val="28"/>
          <w:lang w:eastAsia="en-US"/>
        </w:rPr>
        <w:t>2021</w:t>
      </w:r>
    </w:p>
    <w:p w14:paraId="241A9FD9" w14:textId="77777777" w:rsidR="00337D05" w:rsidRPr="00BE11E9" w:rsidRDefault="00337D05" w:rsidP="00025F7F">
      <w:pPr>
        <w:pStyle w:val="10"/>
        <w:numPr>
          <w:ilvl w:val="0"/>
          <w:numId w:val="8"/>
        </w:numPr>
        <w:spacing w:before="0" w:after="0"/>
        <w:ind w:left="0" w:firstLine="709"/>
        <w:rPr>
          <w:szCs w:val="28"/>
        </w:rPr>
      </w:pPr>
      <w:bookmarkStart w:id="1" w:name="_Toc434482465"/>
      <w:bookmarkStart w:id="2" w:name="_Toc460838801"/>
      <w:r w:rsidRPr="00BE11E9">
        <w:rPr>
          <w:szCs w:val="28"/>
        </w:rPr>
        <w:lastRenderedPageBreak/>
        <w:t>Общие положения</w:t>
      </w:r>
      <w:bookmarkEnd w:id="1"/>
      <w:bookmarkEnd w:id="2"/>
    </w:p>
    <w:p w14:paraId="2C731AA1" w14:textId="77777777" w:rsidR="00092A84" w:rsidRPr="00BE11E9" w:rsidRDefault="00092A84" w:rsidP="00025F7F">
      <w:pPr>
        <w:ind w:firstLine="709"/>
        <w:rPr>
          <w:color w:val="auto"/>
        </w:rPr>
      </w:pPr>
      <w:r w:rsidRPr="00BE11E9">
        <w:rPr>
          <w:color w:val="auto"/>
        </w:rPr>
        <w:t xml:space="preserve">                   </w:t>
      </w:r>
    </w:p>
    <w:p w14:paraId="56D16150" w14:textId="6C20E2D2" w:rsidR="00926060" w:rsidRPr="00EA496C" w:rsidRDefault="00092A84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1.1. Настоящий стандарт предназначен для проведения оценки соответствия квалификации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E6278A">
        <w:rPr>
          <w:rFonts w:ascii="Times New Roman" w:hAnsi="Times New Roman" w:cs="Times New Roman"/>
          <w:color w:val="auto"/>
          <w:sz w:val="28"/>
          <w:szCs w:val="28"/>
        </w:rPr>
        <w:t xml:space="preserve">енерального директора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(директора) строительной </w:t>
      </w:r>
      <w:r w:rsidR="00EC3518" w:rsidRPr="00EC3518">
        <w:rPr>
          <w:rFonts w:ascii="Times New Roman" w:hAnsi="Times New Roman" w:cs="Times New Roman"/>
          <w:color w:val="auto"/>
          <w:sz w:val="28"/>
          <w:szCs w:val="28"/>
        </w:rPr>
        <w:t>организации,</w:t>
      </w:r>
      <w:r w:rsidR="00A50C19" w:rsidRPr="00EC351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далее </w:t>
      </w:r>
      <w:r w:rsidR="008D7208" w:rsidRPr="00EC3518">
        <w:rPr>
          <w:rFonts w:ascii="Times New Roman" w:hAnsi="Times New Roman" w:cs="Times New Roman"/>
          <w:color w:val="auto"/>
          <w:sz w:val="28"/>
          <w:szCs w:val="28"/>
        </w:rPr>
        <w:t>«директор»</w:t>
      </w:r>
      <w:r w:rsidR="00AA3DE0" w:rsidRPr="00EC3518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>выполняемой в порядке, установленном внутренними</w:t>
      </w:r>
      <w:r w:rsidR="00C26D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документами СРО</w:t>
      </w:r>
      <w:r w:rsidR="00652844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«СОЮЗАТО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МСТРОЙ</w:t>
      </w:r>
      <w:r w:rsidR="00190688" w:rsidRPr="00EA496C">
        <w:rPr>
          <w:rFonts w:ascii="Times New Roman" w:hAnsi="Times New Roman" w:cs="Times New Roman"/>
          <w:color w:val="auto"/>
          <w:sz w:val="28"/>
          <w:szCs w:val="28"/>
        </w:rPr>
        <w:t>»,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с 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>требованиями</w:t>
      </w:r>
      <w:r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законодательства Российской Федерации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398F1733" w14:textId="101114C6" w:rsidR="00D92FB3" w:rsidRPr="00EA496C" w:rsidRDefault="00440FBD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1.2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Настоящим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стандарт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ом 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устанавливаются требования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характеристи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кам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квалифика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>ции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необходимые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знани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и умени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>), а также уровень самостоятельности</w:t>
      </w:r>
      <w:r w:rsidR="00E6278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A50C19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необходимых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директору</w:t>
      </w:r>
      <w:r w:rsidR="00024C32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для осуществления</w:t>
      </w:r>
      <w:r w:rsidR="00064EA3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трудовой функции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 по управлению строительной организацией:</w:t>
      </w:r>
    </w:p>
    <w:p w14:paraId="4179D0E6" w14:textId="77777777" w:rsidR="00AA78AF" w:rsidRPr="00EA496C" w:rsidRDefault="00AA78AF" w:rsidP="00025F7F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использования атомной энергии;</w:t>
      </w:r>
    </w:p>
    <w:p w14:paraId="794FEB6E" w14:textId="77777777" w:rsidR="00AA78AF" w:rsidRPr="00EA496C" w:rsidRDefault="00AA78AF" w:rsidP="00025F7F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особо опасных, технически сложных и уникальных объектов, за исключением объектов использования атомной энергии;</w:t>
      </w:r>
    </w:p>
    <w:p w14:paraId="0A07E00A" w14:textId="77777777" w:rsidR="00AA78AF" w:rsidRPr="00EA496C" w:rsidRDefault="00AA78AF" w:rsidP="00025F7F">
      <w:pPr>
        <w:ind w:firstLine="709"/>
        <w:jc w:val="both"/>
        <w:rPr>
          <w:color w:val="auto"/>
          <w:sz w:val="28"/>
          <w:szCs w:val="28"/>
        </w:rPr>
      </w:pPr>
      <w:r w:rsidRPr="00EA496C">
        <w:rPr>
          <w:color w:val="auto"/>
          <w:sz w:val="28"/>
          <w:szCs w:val="28"/>
        </w:rPr>
        <w:t>- объектов капитального строительства, за исключением особо опасных, технически сложных и уникальных объектов.</w:t>
      </w:r>
    </w:p>
    <w:p w14:paraId="6B2A8385" w14:textId="77777777" w:rsidR="008137F4" w:rsidRPr="009E25F8" w:rsidRDefault="00440FBD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A496C">
        <w:rPr>
          <w:rFonts w:ascii="Times New Roman" w:hAnsi="Times New Roman" w:cs="Times New Roman"/>
          <w:color w:val="auto"/>
          <w:sz w:val="28"/>
          <w:szCs w:val="28"/>
        </w:rPr>
        <w:t>1.3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. Настоящий стандарт 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>может применяться членами саморегулируемой организации «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СОЮЗАТОМСТРОЙ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»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>для разработки должностной инструкции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color w:val="auto"/>
          <w:sz w:val="28"/>
          <w:szCs w:val="28"/>
        </w:rPr>
        <w:t xml:space="preserve">директора </w:t>
      </w:r>
      <w:r w:rsidR="00337D05" w:rsidRPr="00EA496C">
        <w:rPr>
          <w:rFonts w:ascii="Times New Roman" w:hAnsi="Times New Roman" w:cs="Times New Roman"/>
          <w:color w:val="auto"/>
          <w:sz w:val="28"/>
          <w:szCs w:val="28"/>
        </w:rPr>
        <w:t>с учетом специфики</w:t>
      </w:r>
      <w:r w:rsidR="0092444F" w:rsidRPr="00EA496C">
        <w:rPr>
          <w:rFonts w:ascii="Times New Roman" w:hAnsi="Times New Roman" w:cs="Times New Roman"/>
          <w:color w:val="auto"/>
          <w:sz w:val="28"/>
          <w:szCs w:val="28"/>
        </w:rPr>
        <w:t xml:space="preserve"> выполняемых работ в области </w:t>
      </w:r>
      <w:r w:rsidR="0013210E" w:rsidRPr="00EA496C">
        <w:rPr>
          <w:rFonts w:ascii="Times New Roman" w:hAnsi="Times New Roman" w:cs="Times New Roman"/>
          <w:color w:val="auto"/>
          <w:sz w:val="28"/>
          <w:szCs w:val="28"/>
        </w:rPr>
        <w:t>строительства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337D05"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590485BE" w14:textId="77777777" w:rsidR="00064EA3" w:rsidRPr="009E25F8" w:rsidRDefault="00C26D44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Если в 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строительной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циональный контракт и др.), то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т</w:t>
      </w:r>
      <w:r w:rsidR="00697F55">
        <w:rPr>
          <w:rFonts w:ascii="Times New Roman" w:hAnsi="Times New Roman" w:cs="Times New Roman"/>
          <w:color w:val="auto"/>
          <w:sz w:val="28"/>
          <w:szCs w:val="28"/>
        </w:rPr>
        <w:t xml:space="preserve">ребования настоящего стандарта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должны быть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 xml:space="preserve"> учтены при разработке данного </w:t>
      </w:r>
      <w:r w:rsidR="00064EA3" w:rsidRPr="009E25F8">
        <w:rPr>
          <w:rFonts w:ascii="Times New Roman" w:hAnsi="Times New Roman" w:cs="Times New Roman"/>
          <w:color w:val="auto"/>
          <w:sz w:val="28"/>
          <w:szCs w:val="28"/>
        </w:rPr>
        <w:t>документа.</w:t>
      </w:r>
    </w:p>
    <w:p w14:paraId="1D8BB0C1" w14:textId="77777777" w:rsidR="00064EA3" w:rsidRPr="009E25F8" w:rsidRDefault="00064EA3" w:rsidP="00025F7F">
      <w:pPr>
        <w:pStyle w:val="aa"/>
        <w:widowControl/>
        <w:spacing w:line="0" w:lineRule="atLeast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color w:val="auto"/>
          <w:sz w:val="28"/>
          <w:szCs w:val="28"/>
        </w:rPr>
        <w:t>1.4. С</w:t>
      </w:r>
      <w:r w:rsidR="00C26D44">
        <w:rPr>
          <w:rFonts w:ascii="Times New Roman" w:hAnsi="Times New Roman" w:cs="Times New Roman"/>
          <w:color w:val="auto"/>
          <w:sz w:val="28"/>
          <w:szCs w:val="28"/>
        </w:rPr>
        <w:t xml:space="preserve"> учётом структуры </w:t>
      </w:r>
      <w:r w:rsidR="0013210E">
        <w:rPr>
          <w:rFonts w:ascii="Times New Roman" w:hAnsi="Times New Roman" w:cs="Times New Roman"/>
          <w:color w:val="auto"/>
          <w:sz w:val="28"/>
          <w:szCs w:val="28"/>
        </w:rPr>
        <w:t>строительной</w:t>
      </w:r>
      <w:r w:rsidRPr="009E25F8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</w:r>
    </w:p>
    <w:p w14:paraId="130890B7" w14:textId="77777777" w:rsidR="00926060" w:rsidRPr="009E25F8" w:rsidRDefault="00926060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AA48396" w14:textId="77777777" w:rsidR="00EF722A" w:rsidRDefault="00EF722A" w:rsidP="00025F7F">
      <w:pPr>
        <w:pStyle w:val="aa"/>
        <w:widowControl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EC3518">
        <w:rPr>
          <w:rFonts w:ascii="Times New Roman" w:hAnsi="Times New Roman" w:cs="Times New Roman"/>
          <w:b/>
          <w:color w:val="auto"/>
          <w:sz w:val="28"/>
          <w:szCs w:val="28"/>
        </w:rPr>
        <w:t>Трудовые функции</w:t>
      </w:r>
      <w:r w:rsidR="00BA0FE0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6278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 w:rsidRPr="00EC351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3518">
        <w:rPr>
          <w:rFonts w:ascii="Times New Roman" w:hAnsi="Times New Roman" w:cs="Times New Roman"/>
          <w:b/>
          <w:color w:val="auto"/>
          <w:sz w:val="28"/>
          <w:szCs w:val="28"/>
        </w:rPr>
        <w:t>директора</w:t>
      </w:r>
    </w:p>
    <w:p w14:paraId="0473B498" w14:textId="77777777" w:rsidR="00A71991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2.1.</w:t>
      </w:r>
      <w:r w:rsidR="003C620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705A87">
        <w:rPr>
          <w:rFonts w:ascii="Times New Roman" w:hAnsi="Times New Roman" w:cs="Times New Roman"/>
          <w:color w:val="auto"/>
          <w:sz w:val="28"/>
          <w:szCs w:val="28"/>
        </w:rPr>
        <w:t>Управление деятельностью строительной организации</w:t>
      </w:r>
      <w:r w:rsidR="00612E6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65E3E882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>2.2.</w:t>
      </w:r>
      <w:r w:rsidRPr="00705A87">
        <w:rPr>
          <w:rFonts w:ascii="Times New Roman" w:hAnsi="Times New Roman"/>
          <w:sz w:val="28"/>
          <w:szCs w:val="28"/>
        </w:rPr>
        <w:t xml:space="preserve"> Организация производственной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735BB364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2.3. Организация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1FFE0050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 w:cs="Times New Roman"/>
          <w:color w:val="auto"/>
          <w:sz w:val="28"/>
          <w:szCs w:val="28"/>
        </w:rPr>
        <w:t xml:space="preserve">2.4. </w:t>
      </w:r>
      <w:r w:rsidRPr="00705A87">
        <w:rPr>
          <w:rFonts w:ascii="Times New Roman" w:hAnsi="Times New Roman"/>
          <w:sz w:val="28"/>
          <w:szCs w:val="28"/>
        </w:rPr>
        <w:t>Оптимизация производственной и финансово-хозяйственной деятельности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6E5EAFA3" w14:textId="77777777" w:rsidR="00EC3518" w:rsidRPr="00705A87" w:rsidRDefault="00EC3518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2.5. Формирование корпоративной культуры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4184F15B" w14:textId="77777777" w:rsidR="00705A87" w:rsidRPr="00705A87" w:rsidRDefault="00705A87" w:rsidP="00025F7F">
      <w:pPr>
        <w:pStyle w:val="aa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705A87">
        <w:rPr>
          <w:rFonts w:ascii="Times New Roman" w:hAnsi="Times New Roman"/>
          <w:sz w:val="28"/>
          <w:szCs w:val="28"/>
        </w:rPr>
        <w:t>2.6. Руководство работниками строительной организации</w:t>
      </w:r>
      <w:r w:rsidR="00612E6A">
        <w:rPr>
          <w:rFonts w:ascii="Times New Roman" w:hAnsi="Times New Roman"/>
          <w:sz w:val="28"/>
          <w:szCs w:val="28"/>
        </w:rPr>
        <w:t>.</w:t>
      </w:r>
    </w:p>
    <w:p w14:paraId="242C14B0" w14:textId="77777777" w:rsidR="00705A87" w:rsidRPr="00705A87" w:rsidRDefault="00705A87" w:rsidP="00025F7F">
      <w:pPr>
        <w:ind w:firstLine="709"/>
        <w:contextualSpacing/>
        <w:jc w:val="both"/>
        <w:rPr>
          <w:sz w:val="28"/>
          <w:szCs w:val="28"/>
        </w:rPr>
      </w:pPr>
      <w:r w:rsidRPr="00705A87">
        <w:rPr>
          <w:rFonts w:cs="Times New Roman"/>
          <w:color w:val="auto"/>
          <w:sz w:val="28"/>
          <w:szCs w:val="28"/>
        </w:rPr>
        <w:t>2.7.</w:t>
      </w:r>
      <w:r w:rsidRPr="00705A87">
        <w:rPr>
          <w:sz w:val="28"/>
          <w:szCs w:val="28"/>
        </w:rPr>
        <w:t xml:space="preserve"> Представление и защита интересов строительной организации</w:t>
      </w:r>
      <w:r w:rsidR="00612E6A">
        <w:rPr>
          <w:sz w:val="28"/>
          <w:szCs w:val="28"/>
        </w:rPr>
        <w:t>.</w:t>
      </w:r>
    </w:p>
    <w:p w14:paraId="4A227B9A" w14:textId="77777777" w:rsidR="00A71991" w:rsidRPr="00705A87" w:rsidRDefault="00A71991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27ECB0B8" w14:textId="77777777" w:rsidR="001E0934" w:rsidRPr="009E25F8" w:rsidRDefault="00483327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Характеристики </w:t>
      </w:r>
      <w:r w:rsidR="001E0934" w:rsidRPr="00456BF6">
        <w:rPr>
          <w:rFonts w:ascii="Times New Roman" w:hAnsi="Times New Roman" w:cs="Times New Roman"/>
          <w:b/>
          <w:color w:val="auto"/>
          <w:sz w:val="28"/>
          <w:szCs w:val="28"/>
        </w:rPr>
        <w:t xml:space="preserve">квалификации </w:t>
      </w:r>
      <w:r w:rsidR="00612E6A">
        <w:rPr>
          <w:rFonts w:ascii="Times New Roman" w:hAnsi="Times New Roman" w:cs="Times New Roman"/>
          <w:b/>
          <w:color w:val="auto"/>
          <w:sz w:val="28"/>
          <w:szCs w:val="28"/>
        </w:rPr>
        <w:t>д</w:t>
      </w:r>
      <w:r w:rsidR="00705A87" w:rsidRPr="00456BF6">
        <w:rPr>
          <w:rFonts w:ascii="Times New Roman" w:hAnsi="Times New Roman" w:cs="Times New Roman"/>
          <w:b/>
          <w:color w:val="auto"/>
          <w:sz w:val="28"/>
          <w:szCs w:val="28"/>
        </w:rPr>
        <w:t>иректора</w:t>
      </w:r>
    </w:p>
    <w:p w14:paraId="5A7D129B" w14:textId="77777777" w:rsidR="001E0934" w:rsidRDefault="00483327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9E25F8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.1.  </w:t>
      </w:r>
      <w:r w:rsidR="00705A87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9E25F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знать:</w:t>
      </w:r>
    </w:p>
    <w:p w14:paraId="0B3FA977" w14:textId="77777777" w:rsidR="0093306C" w:rsidRPr="00280460" w:rsidRDefault="00280460" w:rsidP="00025F7F">
      <w:pPr>
        <w:pStyle w:val="aa"/>
        <w:ind w:firstLine="709"/>
        <w:jc w:val="both"/>
        <w:rPr>
          <w:rFonts w:asciiTheme="minorHAnsi" w:hAnsi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</w:t>
      </w:r>
      <w:r w:rsidR="003C620E">
        <w:rPr>
          <w:rFonts w:ascii="Times New Roman" w:hAnsi="Times New Roman" w:cs="Times New Roman"/>
          <w:sz w:val="28"/>
          <w:szCs w:val="28"/>
        </w:rPr>
        <w:t xml:space="preserve">  </w:t>
      </w:r>
      <w:r w:rsidR="0093306C" w:rsidRPr="00142DC4">
        <w:rPr>
          <w:rFonts w:ascii="Times New Roman" w:hAnsi="Times New Roman" w:cs="Times New Roman"/>
          <w:sz w:val="28"/>
          <w:szCs w:val="28"/>
        </w:rPr>
        <w:t>Основы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гражданского</w:t>
      </w:r>
      <w:r w:rsidR="0093306C" w:rsidRPr="00142DC4">
        <w:rPr>
          <w:rFonts w:ascii="Algerian" w:hAnsi="Algerian"/>
          <w:sz w:val="28"/>
          <w:szCs w:val="28"/>
        </w:rPr>
        <w:t xml:space="preserve"> </w:t>
      </w:r>
      <w:r w:rsidR="0093306C" w:rsidRPr="00142DC4">
        <w:rPr>
          <w:rFonts w:ascii="Times New Roman" w:hAnsi="Times New Roman" w:cs="Times New Roman"/>
          <w:sz w:val="28"/>
          <w:szCs w:val="28"/>
        </w:rPr>
        <w:t>права</w:t>
      </w:r>
      <w:r>
        <w:rPr>
          <w:rFonts w:asciiTheme="minorHAnsi" w:hAnsiTheme="minorHAnsi"/>
          <w:sz w:val="28"/>
          <w:szCs w:val="28"/>
        </w:rPr>
        <w:t>.</w:t>
      </w:r>
    </w:p>
    <w:p w14:paraId="2454F5F3" w14:textId="77777777" w:rsidR="003C620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3E590B" w:rsidRPr="00612E6A">
        <w:rPr>
          <w:rFonts w:ascii="Times New Roman" w:hAnsi="Times New Roman" w:cs="Times New Roman"/>
          <w:sz w:val="28"/>
          <w:szCs w:val="28"/>
        </w:rPr>
        <w:t xml:space="preserve">Требования законодательных и иных нормативных правовых актов, нормативно-технических документов, регулирующих градостроительную </w:t>
      </w:r>
      <w:r w:rsidR="003E590B" w:rsidRPr="00612E6A">
        <w:rPr>
          <w:rFonts w:ascii="Times New Roman" w:hAnsi="Times New Roman" w:cs="Times New Roman"/>
          <w:sz w:val="28"/>
          <w:szCs w:val="28"/>
        </w:rPr>
        <w:lastRenderedPageBreak/>
        <w:t>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A6C3C33" w14:textId="77777777" w:rsidR="00EC619B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z w:val="28"/>
          <w:szCs w:val="28"/>
        </w:rPr>
        <w:t>Состав и требования нормативно-технических документов в области проектирования и строительства</w:t>
      </w:r>
      <w:r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C619B" w:rsidRPr="00612E6A">
        <w:rPr>
          <w:rFonts w:ascii="Times New Roman" w:hAnsi="Times New Roman" w:cs="Times New Roman"/>
          <w:sz w:val="28"/>
          <w:szCs w:val="28"/>
        </w:rPr>
        <w:t>Требования стандартов организаций</w:t>
      </w:r>
      <w:r w:rsidRPr="00612E6A">
        <w:rPr>
          <w:rFonts w:ascii="Times New Roman" w:hAnsi="Times New Roman" w:cs="Times New Roman"/>
          <w:sz w:val="28"/>
          <w:szCs w:val="28"/>
        </w:rPr>
        <w:t xml:space="preserve"> (</w:t>
      </w:r>
      <w:r w:rsidR="00EC619B" w:rsidRPr="00612E6A">
        <w:rPr>
          <w:rFonts w:ascii="Times New Roman" w:hAnsi="Times New Roman" w:cs="Times New Roman"/>
          <w:sz w:val="28"/>
          <w:szCs w:val="28"/>
        </w:rPr>
        <w:t>в том числе отраслевых, саморегулируемых</w:t>
      </w:r>
      <w:r w:rsidR="00612E6A" w:rsidRPr="00612E6A">
        <w:rPr>
          <w:rFonts w:ascii="Times New Roman" w:hAnsi="Times New Roman" w:cs="Times New Roman"/>
          <w:sz w:val="28"/>
          <w:szCs w:val="28"/>
        </w:rPr>
        <w:t>,</w:t>
      </w:r>
      <w:r w:rsidR="00EC619B" w:rsidRPr="00612E6A">
        <w:rPr>
          <w:rFonts w:ascii="Times New Roman" w:hAnsi="Times New Roman" w:cs="Times New Roman"/>
          <w:sz w:val="28"/>
          <w:szCs w:val="28"/>
        </w:rPr>
        <w:t xml:space="preserve"> НОСТРОЙ</w:t>
      </w:r>
      <w:r w:rsidRPr="00612E6A">
        <w:rPr>
          <w:rFonts w:ascii="Times New Roman" w:hAnsi="Times New Roman" w:cs="Times New Roman"/>
          <w:sz w:val="28"/>
          <w:szCs w:val="28"/>
        </w:rPr>
        <w:t>).</w:t>
      </w:r>
    </w:p>
    <w:p w14:paraId="554E50F6" w14:textId="77777777" w:rsidR="0093306C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деятельность коммерческих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884BE71" w14:textId="77777777" w:rsidR="003C620E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78ABD0E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3.1.6.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Основы теории управления организацией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083B149" w14:textId="77777777" w:rsidR="003C620E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3.1.7.</w:t>
      </w:r>
      <w:r w:rsidR="003C620E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и средства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734DFE9" w14:textId="77777777" w:rsidR="003C620E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3.1.8.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Методы проведения маркетинговых исследований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227ED5CC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2"/>
          <w:sz w:val="28"/>
          <w:szCs w:val="28"/>
        </w:rPr>
        <w:t>3.1.9.</w:t>
      </w:r>
      <w:r w:rsidR="003C620E" w:rsidRPr="00612E6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2"/>
          <w:sz w:val="28"/>
          <w:szCs w:val="28"/>
        </w:rPr>
        <w:t>Состояние рынка строительных услуг и тенденции его развития</w:t>
      </w:r>
      <w:r w:rsidRPr="00612E6A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14:paraId="76DCC47A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3.1.10.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2"/>
          <w:sz w:val="28"/>
          <w:szCs w:val="28"/>
        </w:rPr>
        <w:t>Виды предпринимательских и производственных рисков и их особенности в строительстве, методы оценки рисков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E6A8691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7B92119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3.1.12.</w:t>
      </w:r>
      <w:r w:rsidR="00385ACD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Основные виды ресурсов </w:t>
      </w:r>
      <w:r w:rsidR="0093306C" w:rsidRPr="00612E6A">
        <w:rPr>
          <w:rFonts w:ascii="Times New Roman" w:hAnsi="Times New Roman" w:cs="Times New Roman"/>
          <w:sz w:val="28"/>
          <w:szCs w:val="28"/>
        </w:rPr>
        <w:t>деятельности строительной организации, методы их оценки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4378D4F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Средства и методы документального оформления и презентации деятельности строительной организации</w:t>
      </w:r>
      <w:r w:rsid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E10AD5" w:rsidRPr="00612E6A">
        <w:rPr>
          <w:rFonts w:ascii="Times New Roman" w:hAnsi="Times New Roman" w:cs="Times New Roman"/>
          <w:sz w:val="28"/>
          <w:szCs w:val="28"/>
        </w:rPr>
        <w:t>Требования к оформлению презентационных материалов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234BF47" w14:textId="77777777" w:rsidR="00006E48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Основные технологии строительства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 их современное состояние</w:t>
      </w:r>
      <w:r w:rsidR="0093306C" w:rsidRPr="00612E6A">
        <w:rPr>
          <w:rFonts w:ascii="Times New Roman" w:hAnsi="Times New Roman" w:cs="Times New Roman"/>
          <w:sz w:val="28"/>
          <w:szCs w:val="28"/>
        </w:rPr>
        <w:t xml:space="preserve"> и тенденции технологического и технического развития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C9AEDBF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3306C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7E9F81E3" w14:textId="77777777" w:rsidR="00385ACD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3.1.16.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Методы проведения технико-экономических расчетов в строительстве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4846E8EF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3.1.17.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на различных типах объектов капитального строительства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,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E10AD5" w:rsidRPr="00612E6A">
        <w:rPr>
          <w:rFonts w:ascii="Times New Roman" w:hAnsi="Times New Roman" w:cs="Times New Roman"/>
          <w:spacing w:val="-2"/>
          <w:sz w:val="28"/>
          <w:szCs w:val="28"/>
        </w:rPr>
        <w:t>в том числе на объектах использования атомной энергии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363023F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3.1.18.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Особенности и специальные требования к производству строительных работ в различных природных и климатических условиях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685A1A87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3.1.19.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Основные виды и технологии применения строительных материалов, конструкций и изделий, строительных машин, механизмов и оборудования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3B89F9B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3.1.20.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CCFF319" w14:textId="77777777" w:rsidR="0093306C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0ADCE3E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3.1.22.</w:t>
      </w:r>
      <w:r w:rsidR="00385ACD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pacing w:val="-2"/>
          <w:sz w:val="28"/>
          <w:szCs w:val="28"/>
        </w:rPr>
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6CDD0ED" w14:textId="77777777" w:rsidR="00927AEF" w:rsidRPr="00612E6A" w:rsidRDefault="00F42AD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lastRenderedPageBreak/>
        <w:t>3.1.23.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</w:t>
      </w:r>
      <w:r w:rsidR="00612E6A">
        <w:rPr>
          <w:rFonts w:ascii="Times New Roman" w:hAnsi="Times New Roman" w:cs="Times New Roman"/>
          <w:sz w:val="28"/>
          <w:szCs w:val="28"/>
        </w:rPr>
        <w:t>.</w:t>
      </w:r>
    </w:p>
    <w:p w14:paraId="50D4FAF9" w14:textId="77777777" w:rsidR="00927AEF" w:rsidRPr="00612E6A" w:rsidRDefault="003419F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оценки коммерческих рисков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5AD0B6F" w14:textId="77777777" w:rsidR="00927AEF" w:rsidRPr="00612E6A" w:rsidRDefault="003419F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Методики составления бизнес-планов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A9C6729" w14:textId="77777777" w:rsidR="00927AEF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3.1.26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проектного финансирования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D2E4E76" w14:textId="77777777" w:rsidR="00943D50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3.1.27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технико-экономического анализа результатов финансово-хозяйственной и производственной деятельности строительной организации.</w:t>
      </w:r>
    </w:p>
    <w:p w14:paraId="0484D20C" w14:textId="77777777" w:rsidR="00943D50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3.1.28</w:t>
      </w:r>
      <w:r w:rsidR="00943D50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43D50" w:rsidRPr="00612E6A">
        <w:rPr>
          <w:rFonts w:ascii="Times New Roman" w:hAnsi="Times New Roman" w:cs="Times New Roman"/>
          <w:sz w:val="28"/>
          <w:szCs w:val="28"/>
        </w:rPr>
        <w:t>Методы проведения технико-экономических расчетов и составления коммерческих предложений.</w:t>
      </w:r>
    </w:p>
    <w:p w14:paraId="767ACD47" w14:textId="77777777" w:rsidR="00927AEF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3.1.29.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разработки и утверждения планов хозяйственной и финансовой деятельности строительной организации</w:t>
      </w:r>
      <w:r w:rsidR="003419FD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0222277" w14:textId="77777777" w:rsidR="0093306C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3.1.30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Основы экономики строительного производства, принципы ценообразования в строительстве</w:t>
      </w:r>
      <w:r w:rsidR="00B65A44" w:rsidRPr="00612E6A">
        <w:rPr>
          <w:rFonts w:ascii="Times New Roman" w:hAnsi="Times New Roman" w:cs="Times New Roman"/>
          <w:sz w:val="28"/>
          <w:szCs w:val="28"/>
        </w:rPr>
        <w:t xml:space="preserve">. </w:t>
      </w:r>
      <w:r w:rsidR="00927AEF" w:rsidRPr="00612E6A">
        <w:rPr>
          <w:rFonts w:ascii="Times New Roman" w:hAnsi="Times New Roman" w:cs="Times New Roman"/>
          <w:sz w:val="28"/>
          <w:szCs w:val="28"/>
        </w:rPr>
        <w:t>Сметные нормы и методики определения стоимости производства строительных работ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8910ADF" w14:textId="77777777" w:rsidR="00927AEF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3.1.31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Принципы и методы организации финансовой работы в организации, порядок ведения бухгалтерского и налогового учета</w:t>
      </w:r>
      <w:r w:rsidR="00B65A44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F5AC61C" w14:textId="77777777" w:rsidR="00943D50" w:rsidRPr="00612E6A" w:rsidRDefault="00943D5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</w:t>
      </w:r>
      <w:r w:rsidR="001E03E7" w:rsidRPr="00612E6A">
        <w:rPr>
          <w:rFonts w:ascii="Times New Roman" w:hAnsi="Times New Roman" w:cs="Times New Roman"/>
          <w:sz w:val="28"/>
          <w:szCs w:val="28"/>
        </w:rPr>
        <w:t>.1.32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sz w:val="28"/>
          <w:szCs w:val="28"/>
        </w:rPr>
        <w:t xml:space="preserve">Критерии оценки и методы повышения эффективности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1E03E7" w:rsidRPr="00612E6A">
        <w:rPr>
          <w:rFonts w:ascii="Times New Roman" w:hAnsi="Times New Roman" w:cs="Times New Roman"/>
          <w:sz w:val="28"/>
          <w:szCs w:val="28"/>
        </w:rPr>
        <w:t xml:space="preserve">и финансово-хозяйственной деятельности </w:t>
      </w:r>
      <w:r w:rsidR="00006E48" w:rsidRPr="00612E6A">
        <w:rPr>
          <w:rFonts w:ascii="Times New Roman" w:hAnsi="Times New Roman" w:cs="Times New Roman"/>
          <w:sz w:val="28"/>
          <w:szCs w:val="28"/>
        </w:rPr>
        <w:t>строительной организации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86EE362" w14:textId="77777777" w:rsidR="007716AC" w:rsidRPr="00612E6A" w:rsidRDefault="001E03E7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Методы определения экономической эффективности</w:t>
      </w:r>
      <w:r w:rsidRPr="00612E6A">
        <w:rPr>
          <w:rFonts w:ascii="Times New Roman" w:hAnsi="Times New Roman" w:cs="Times New Roman"/>
          <w:sz w:val="28"/>
          <w:szCs w:val="28"/>
        </w:rPr>
        <w:t xml:space="preserve"> от</w:t>
      </w:r>
      <w:r w:rsidR="00927AEF" w:rsidRPr="00612E6A">
        <w:rPr>
          <w:rFonts w:ascii="Times New Roman" w:hAnsi="Times New Roman" w:cs="Times New Roman"/>
          <w:sz w:val="28"/>
          <w:szCs w:val="28"/>
        </w:rPr>
        <w:t xml:space="preserve"> внедрения новых организационных и технологических решений в строительном производстве</w:t>
      </w:r>
      <w:r w:rsidR="007716AC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115FDD1" w14:textId="77777777" w:rsidR="00927AEF" w:rsidRPr="00612E6A" w:rsidRDefault="007716A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Законодательство Российской Федерации в области регистрации и охраны интеллектуальной собственности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3B72541" w14:textId="77777777" w:rsidR="00927AEF" w:rsidRPr="00612E6A" w:rsidRDefault="007716A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Порядок внедрения новых организационных и строительных технологий, изобретений и рационализаторских предложений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41CD86D" w14:textId="77777777" w:rsidR="006069D5" w:rsidRPr="00612E6A" w:rsidRDefault="007716AC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Средства и методы организационной и технологической оптимизации производства строительных работ</w:t>
      </w:r>
      <w:r w:rsidR="00EF1763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1A78EB7" w14:textId="77777777" w:rsidR="006069D5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Основные представления о корпоративной культуре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41AB00A" w14:textId="3544A94E" w:rsidR="00927AEF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3.1.38.</w:t>
      </w:r>
      <w:r w:rsidR="00421ACE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Особенности формирования корпоративной культуры в технологически ориентированных областях деятельности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EE033E4" w14:textId="77777777" w:rsidR="00385ACD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3.1.39.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Средства и методы формирования корпоративной культуры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A33A960" w14:textId="77777777" w:rsidR="006069D5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3.1.40.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pacing w:val="-2"/>
          <w:sz w:val="28"/>
          <w:szCs w:val="28"/>
        </w:rPr>
        <w:t>Средства и методы мотивации работников и коллективов работников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AF5AD7B" w14:textId="77777777" w:rsidR="00927AEF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927AEF" w:rsidRPr="00612E6A">
        <w:rPr>
          <w:rFonts w:ascii="Times New Roman" w:hAnsi="Times New Roman" w:cs="Times New Roman"/>
          <w:sz w:val="28"/>
          <w:szCs w:val="28"/>
        </w:rPr>
        <w:t>Требования законодательных и иных нормативных правовых актов, регулирующих трудовую деятельность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E0D06DA" w14:textId="77777777" w:rsidR="00927AEF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3.1.42.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Средства и методы руководства работниками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4CC9165" w14:textId="77777777" w:rsidR="00385ACD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3.1.43.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Методики расчета потребности строительного производства в трудовых ресурсах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6F28C02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3.1.44.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 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Методы оценки эффективности труда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1F20B09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3.1.45.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Системы, формы и методы нормирования и оплаты труда в строительстве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D9E17BC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3.1.46.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Порядок разработки и утверждения локальных нормативных актов, регулирующих трудовые отношения в организации,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5015B5E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3.1.47.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 xml:space="preserve">Методы оценки профессионального уровня и личностных качеств </w:t>
      </w:r>
      <w:r w:rsidR="00FA72A3" w:rsidRPr="00612E6A">
        <w:rPr>
          <w:rFonts w:ascii="Times New Roman" w:hAnsi="Times New Roman" w:cs="Times New Roman"/>
          <w:sz w:val="28"/>
          <w:szCs w:val="28"/>
        </w:rPr>
        <w:lastRenderedPageBreak/>
        <w:t>работников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01AF758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3.1.48.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Документы, подтверждающих профессиональную квалификацию и допуски к отдельным видам работ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58FCEC5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3.1.49.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Меры поощрения работников, виды дисциплинарных взысканий и порядок их применения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8FC59AB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3.1.50.</w:t>
      </w:r>
      <w:r w:rsidR="00161ADA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организации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408E9DC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3.1.51.</w:t>
      </w:r>
      <w:r w:rsidR="00385ACD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Формы социального партнерства и порядок их осуществления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500769C" w14:textId="77777777" w:rsidR="00FA72A3" w:rsidRPr="00612E6A" w:rsidRDefault="00EF1763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миграционного законодательства, включая порядок оформления разрешений на работу для иностранных граждан и лиц без гражданства</w:t>
      </w:r>
      <w:r w:rsidR="008E4945"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DD328C5" w14:textId="77777777" w:rsidR="00927AEF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Требования к составу и оформлению документации, представляемой собственникам имущества строительной организации</w:t>
      </w:r>
      <w:r w:rsidR="002E5215" w:rsidRPr="00612E6A">
        <w:rPr>
          <w:rFonts w:ascii="Times New Roman" w:hAnsi="Times New Roman" w:cs="Times New Roman"/>
          <w:sz w:val="28"/>
          <w:szCs w:val="28"/>
        </w:rPr>
        <w:t>. Способы и методы взаимодействия с собственниками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8CFEF32" w14:textId="77777777" w:rsidR="00F90131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 xml:space="preserve">Требованию к составу и оформлению документации, представляемой органам </w:t>
      </w:r>
      <w:r w:rsidR="00FA72A3" w:rsidRPr="00612E6A">
        <w:rPr>
          <w:rFonts w:ascii="Times New Roman" w:hAnsi="Times New Roman" w:cs="Times New Roman"/>
          <w:spacing w:val="-4"/>
          <w:sz w:val="28"/>
          <w:szCs w:val="28"/>
        </w:rPr>
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0C184502" w14:textId="77777777" w:rsidR="00927AEF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3.1.55.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>Основы гражданско-процессуального и арбитражно-процессуального законодательства Российской Федерации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1A1C0A29" w14:textId="77777777" w:rsidR="00FA72A3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2"/>
          <w:sz w:val="28"/>
          <w:szCs w:val="28"/>
        </w:rPr>
        <w:t>3.1.56.</w:t>
      </w:r>
      <w:r w:rsidR="00F90131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pacing w:val="-2"/>
          <w:sz w:val="28"/>
          <w:szCs w:val="28"/>
        </w:rPr>
        <w:t xml:space="preserve">Методы осуществления </w:t>
      </w:r>
      <w:r w:rsidR="00FA72A3" w:rsidRPr="00612E6A">
        <w:rPr>
          <w:rFonts w:ascii="Times New Roman" w:hAnsi="Times New Roman" w:cs="Times New Roman"/>
          <w:sz w:val="28"/>
          <w:szCs w:val="28"/>
        </w:rPr>
        <w:t>производственной, бизнес</w:t>
      </w:r>
      <w:r w:rsidR="00EF1763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- и персональной коммуникации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0BE95B8" w14:textId="77777777" w:rsidR="00F90131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этики делового общения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A8290FA" w14:textId="77777777" w:rsidR="00FA72A3" w:rsidRPr="00612E6A" w:rsidRDefault="008E4945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3.1.58.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FA72A3" w:rsidRPr="00612E6A">
        <w:rPr>
          <w:rFonts w:ascii="Times New Roman" w:hAnsi="Times New Roman" w:cs="Times New Roman"/>
          <w:sz w:val="28"/>
          <w:szCs w:val="28"/>
        </w:rPr>
        <w:t>Основы риторики и техники публичных выступлений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2E00BE8F" w14:textId="77777777" w:rsidR="00927AEF" w:rsidRPr="00612E6A" w:rsidRDefault="00927AE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B3177" w14:textId="77777777" w:rsidR="001E0934" w:rsidRPr="00612E6A" w:rsidRDefault="00483327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.2. 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Директор</w:t>
      </w:r>
      <w:r w:rsidR="001E0934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должен уметь:</w:t>
      </w:r>
    </w:p>
    <w:p w14:paraId="75C580F0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системного и стратегического анализа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4F067CE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Применять методы маркетинговых исследований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5CB23FB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Выделять отличительные особенности строительной организации и производить оценку ее конкурентной позиции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D2FF500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Оценивать предпринимательские и производственные риски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3D6F046" w14:textId="77777777" w:rsidR="00252C5E" w:rsidRPr="00612E6A" w:rsidRDefault="00280460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технико-экономическое обоснование проектов и планов строительной организации с учетом имеющихся ресурсов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7CC56CA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Планировать и контролировать распределение ресурсов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52A676A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эффективность деятельности строительной организации и вносить коррективы в случае необходимости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6CE13CB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Оформлять и представлять управленческую документацию и презентационные материалы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ADA14C3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тенденции технологического и технического развития строительной отрасли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B5B314A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3.2.10.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требования технологий строительного производства </w:t>
      </w:r>
      <w:r w:rsidR="00252C5E" w:rsidRPr="00612E6A">
        <w:rPr>
          <w:rFonts w:ascii="Times New Roman" w:hAnsi="Times New Roman" w:cs="Times New Roman"/>
          <w:sz w:val="28"/>
          <w:szCs w:val="28"/>
        </w:rPr>
        <w:t>к обеспеченности трудовыми, материально-техническими и финансовыми ресурсами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47EC36B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lastRenderedPageBreak/>
        <w:t>3.2.11.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функциональную и организационную структуру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7E1BAA0C" w14:textId="77777777" w:rsidR="00252C5E" w:rsidRPr="00612E6A" w:rsidRDefault="006A1D48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65787D2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производственные планы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70247B2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3.2.14.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Оценивать показатели выполнения текущих производственных проектов и </w:t>
      </w:r>
      <w:r w:rsidR="00252C5E" w:rsidRPr="00612E6A">
        <w:rPr>
          <w:rFonts w:ascii="Times New Roman" w:hAnsi="Times New Roman" w:cs="Times New Roman"/>
          <w:sz w:val="28"/>
          <w:szCs w:val="28"/>
        </w:rPr>
        <w:t>планов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D8571A5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pacing w:val="-4"/>
          <w:sz w:val="28"/>
          <w:szCs w:val="28"/>
        </w:rPr>
        <w:t>3.2.15.</w:t>
      </w:r>
      <w:r w:rsidR="00F90131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Разрабатывать локальные нормативные, </w:t>
      </w:r>
      <w:r w:rsidR="00252C5E" w:rsidRPr="00612E6A">
        <w:rPr>
          <w:rFonts w:ascii="Times New Roman" w:hAnsi="Times New Roman" w:cs="Times New Roman"/>
          <w:sz w:val="28"/>
          <w:szCs w:val="28"/>
        </w:rPr>
        <w:t>технические и методические документы, регламентирующие производственную деятельность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365BC0D" w14:textId="77777777" w:rsidR="00252C5E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0EC3B41" w14:textId="77777777" w:rsidR="00B56592" w:rsidRPr="00612E6A" w:rsidRDefault="009A328F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</w:t>
      </w:r>
      <w:r w:rsidR="00B56592" w:rsidRPr="00612E6A">
        <w:rPr>
          <w:rFonts w:ascii="Times New Roman" w:hAnsi="Times New Roman" w:cs="Times New Roman"/>
          <w:sz w:val="28"/>
          <w:szCs w:val="28"/>
        </w:rPr>
        <w:t xml:space="preserve"> нужд.</w:t>
      </w:r>
    </w:p>
    <w:p w14:paraId="11AA021C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21FA950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3.2.19.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3AF444B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="001D1AED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05DBD01C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3.2.21.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Анализировать нормативно-техническую документацию, научно-технические и информационные материалы в области строительного производства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CCB73FF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>Определять возможность применения новых технологий строительного производства и новых форм организации труда</w:t>
      </w:r>
      <w:r w:rsidR="001D1AED">
        <w:rPr>
          <w:rFonts w:ascii="Times New Roman" w:hAnsi="Times New Roman" w:cs="Times New Roman"/>
          <w:sz w:val="28"/>
          <w:szCs w:val="28"/>
        </w:rPr>
        <w:t>.</w:t>
      </w:r>
    </w:p>
    <w:p w14:paraId="042DF5D3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252C5E" w:rsidRPr="00612E6A">
        <w:rPr>
          <w:rFonts w:ascii="Times New Roman" w:hAnsi="Times New Roman" w:cs="Times New Roman"/>
          <w:sz w:val="28"/>
          <w:szCs w:val="28"/>
        </w:rPr>
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</w:r>
      <w:r w:rsidR="00252C5E" w:rsidRPr="00612E6A">
        <w:rPr>
          <w:rFonts w:ascii="Times New Roman" w:hAnsi="Times New Roman" w:cs="Times New Roman"/>
          <w:spacing w:val="-2"/>
          <w:sz w:val="28"/>
          <w:szCs w:val="28"/>
        </w:rPr>
        <w:t>организации</w:t>
      </w:r>
      <w:r w:rsidRPr="00612E6A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14:paraId="723C609D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3.2.24.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1535362" w14:textId="77777777" w:rsidR="00252C5E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3.2.25.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расчет требуемой численности работников с учетом профессиональных и квалификационных требований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44B2A341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3.2.26.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Организовывать и осуществлять мониторинг профессионального уровня работников и определять недостающие умения, знания и компетенции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142DC77D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3.2.27.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Определять требования к содержанию и формам организации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 xml:space="preserve"> профессионального обучения и повышения квалификации работников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3B4AB5D7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3.2.28.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 xml:space="preserve">Формулировать и представлять позицию работодателя в </w:t>
      </w:r>
      <w:r w:rsidR="006069D5" w:rsidRPr="00612E6A">
        <w:rPr>
          <w:rFonts w:ascii="Times New Roman" w:hAnsi="Times New Roman" w:cs="Times New Roman"/>
          <w:sz w:val="28"/>
          <w:szCs w:val="28"/>
        </w:rPr>
        <w:lastRenderedPageBreak/>
        <w:t>коллективных переговорах, при заключении коллективных договоров, осуществлении иных процедур в сфере социального партнерства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3C2ED21F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3.2.29.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презентационные материалы собственникам имущества строительной организации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6B3FC102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3.2.30.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Осуществлять бизнес-переговоры с заказчиками, подрядчиками, поставщиками и другими контрагентами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7DC4A17" w14:textId="675CEBCA" w:rsidR="006069D5" w:rsidRPr="00612E6A" w:rsidRDefault="00E3157D" w:rsidP="00025F7F">
      <w:pPr>
        <w:pStyle w:val="aa"/>
        <w:tabs>
          <w:tab w:val="left" w:pos="1276"/>
          <w:tab w:val="left" w:pos="1701"/>
        </w:tabs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3.2.31.</w:t>
      </w:r>
      <w:r w:rsidR="00421ACE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 xml:space="preserve">Представлять финансово-хозяйственную, исполнительно-техническую и иную документацию в </w:t>
      </w:r>
      <w:r w:rsidR="006069D5" w:rsidRPr="00612E6A">
        <w:rPr>
          <w:rFonts w:ascii="Times New Roman" w:hAnsi="Times New Roman" w:cs="Times New Roman"/>
          <w:spacing w:val="-4"/>
          <w:sz w:val="28"/>
          <w:szCs w:val="28"/>
        </w:rPr>
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</w:r>
      <w:r w:rsidRPr="00612E6A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14:paraId="2912F83F" w14:textId="77777777" w:rsidR="006069D5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3.2.32.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57CA62F3" w14:textId="77777777" w:rsidR="00280460" w:rsidRPr="00612E6A" w:rsidRDefault="00E3157D" w:rsidP="00025F7F">
      <w:pPr>
        <w:pStyle w:val="aa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3.2.33.</w:t>
      </w:r>
      <w:r w:rsidR="00F90131" w:rsidRPr="00612E6A">
        <w:rPr>
          <w:rFonts w:ascii="Times New Roman" w:hAnsi="Times New Roman" w:cs="Times New Roman"/>
          <w:sz w:val="28"/>
          <w:szCs w:val="28"/>
        </w:rPr>
        <w:t xml:space="preserve"> </w:t>
      </w:r>
      <w:r w:rsidR="006069D5" w:rsidRPr="00612E6A">
        <w:rPr>
          <w:rFonts w:ascii="Times New Roman" w:hAnsi="Times New Roman" w:cs="Times New Roman"/>
          <w:sz w:val="28"/>
          <w:szCs w:val="28"/>
        </w:rPr>
        <w:t>Вести деловую переписку</w:t>
      </w:r>
      <w:r w:rsidRPr="00612E6A">
        <w:rPr>
          <w:rFonts w:ascii="Times New Roman" w:hAnsi="Times New Roman" w:cs="Times New Roman"/>
          <w:sz w:val="28"/>
          <w:szCs w:val="28"/>
        </w:rPr>
        <w:t>.</w:t>
      </w:r>
    </w:p>
    <w:p w14:paraId="0A42EADC" w14:textId="77777777" w:rsidR="001D1AED" w:rsidRDefault="00DA4D59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</w:p>
    <w:p w14:paraId="4438A096" w14:textId="77777777" w:rsidR="00C24241" w:rsidRPr="00612E6A" w:rsidRDefault="00E530DB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4.</w:t>
      </w:r>
      <w:r w:rsidR="0092444F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</w:t>
      </w:r>
      <w:r w:rsidR="00C24241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ния к </w:t>
      </w:r>
      <w:r w:rsidR="00325656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уровню квалификации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директора</w:t>
      </w:r>
    </w:p>
    <w:p w14:paraId="4B7569D7" w14:textId="77777777" w:rsidR="0092444F" w:rsidRPr="00612E6A" w:rsidRDefault="0092444F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726A44A7" w14:textId="118D8898" w:rsidR="00C73558" w:rsidRPr="00734D29" w:rsidRDefault="00E530DB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>4.1</w:t>
      </w:r>
      <w:r w:rsidRPr="00734D29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1D1AED" w:rsidRPr="00734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2444F" w:rsidRPr="00734D29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образованию и обучению: </w:t>
      </w:r>
    </w:p>
    <w:p w14:paraId="71D8BBEB" w14:textId="088A86C1" w:rsidR="00C73558" w:rsidRPr="00734D29" w:rsidRDefault="00C73558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897567" w:rsidRPr="00734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наличие </w:t>
      </w:r>
      <w:r w:rsidR="00897567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высшего образования по специальности или направлению подготовки в области</w:t>
      </w:r>
      <w:r w:rsidR="00C26D44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FE4C0B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строительства</w:t>
      </w:r>
      <w:r w:rsidR="00C26D44" w:rsidRPr="00734D29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897567" w:rsidRPr="00734D2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в соответствии с Приказом Минстроя Р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оссии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06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20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г. №</w:t>
      </w:r>
      <w:r w:rsidR="00E949FE" w:rsidRPr="00734D29">
        <w:rPr>
          <w:rFonts w:ascii="Times New Roman" w:hAnsi="Times New Roman" w:cs="Times New Roman"/>
          <w:color w:val="auto"/>
          <w:sz w:val="28"/>
          <w:szCs w:val="28"/>
        </w:rPr>
        <w:t>672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/пр</w:t>
      </w:r>
      <w:r w:rsidR="00C26D44" w:rsidRPr="00734D29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: автоматизация и комплексная механизация строительства (код 0638), архитектура (коды 07.03.01, 07.04.01, 07.06.01, 07.07.01, 0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7.09.01, 1201, 270100,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270300, 270301, 290100, 29.01, 521700, 553400, 630100), атомные станции: проектирование, эксплуатация и инжиниринг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(коды 14.05.02,141403), атомные электри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ческие 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станции и установки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(коды 101000,140404), атомные электростанции и установки (коды 0310, 10.10), безопасность технологических процессов и производств (по отраслям) 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(код 280102), водоснабжение и водоотведение (коды 270112, 290800), водоснабжение и кана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лизация (код 1209), водоснабжение,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канализация, рациональное использование и охрана водных ресурсов (код 29.08), высоковольтная электроэнергетика и электротехника (коды 071600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, 140201), гидротехническое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строительство (коды 270104, 290400, 29.04), гидротехническое строительство водных путей и портов (код 1204), гидротехническое строительство речных сооружений и гидроэлектростанций (код 1203), гидроэлектростанции (код 140209),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городское строительство </w:t>
      </w:r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>(код 1206),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градостроительство (коды 07.03.04, 07.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>04.04, 270400, 270900, 271000),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защита окружающей среды (коды 280200, 553500,656600),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защита в чрезвычайных ситуациях (коды 280103, 330600), 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инженерная защита окружающей среды (по отраслям) (коды 280202, 330200),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коммунальное строительство и хозяйство (код 29.05), </w:t>
      </w:r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>котло</w:t>
      </w:r>
      <w:proofErr w:type="spellEnd"/>
      <w:r w:rsidR="00355E42" w:rsidRPr="00734D29">
        <w:rPr>
          <w:rFonts w:ascii="Times New Roman" w:hAnsi="Times New Roman" w:cs="Times New Roman"/>
          <w:color w:val="auto"/>
          <w:sz w:val="28"/>
          <w:szCs w:val="28"/>
        </w:rPr>
        <w:t>- и реакторостроение (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>коды 101300,140502,16.01),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котлостроение (код 0520),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C395B" w:rsidRPr="00734D29">
        <w:rPr>
          <w:rFonts w:ascii="Times New Roman" w:hAnsi="Times New Roman" w:cs="Times New Roman"/>
          <w:color w:val="auto"/>
          <w:sz w:val="28"/>
          <w:szCs w:val="28"/>
        </w:rPr>
        <w:t>механическое оборудование и технологические комплексы предприятий строительных материалов, изделий и конструкций (коды 171600,270101),механическое оборудование предприятий строительных материалов, изделий и конструкций (код 0562),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мосты и тоннели (код 1212), мосты и транспортные тоннели (коды 270201, 191100, 29.11),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>организация и управление в строительстве (код1748),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>парогенераторостроение</w:t>
      </w:r>
      <w:proofErr w:type="spellEnd"/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77AE9" w:rsidRPr="00734D29">
        <w:rPr>
          <w:rFonts w:ascii="Times New Roman" w:hAnsi="Times New Roman" w:cs="Times New Roman"/>
          <w:color w:val="auto"/>
          <w:sz w:val="28"/>
          <w:szCs w:val="28"/>
        </w:rPr>
        <w:lastRenderedPageBreak/>
        <w:t>(код 0520), плазменные энергетические ус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тановки (коды 140505,101100), </w:t>
      </w:r>
      <w:r w:rsidR="004C2719" w:rsidRPr="00734D29">
        <w:rPr>
          <w:rFonts w:ascii="Times New Roman" w:hAnsi="Times New Roman" w:cs="Times New Roman"/>
          <w:color w:val="auto"/>
          <w:sz w:val="28"/>
          <w:szCs w:val="28"/>
        </w:rPr>
        <w:t>подъемно-транспортные, строительные, дорожные машины и оборудование (коды 15.04,170900,190205),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>производство бетонных и железобетонных изделий и конструкций для сбор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ного строительства (код 11207),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промышлен</w:t>
      </w:r>
      <w:r w:rsidR="00025F7F">
        <w:rPr>
          <w:rFonts w:ascii="Times New Roman" w:hAnsi="Times New Roman" w:cs="Times New Roman"/>
          <w:color w:val="auto"/>
          <w:sz w:val="28"/>
          <w:szCs w:val="28"/>
        </w:rPr>
        <w:t xml:space="preserve">ное и гражданское строительство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(коды 1202, 270102, 290300, 29.03), реконструкция и реставрация архитектурного наследия (коды 270200, 07.03.02, 07.04.02, 07.09.02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>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>ство (коды 08.03.01, 08.04.011,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219,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270100, 270800, 550100, 653500),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строительство автомобильных дорог и аэродромов (код 29.10), строительство аэродромов (код121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32), 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строительство горных предприятий </w:t>
      </w:r>
      <w:r w:rsidR="00025F7F">
        <w:rPr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 </w:t>
      </w:r>
      <w:r w:rsidR="008F1A3E" w:rsidRPr="00734D29">
        <w:rPr>
          <w:rFonts w:ascii="Times New Roman" w:hAnsi="Times New Roman" w:cs="Times New Roman"/>
          <w:color w:val="auto"/>
          <w:sz w:val="28"/>
          <w:szCs w:val="28"/>
        </w:rPr>
        <w:t>(код 0206), строительство железных дорог (код 1</w:t>
      </w:r>
      <w:r w:rsidR="00025F7F">
        <w:rPr>
          <w:rFonts w:ascii="Times New Roman" w:hAnsi="Times New Roman" w:cs="Times New Roman"/>
          <w:color w:val="auto"/>
          <w:sz w:val="28"/>
          <w:szCs w:val="28"/>
        </w:rPr>
        <w:t xml:space="preserve">210), 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строитель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ство тепловых и атомных станций 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>(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код 29.12), строительство уникальных зданий и сооружений (коды 08.05.01,271101), строительство, эксплуатация, восстановление и техническое прикрытие автомобильных дорог, мостов и тоннелей (коды 08.05.02,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271502),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тепловые электрические станции (коды 0305,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>100500, 10.05,140101),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техника и технология строительства (коды 08.06.01,08.07.01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>), транспортное строительство (</w:t>
      </w:r>
      <w:r w:rsidR="00D35742" w:rsidRPr="00734D29">
        <w:rPr>
          <w:rFonts w:ascii="Times New Roman" w:hAnsi="Times New Roman" w:cs="Times New Roman"/>
          <w:color w:val="auto"/>
          <w:sz w:val="28"/>
          <w:szCs w:val="28"/>
        </w:rPr>
        <w:t>коды 270200,653600),</w:t>
      </w:r>
      <w:r w:rsidR="00AC395B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турбиностроение (код 0521),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экономика и управление на предприятии (по отраслям) (коды 060800, 080502),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шахтное и подземное строительство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(коды 090400,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09.04,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A5301" w:rsidRPr="00734D29">
        <w:rPr>
          <w:rFonts w:ascii="Times New Roman" w:hAnsi="Times New Roman" w:cs="Times New Roman"/>
          <w:color w:val="auto"/>
          <w:sz w:val="28"/>
          <w:szCs w:val="28"/>
        </w:rPr>
        <w:t>130406), экономика и организация строительства (код 1721), экономика и управление в строительстве (код 07.08),</w:t>
      </w:r>
      <w:r w:rsidR="00897567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электроснабжение (коды 100400, 10.04, 140211);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электрические станции </w:t>
      </w:r>
      <w:r w:rsidR="001D1AED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  <w:r w:rsidR="00960EFA" w:rsidRPr="00734D29">
        <w:rPr>
          <w:rFonts w:ascii="Times New Roman" w:hAnsi="Times New Roman" w:cs="Times New Roman"/>
          <w:color w:val="auto"/>
          <w:sz w:val="28"/>
          <w:szCs w:val="28"/>
        </w:rPr>
        <w:t>(коды 0301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100100,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10.01,</w:t>
      </w:r>
      <w:r w:rsidR="00F9013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734D29">
        <w:rPr>
          <w:rFonts w:ascii="Times New Roman" w:hAnsi="Times New Roman" w:cs="Times New Roman"/>
          <w:color w:val="auto"/>
          <w:sz w:val="28"/>
          <w:szCs w:val="28"/>
        </w:rPr>
        <w:t>140204)</w:t>
      </w:r>
      <w:r w:rsidR="001C0232" w:rsidRPr="00734D29">
        <w:rPr>
          <w:rFonts w:ascii="Times New Roman" w:hAnsi="Times New Roman" w:cs="Times New Roman"/>
          <w:color w:val="auto"/>
          <w:sz w:val="28"/>
          <w:szCs w:val="28"/>
        </w:rPr>
        <w:t>, ядерные реакторы и энергетические установки</w:t>
      </w:r>
      <w:r w:rsidR="009D1841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(коды 140305, 070500)</w:t>
      </w:r>
      <w:r w:rsidR="001C023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; </w:t>
      </w:r>
    </w:p>
    <w:p w14:paraId="22AE0CF3" w14:textId="4879E246" w:rsidR="0092444F" w:rsidRPr="00612E6A" w:rsidRDefault="00C73558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734D29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 при </w:t>
      </w:r>
      <w:r w:rsidR="00287652" w:rsidRPr="00734D29">
        <w:rPr>
          <w:rFonts w:ascii="Times New Roman" w:hAnsi="Times New Roman" w:cs="Times New Roman"/>
          <w:color w:val="auto"/>
          <w:sz w:val="28"/>
          <w:szCs w:val="28"/>
        </w:rPr>
        <w:t xml:space="preserve">непрофильном </w:t>
      </w:r>
      <w:r w:rsidR="0092444F" w:rsidRPr="00734D29">
        <w:rPr>
          <w:rFonts w:ascii="Times New Roman" w:hAnsi="Times New Roman" w:cs="Times New Roman"/>
          <w:color w:val="auto"/>
          <w:sz w:val="28"/>
          <w:szCs w:val="28"/>
        </w:rPr>
        <w:t>высшем</w:t>
      </w:r>
      <w:r w:rsidR="00E35231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образовании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-</w:t>
      </w:r>
      <w:r w:rsidR="0092444F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наличие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дополнитель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ного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образовани</w:t>
      </w:r>
      <w:r w:rsidR="00287652" w:rsidRPr="00612E6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E4608" w:rsidRPr="00612E6A">
        <w:rPr>
          <w:rFonts w:ascii="Times New Roman" w:hAnsi="Times New Roman" w:cs="Times New Roman"/>
          <w:color w:val="auto"/>
          <w:sz w:val="28"/>
          <w:szCs w:val="28"/>
        </w:rPr>
        <w:t>по программе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профессиональной переподготовки;</w:t>
      </w:r>
    </w:p>
    <w:p w14:paraId="0A339362" w14:textId="77777777" w:rsidR="00C73558" w:rsidRPr="00612E6A" w:rsidRDefault="001D1AED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дополнительное профессиональное образование – программы повышения квалификации </w:t>
      </w:r>
      <w:r w:rsidR="0097439B" w:rsidRPr="00612E6A">
        <w:rPr>
          <w:rFonts w:ascii="Times New Roman" w:hAnsi="Times New Roman" w:cs="Times New Roman"/>
          <w:color w:val="auto"/>
          <w:sz w:val="28"/>
          <w:szCs w:val="28"/>
        </w:rPr>
        <w:t>в области строительства</w:t>
      </w:r>
      <w:r w:rsidR="00C73558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не реже одного раза в пять лет.</w:t>
      </w:r>
    </w:p>
    <w:p w14:paraId="750014EF" w14:textId="77777777" w:rsidR="00421ACE" w:rsidRDefault="001D1AED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14:paraId="77A9C68D" w14:textId="4FA7D76B" w:rsidR="00C73558" w:rsidRPr="00612E6A" w:rsidRDefault="00E530DB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4.2.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Требования к практическому опыту работы:</w:t>
      </w:r>
    </w:p>
    <w:p w14:paraId="47331904" w14:textId="77777777" w:rsidR="000356F7" w:rsidRPr="00612E6A" w:rsidRDefault="000356F7" w:rsidP="00025F7F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E6A">
        <w:rPr>
          <w:rFonts w:ascii="Times New Roman" w:hAnsi="Times New Roman" w:cs="Times New Roman"/>
          <w:sz w:val="28"/>
          <w:szCs w:val="28"/>
        </w:rPr>
        <w:t>- стаж работы по специальности не менее 5 лет.</w:t>
      </w:r>
    </w:p>
    <w:p w14:paraId="4E7DC2E3" w14:textId="77777777" w:rsidR="00421ACE" w:rsidRDefault="00421ACE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0E5389CB" w14:textId="3E718C16" w:rsidR="00C73558" w:rsidRPr="00612E6A" w:rsidRDefault="00E530DB" w:rsidP="00025F7F">
      <w:pPr>
        <w:pStyle w:val="aa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4.3. </w:t>
      </w:r>
      <w:r w:rsidR="00C73558" w:rsidRPr="00612E6A">
        <w:rPr>
          <w:rFonts w:ascii="Times New Roman" w:hAnsi="Times New Roman" w:cs="Times New Roman"/>
          <w:b/>
          <w:color w:val="auto"/>
          <w:sz w:val="28"/>
          <w:szCs w:val="28"/>
        </w:rPr>
        <w:t>Особые условия к допуску к работе:</w:t>
      </w:r>
    </w:p>
    <w:p w14:paraId="35D9F455" w14:textId="63692716" w:rsidR="00C73558" w:rsidRPr="00612E6A" w:rsidRDefault="00C73558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- прохождение обязательного обучения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в области охраны труда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в соответствии с требованиями законодательства Российской Федерации.</w:t>
      </w:r>
    </w:p>
    <w:p w14:paraId="057F3494" w14:textId="77777777" w:rsidR="0092444F" w:rsidRPr="00612E6A" w:rsidRDefault="0092444F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7C10C11E" w14:textId="77777777" w:rsidR="00203E73" w:rsidRPr="00612E6A" w:rsidRDefault="00BE11E9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5.</w:t>
      </w:r>
      <w:r w:rsidR="00705A87" w:rsidRPr="00612E6A">
        <w:rPr>
          <w:rFonts w:ascii="Times New Roman" w:hAnsi="Times New Roman" w:cs="Times New Roman"/>
          <w:b/>
          <w:color w:val="auto"/>
          <w:sz w:val="28"/>
          <w:szCs w:val="28"/>
        </w:rPr>
        <w:t>Уровень самостоятельности директора</w:t>
      </w:r>
    </w:p>
    <w:p w14:paraId="29CD944F" w14:textId="77777777" w:rsidR="00BE11E9" w:rsidRPr="00612E6A" w:rsidRDefault="00BE11E9" w:rsidP="00025F7F">
      <w:pPr>
        <w:pStyle w:val="aa"/>
        <w:widowControl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4EBF70A4" w14:textId="65FA3D88" w:rsidR="00BE11E9" w:rsidRPr="00612E6A" w:rsidRDefault="00705A87" w:rsidP="00025F7F">
      <w:pPr>
        <w:pStyle w:val="aa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12E6A">
        <w:rPr>
          <w:rFonts w:ascii="Times New Roman" w:hAnsi="Times New Roman" w:cs="Times New Roman"/>
          <w:color w:val="auto"/>
          <w:sz w:val="28"/>
          <w:szCs w:val="28"/>
        </w:rPr>
        <w:t>Уровень самостоятельности директора</w:t>
      </w:r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обеспечивается путем делегирования руководством организации ему соответствующих полномочий по результатам прохождения аттестации</w:t>
      </w:r>
      <w:r w:rsidRPr="00612E6A">
        <w:rPr>
          <w:rFonts w:ascii="Times New Roman" w:hAnsi="Times New Roman" w:cs="Times New Roman"/>
          <w:color w:val="auto"/>
          <w:sz w:val="28"/>
          <w:szCs w:val="28"/>
        </w:rPr>
        <w:t>. Уровень самостоятельности директора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закрепляетс</w:t>
      </w:r>
      <w:r w:rsidR="00025F7F">
        <w:rPr>
          <w:rFonts w:ascii="Times New Roman" w:hAnsi="Times New Roman" w:cs="Times New Roman"/>
          <w:color w:val="auto"/>
          <w:sz w:val="28"/>
          <w:szCs w:val="28"/>
        </w:rPr>
        <w:t xml:space="preserve">я </w:t>
      </w:r>
      <w:r w:rsidR="00697F55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в должностных инструкциях 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>и</w:t>
      </w:r>
      <w:r w:rsidR="001D1AED">
        <w:rPr>
          <w:rFonts w:ascii="Times New Roman" w:hAnsi="Times New Roman" w:cs="Times New Roman"/>
          <w:color w:val="auto"/>
          <w:sz w:val="28"/>
          <w:szCs w:val="28"/>
        </w:rPr>
        <w:t xml:space="preserve">/или в локальных </w:t>
      </w:r>
      <w:r w:rsidR="00190688" w:rsidRPr="00612E6A">
        <w:rPr>
          <w:rFonts w:ascii="Times New Roman" w:hAnsi="Times New Roman" w:cs="Times New Roman"/>
          <w:color w:val="auto"/>
          <w:sz w:val="28"/>
          <w:szCs w:val="28"/>
        </w:rPr>
        <w:t>актах</w:t>
      </w:r>
      <w:r w:rsidR="00421AC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A496C" w:rsidRPr="00612E6A">
        <w:rPr>
          <w:rFonts w:ascii="Times New Roman" w:hAnsi="Times New Roman" w:cs="Times New Roman"/>
          <w:color w:val="auto"/>
          <w:sz w:val="28"/>
          <w:szCs w:val="28"/>
        </w:rPr>
        <w:t>по строительной</w:t>
      </w:r>
      <w:r w:rsidR="00BE11E9" w:rsidRPr="00612E6A">
        <w:rPr>
          <w:rFonts w:ascii="Times New Roman" w:hAnsi="Times New Roman" w:cs="Times New Roman"/>
          <w:color w:val="auto"/>
          <w:sz w:val="28"/>
          <w:szCs w:val="28"/>
        </w:rPr>
        <w:t xml:space="preserve"> организации.</w:t>
      </w:r>
    </w:p>
    <w:p w14:paraId="21512A88" w14:textId="77777777" w:rsidR="00BE11E9" w:rsidRPr="009E25F8" w:rsidRDefault="00BE11E9" w:rsidP="00BE11E9">
      <w:pPr>
        <w:pStyle w:val="aa"/>
        <w:ind w:left="1905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41D96CE9" w14:textId="77777777" w:rsidR="00337D05" w:rsidRPr="009E25F8" w:rsidRDefault="00337D05" w:rsidP="00022EA1">
      <w:pPr>
        <w:ind w:firstLine="851"/>
        <w:rPr>
          <w:rFonts w:cs="Times New Roman"/>
          <w:color w:val="auto"/>
          <w:sz w:val="28"/>
          <w:szCs w:val="28"/>
          <w:highlight w:val="yellow"/>
        </w:rPr>
      </w:pPr>
    </w:p>
    <w:sectPr w:rsidR="00337D05" w:rsidRPr="009E25F8" w:rsidSect="00025F7F">
      <w:footerReference w:type="default" r:id="rId8"/>
      <w:pgSz w:w="11906" w:h="16838"/>
      <w:pgMar w:top="851" w:right="849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CD93C9" w14:textId="77777777" w:rsidR="00221CB6" w:rsidRDefault="00221CB6" w:rsidP="00337D05">
      <w:r>
        <w:separator/>
      </w:r>
    </w:p>
  </w:endnote>
  <w:endnote w:type="continuationSeparator" w:id="0">
    <w:p w14:paraId="0A7A6AB7" w14:textId="77777777" w:rsidR="00221CB6" w:rsidRDefault="00221CB6" w:rsidP="0033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ヒラギノ角ゴ Pro W3">
    <w:altName w:val="MS Gothic"/>
    <w:charset w:val="0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uto"/>
      </w:rPr>
      <w:id w:val="-39748149"/>
      <w:docPartObj>
        <w:docPartGallery w:val="Page Numbers (Bottom of Page)"/>
        <w:docPartUnique/>
      </w:docPartObj>
    </w:sdtPr>
    <w:sdtEndPr/>
    <w:sdtContent>
      <w:p w14:paraId="4676C4CC" w14:textId="61C67361" w:rsidR="00287652" w:rsidRDefault="00BF295F">
        <w:pPr>
          <w:pStyle w:val="af1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C4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5568AB56" w14:textId="77777777" w:rsidR="00287652" w:rsidRDefault="00287652">
    <w:pPr>
      <w:rPr>
        <w:color w:val="auto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B69498" w14:textId="77777777" w:rsidR="00221CB6" w:rsidRDefault="00221CB6" w:rsidP="00337D05">
      <w:r>
        <w:separator/>
      </w:r>
    </w:p>
  </w:footnote>
  <w:footnote w:type="continuationSeparator" w:id="0">
    <w:p w14:paraId="37E67DBA" w14:textId="77777777" w:rsidR="00221CB6" w:rsidRDefault="00221CB6" w:rsidP="00337D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902B4"/>
    <w:multiLevelType w:val="hybridMultilevel"/>
    <w:tmpl w:val="560EB0BC"/>
    <w:lvl w:ilvl="0" w:tplc="8D5EF1DE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A8E2BD4"/>
    <w:multiLevelType w:val="hybridMultilevel"/>
    <w:tmpl w:val="A216D142"/>
    <w:lvl w:ilvl="0" w:tplc="98CAEC16">
      <w:start w:val="3"/>
      <w:numFmt w:val="decimal"/>
      <w:lvlText w:val="%1.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2" w15:restartNumberingAfterBreak="0">
    <w:nsid w:val="167370A1"/>
    <w:multiLevelType w:val="hybridMultilevel"/>
    <w:tmpl w:val="6102F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D54E30"/>
    <w:multiLevelType w:val="hybridMultilevel"/>
    <w:tmpl w:val="54964FBA"/>
    <w:lvl w:ilvl="0" w:tplc="1C844484">
      <w:start w:val="250"/>
      <w:numFmt w:val="bullet"/>
      <w:pStyle w:val="1"/>
      <w:lvlText w:val="-"/>
      <w:lvlJc w:val="left"/>
      <w:pPr>
        <w:ind w:left="1609" w:hanging="900"/>
      </w:pPr>
      <w:rPr>
        <w:rFonts w:ascii="Times New Roman" w:eastAsia="ヒラギノ角ゴ Pro W3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E3C5E"/>
    <w:multiLevelType w:val="hybridMultilevel"/>
    <w:tmpl w:val="C8EEF4D4"/>
    <w:lvl w:ilvl="0" w:tplc="180011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81C0F2B"/>
    <w:multiLevelType w:val="multilevel"/>
    <w:tmpl w:val="373C82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3FF2570"/>
    <w:multiLevelType w:val="multilevel"/>
    <w:tmpl w:val="C06C6FB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6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7" w15:restartNumberingAfterBreak="0">
    <w:nsid w:val="6357430E"/>
    <w:multiLevelType w:val="hybridMultilevel"/>
    <w:tmpl w:val="F970BF6A"/>
    <w:lvl w:ilvl="0" w:tplc="846A47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1B61"/>
    <w:multiLevelType w:val="hybridMultilevel"/>
    <w:tmpl w:val="D46E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AD59E1"/>
    <w:multiLevelType w:val="hybridMultilevel"/>
    <w:tmpl w:val="BE902C7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8"/>
  </w:num>
  <w:num w:numId="7">
    <w:abstractNumId w:val="2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41D"/>
    <w:rsid w:val="00003255"/>
    <w:rsid w:val="00004134"/>
    <w:rsid w:val="000043B6"/>
    <w:rsid w:val="00006E48"/>
    <w:rsid w:val="00007E13"/>
    <w:rsid w:val="00022A07"/>
    <w:rsid w:val="00022EA1"/>
    <w:rsid w:val="00024C32"/>
    <w:rsid w:val="0002526C"/>
    <w:rsid w:val="00025B0E"/>
    <w:rsid w:val="00025F7F"/>
    <w:rsid w:val="00031CF2"/>
    <w:rsid w:val="000356F7"/>
    <w:rsid w:val="00060AA6"/>
    <w:rsid w:val="000617F7"/>
    <w:rsid w:val="00064035"/>
    <w:rsid w:val="00064EA3"/>
    <w:rsid w:val="00071216"/>
    <w:rsid w:val="00073F72"/>
    <w:rsid w:val="00083C7D"/>
    <w:rsid w:val="0008787A"/>
    <w:rsid w:val="00092594"/>
    <w:rsid w:val="00092A84"/>
    <w:rsid w:val="0009548F"/>
    <w:rsid w:val="000A2C7C"/>
    <w:rsid w:val="000A5DC7"/>
    <w:rsid w:val="000A5E3D"/>
    <w:rsid w:val="000B72FD"/>
    <w:rsid w:val="000D0FF8"/>
    <w:rsid w:val="000D5B51"/>
    <w:rsid w:val="000E4608"/>
    <w:rsid w:val="000F2C60"/>
    <w:rsid w:val="000F5919"/>
    <w:rsid w:val="000F5A36"/>
    <w:rsid w:val="00105712"/>
    <w:rsid w:val="0010758E"/>
    <w:rsid w:val="001162A2"/>
    <w:rsid w:val="00126C4D"/>
    <w:rsid w:val="0013210E"/>
    <w:rsid w:val="001355A3"/>
    <w:rsid w:val="00140633"/>
    <w:rsid w:val="00142DC4"/>
    <w:rsid w:val="001435CA"/>
    <w:rsid w:val="00143C1B"/>
    <w:rsid w:val="00146867"/>
    <w:rsid w:val="00152D3C"/>
    <w:rsid w:val="00156340"/>
    <w:rsid w:val="00161ADA"/>
    <w:rsid w:val="00190688"/>
    <w:rsid w:val="0019661F"/>
    <w:rsid w:val="001A0C96"/>
    <w:rsid w:val="001C0232"/>
    <w:rsid w:val="001C6835"/>
    <w:rsid w:val="001D1AED"/>
    <w:rsid w:val="001E03E7"/>
    <w:rsid w:val="001E0934"/>
    <w:rsid w:val="001E50C1"/>
    <w:rsid w:val="001E6B91"/>
    <w:rsid w:val="001F2479"/>
    <w:rsid w:val="00202E05"/>
    <w:rsid w:val="00203E73"/>
    <w:rsid w:val="002069C3"/>
    <w:rsid w:val="00210FB2"/>
    <w:rsid w:val="0021601B"/>
    <w:rsid w:val="00221CB6"/>
    <w:rsid w:val="0022548E"/>
    <w:rsid w:val="00231C66"/>
    <w:rsid w:val="00240662"/>
    <w:rsid w:val="00241FCB"/>
    <w:rsid w:val="00243264"/>
    <w:rsid w:val="002436E9"/>
    <w:rsid w:val="002458AE"/>
    <w:rsid w:val="00252C5E"/>
    <w:rsid w:val="002543A4"/>
    <w:rsid w:val="00264C5B"/>
    <w:rsid w:val="00267A43"/>
    <w:rsid w:val="002723A4"/>
    <w:rsid w:val="00277AE9"/>
    <w:rsid w:val="00280373"/>
    <w:rsid w:val="00280460"/>
    <w:rsid w:val="0028194A"/>
    <w:rsid w:val="00287652"/>
    <w:rsid w:val="002938A3"/>
    <w:rsid w:val="002979AA"/>
    <w:rsid w:val="002A3244"/>
    <w:rsid w:val="002A658B"/>
    <w:rsid w:val="002B4145"/>
    <w:rsid w:val="002C4E7B"/>
    <w:rsid w:val="002D178E"/>
    <w:rsid w:val="002D7A77"/>
    <w:rsid w:val="002E0F7E"/>
    <w:rsid w:val="002E1179"/>
    <w:rsid w:val="002E1B7C"/>
    <w:rsid w:val="002E5215"/>
    <w:rsid w:val="002F1858"/>
    <w:rsid w:val="002F55A6"/>
    <w:rsid w:val="00323C78"/>
    <w:rsid w:val="00325656"/>
    <w:rsid w:val="003322AE"/>
    <w:rsid w:val="003332CA"/>
    <w:rsid w:val="00337D05"/>
    <w:rsid w:val="003419FD"/>
    <w:rsid w:val="00342289"/>
    <w:rsid w:val="003454F9"/>
    <w:rsid w:val="00355E42"/>
    <w:rsid w:val="00356EE6"/>
    <w:rsid w:val="00360921"/>
    <w:rsid w:val="00363120"/>
    <w:rsid w:val="00364CBE"/>
    <w:rsid w:val="00367BD1"/>
    <w:rsid w:val="0038132D"/>
    <w:rsid w:val="00381C84"/>
    <w:rsid w:val="00383430"/>
    <w:rsid w:val="003835F7"/>
    <w:rsid w:val="00385ACD"/>
    <w:rsid w:val="00386BB0"/>
    <w:rsid w:val="00394A67"/>
    <w:rsid w:val="003A0455"/>
    <w:rsid w:val="003B2997"/>
    <w:rsid w:val="003B6B01"/>
    <w:rsid w:val="003B6C7E"/>
    <w:rsid w:val="003C385F"/>
    <w:rsid w:val="003C620E"/>
    <w:rsid w:val="003C672A"/>
    <w:rsid w:val="003C6DFC"/>
    <w:rsid w:val="003D0661"/>
    <w:rsid w:val="003D3C7C"/>
    <w:rsid w:val="003E45F3"/>
    <w:rsid w:val="003E590B"/>
    <w:rsid w:val="003F532E"/>
    <w:rsid w:val="00404639"/>
    <w:rsid w:val="00420593"/>
    <w:rsid w:val="00421ACE"/>
    <w:rsid w:val="0042683C"/>
    <w:rsid w:val="00432308"/>
    <w:rsid w:val="00436194"/>
    <w:rsid w:val="004403B0"/>
    <w:rsid w:val="00440FBD"/>
    <w:rsid w:val="00441BC4"/>
    <w:rsid w:val="00456BF6"/>
    <w:rsid w:val="00466374"/>
    <w:rsid w:val="00466AC0"/>
    <w:rsid w:val="004736D6"/>
    <w:rsid w:val="00473892"/>
    <w:rsid w:val="00474411"/>
    <w:rsid w:val="00477439"/>
    <w:rsid w:val="00483327"/>
    <w:rsid w:val="0048552A"/>
    <w:rsid w:val="00485765"/>
    <w:rsid w:val="00486D83"/>
    <w:rsid w:val="0049529D"/>
    <w:rsid w:val="004B3E42"/>
    <w:rsid w:val="004B728C"/>
    <w:rsid w:val="004C2719"/>
    <w:rsid w:val="004D04B0"/>
    <w:rsid w:val="004D0ED5"/>
    <w:rsid w:val="004D28AC"/>
    <w:rsid w:val="004E1C28"/>
    <w:rsid w:val="004E3495"/>
    <w:rsid w:val="004E4ADC"/>
    <w:rsid w:val="004E4E74"/>
    <w:rsid w:val="004E709C"/>
    <w:rsid w:val="004F15AA"/>
    <w:rsid w:val="004F209D"/>
    <w:rsid w:val="00506A30"/>
    <w:rsid w:val="005073E9"/>
    <w:rsid w:val="00514B6C"/>
    <w:rsid w:val="00521503"/>
    <w:rsid w:val="00521A81"/>
    <w:rsid w:val="00524EA7"/>
    <w:rsid w:val="005302FC"/>
    <w:rsid w:val="00534991"/>
    <w:rsid w:val="0055041D"/>
    <w:rsid w:val="00550F71"/>
    <w:rsid w:val="00570245"/>
    <w:rsid w:val="00571FF2"/>
    <w:rsid w:val="005829D3"/>
    <w:rsid w:val="005864D7"/>
    <w:rsid w:val="00595F52"/>
    <w:rsid w:val="00597C25"/>
    <w:rsid w:val="005A0900"/>
    <w:rsid w:val="005A5301"/>
    <w:rsid w:val="005A687B"/>
    <w:rsid w:val="005B26A6"/>
    <w:rsid w:val="005B497B"/>
    <w:rsid w:val="005B49B9"/>
    <w:rsid w:val="005B5AFC"/>
    <w:rsid w:val="005B6F2F"/>
    <w:rsid w:val="005B7A9D"/>
    <w:rsid w:val="005C2FCB"/>
    <w:rsid w:val="005C351E"/>
    <w:rsid w:val="005C6087"/>
    <w:rsid w:val="005D7DF5"/>
    <w:rsid w:val="005E13CC"/>
    <w:rsid w:val="005E1806"/>
    <w:rsid w:val="005E1A78"/>
    <w:rsid w:val="005F4699"/>
    <w:rsid w:val="005F5586"/>
    <w:rsid w:val="00605F0C"/>
    <w:rsid w:val="006069D5"/>
    <w:rsid w:val="00607F78"/>
    <w:rsid w:val="00612E6A"/>
    <w:rsid w:val="00613D2C"/>
    <w:rsid w:val="0062606C"/>
    <w:rsid w:val="00630065"/>
    <w:rsid w:val="00636292"/>
    <w:rsid w:val="00637643"/>
    <w:rsid w:val="006403F6"/>
    <w:rsid w:val="0064119D"/>
    <w:rsid w:val="00643860"/>
    <w:rsid w:val="0065090E"/>
    <w:rsid w:val="00652844"/>
    <w:rsid w:val="00653FCD"/>
    <w:rsid w:val="00664714"/>
    <w:rsid w:val="0066704A"/>
    <w:rsid w:val="00673BCE"/>
    <w:rsid w:val="00677A72"/>
    <w:rsid w:val="00681EBC"/>
    <w:rsid w:val="0068284F"/>
    <w:rsid w:val="00684E70"/>
    <w:rsid w:val="0068685F"/>
    <w:rsid w:val="006906C2"/>
    <w:rsid w:val="00694404"/>
    <w:rsid w:val="00697F55"/>
    <w:rsid w:val="006A1D48"/>
    <w:rsid w:val="006B3F34"/>
    <w:rsid w:val="006C5464"/>
    <w:rsid w:val="006C5515"/>
    <w:rsid w:val="006C7161"/>
    <w:rsid w:val="006D4B8A"/>
    <w:rsid w:val="006E3647"/>
    <w:rsid w:val="006E4AAD"/>
    <w:rsid w:val="006F22D9"/>
    <w:rsid w:val="006F2D32"/>
    <w:rsid w:val="006F5836"/>
    <w:rsid w:val="00701C64"/>
    <w:rsid w:val="00701FD1"/>
    <w:rsid w:val="00705A87"/>
    <w:rsid w:val="00705B46"/>
    <w:rsid w:val="00706CDF"/>
    <w:rsid w:val="0071462E"/>
    <w:rsid w:val="0073473D"/>
    <w:rsid w:val="00734D29"/>
    <w:rsid w:val="00745921"/>
    <w:rsid w:val="00754FF5"/>
    <w:rsid w:val="00756ECC"/>
    <w:rsid w:val="007609EE"/>
    <w:rsid w:val="007716AC"/>
    <w:rsid w:val="00774416"/>
    <w:rsid w:val="0077594D"/>
    <w:rsid w:val="00792845"/>
    <w:rsid w:val="007961A9"/>
    <w:rsid w:val="007B4D00"/>
    <w:rsid w:val="007B78FB"/>
    <w:rsid w:val="007B7D21"/>
    <w:rsid w:val="007C52C8"/>
    <w:rsid w:val="007C5F4D"/>
    <w:rsid w:val="007D0433"/>
    <w:rsid w:val="007D4C63"/>
    <w:rsid w:val="00800938"/>
    <w:rsid w:val="0081249E"/>
    <w:rsid w:val="008137F4"/>
    <w:rsid w:val="0082480B"/>
    <w:rsid w:val="00830362"/>
    <w:rsid w:val="008319BE"/>
    <w:rsid w:val="00851D8F"/>
    <w:rsid w:val="00852BC3"/>
    <w:rsid w:val="00853D97"/>
    <w:rsid w:val="0085612D"/>
    <w:rsid w:val="008677E2"/>
    <w:rsid w:val="00867890"/>
    <w:rsid w:val="0087000D"/>
    <w:rsid w:val="008730AA"/>
    <w:rsid w:val="00875E01"/>
    <w:rsid w:val="00881359"/>
    <w:rsid w:val="00892411"/>
    <w:rsid w:val="008942EA"/>
    <w:rsid w:val="00897567"/>
    <w:rsid w:val="008A27B4"/>
    <w:rsid w:val="008A716B"/>
    <w:rsid w:val="008B2AFB"/>
    <w:rsid w:val="008C03DD"/>
    <w:rsid w:val="008C0E4B"/>
    <w:rsid w:val="008D1E4F"/>
    <w:rsid w:val="008D2D23"/>
    <w:rsid w:val="008D6238"/>
    <w:rsid w:val="008D7208"/>
    <w:rsid w:val="008D75DC"/>
    <w:rsid w:val="008E4945"/>
    <w:rsid w:val="008E52C0"/>
    <w:rsid w:val="008E63BA"/>
    <w:rsid w:val="008F1A3E"/>
    <w:rsid w:val="008F1C47"/>
    <w:rsid w:val="008F2EDA"/>
    <w:rsid w:val="00904B4F"/>
    <w:rsid w:val="0090720C"/>
    <w:rsid w:val="009100DF"/>
    <w:rsid w:val="00911490"/>
    <w:rsid w:val="009114A1"/>
    <w:rsid w:val="00911DC3"/>
    <w:rsid w:val="00912A35"/>
    <w:rsid w:val="00913FC8"/>
    <w:rsid w:val="0092444F"/>
    <w:rsid w:val="00925921"/>
    <w:rsid w:val="00926060"/>
    <w:rsid w:val="009273D5"/>
    <w:rsid w:val="00927AEF"/>
    <w:rsid w:val="0093306C"/>
    <w:rsid w:val="00935E20"/>
    <w:rsid w:val="00937209"/>
    <w:rsid w:val="00942C16"/>
    <w:rsid w:val="00943D50"/>
    <w:rsid w:val="0094781F"/>
    <w:rsid w:val="00952C09"/>
    <w:rsid w:val="009551E2"/>
    <w:rsid w:val="00960EFA"/>
    <w:rsid w:val="00962650"/>
    <w:rsid w:val="009672A2"/>
    <w:rsid w:val="0097439B"/>
    <w:rsid w:val="009758B5"/>
    <w:rsid w:val="009765D0"/>
    <w:rsid w:val="009776A1"/>
    <w:rsid w:val="00977F3A"/>
    <w:rsid w:val="00993837"/>
    <w:rsid w:val="00997154"/>
    <w:rsid w:val="009A11E2"/>
    <w:rsid w:val="009A328F"/>
    <w:rsid w:val="009B2026"/>
    <w:rsid w:val="009B7CBD"/>
    <w:rsid w:val="009C6AE4"/>
    <w:rsid w:val="009C6C0A"/>
    <w:rsid w:val="009D1841"/>
    <w:rsid w:val="009D2496"/>
    <w:rsid w:val="009D3663"/>
    <w:rsid w:val="009D5D84"/>
    <w:rsid w:val="009D7CA4"/>
    <w:rsid w:val="009E25F8"/>
    <w:rsid w:val="009E418C"/>
    <w:rsid w:val="009E5FDB"/>
    <w:rsid w:val="009F4BC2"/>
    <w:rsid w:val="00A14819"/>
    <w:rsid w:val="00A21CA6"/>
    <w:rsid w:val="00A31A27"/>
    <w:rsid w:val="00A32210"/>
    <w:rsid w:val="00A32FB3"/>
    <w:rsid w:val="00A36E0D"/>
    <w:rsid w:val="00A376F4"/>
    <w:rsid w:val="00A476ED"/>
    <w:rsid w:val="00A50C19"/>
    <w:rsid w:val="00A54A9E"/>
    <w:rsid w:val="00A602FD"/>
    <w:rsid w:val="00A6268C"/>
    <w:rsid w:val="00A6279C"/>
    <w:rsid w:val="00A71991"/>
    <w:rsid w:val="00A809BE"/>
    <w:rsid w:val="00A82300"/>
    <w:rsid w:val="00A824EA"/>
    <w:rsid w:val="00A850B8"/>
    <w:rsid w:val="00A90234"/>
    <w:rsid w:val="00AA3DE0"/>
    <w:rsid w:val="00AA4F2F"/>
    <w:rsid w:val="00AA78AF"/>
    <w:rsid w:val="00AA7F12"/>
    <w:rsid w:val="00AB4DA0"/>
    <w:rsid w:val="00AB62BD"/>
    <w:rsid w:val="00AC395B"/>
    <w:rsid w:val="00AD0DAF"/>
    <w:rsid w:val="00AE5C71"/>
    <w:rsid w:val="00AF2C0F"/>
    <w:rsid w:val="00AF4249"/>
    <w:rsid w:val="00B13C49"/>
    <w:rsid w:val="00B220E9"/>
    <w:rsid w:val="00B25C85"/>
    <w:rsid w:val="00B27F20"/>
    <w:rsid w:val="00B30D7C"/>
    <w:rsid w:val="00B56470"/>
    <w:rsid w:val="00B56592"/>
    <w:rsid w:val="00B56BA1"/>
    <w:rsid w:val="00B629CE"/>
    <w:rsid w:val="00B65A44"/>
    <w:rsid w:val="00B73C75"/>
    <w:rsid w:val="00B749C1"/>
    <w:rsid w:val="00B92466"/>
    <w:rsid w:val="00BA0FE0"/>
    <w:rsid w:val="00BA187B"/>
    <w:rsid w:val="00BA1B46"/>
    <w:rsid w:val="00BB13D9"/>
    <w:rsid w:val="00BB4DD5"/>
    <w:rsid w:val="00BB5128"/>
    <w:rsid w:val="00BC691F"/>
    <w:rsid w:val="00BC6EDE"/>
    <w:rsid w:val="00BC7380"/>
    <w:rsid w:val="00BD4E3E"/>
    <w:rsid w:val="00BD7129"/>
    <w:rsid w:val="00BE11E9"/>
    <w:rsid w:val="00BF295F"/>
    <w:rsid w:val="00BF5DE7"/>
    <w:rsid w:val="00BF67A1"/>
    <w:rsid w:val="00C01B94"/>
    <w:rsid w:val="00C16877"/>
    <w:rsid w:val="00C24241"/>
    <w:rsid w:val="00C25AD4"/>
    <w:rsid w:val="00C25F13"/>
    <w:rsid w:val="00C26D44"/>
    <w:rsid w:val="00C26E68"/>
    <w:rsid w:val="00C433D3"/>
    <w:rsid w:val="00C463B5"/>
    <w:rsid w:val="00C5156B"/>
    <w:rsid w:val="00C53D6D"/>
    <w:rsid w:val="00C54005"/>
    <w:rsid w:val="00C547B3"/>
    <w:rsid w:val="00C62337"/>
    <w:rsid w:val="00C6236A"/>
    <w:rsid w:val="00C64671"/>
    <w:rsid w:val="00C7153A"/>
    <w:rsid w:val="00C73558"/>
    <w:rsid w:val="00C8554F"/>
    <w:rsid w:val="00C94EE1"/>
    <w:rsid w:val="00CA2116"/>
    <w:rsid w:val="00CB2529"/>
    <w:rsid w:val="00CC21DB"/>
    <w:rsid w:val="00CF333E"/>
    <w:rsid w:val="00D0004F"/>
    <w:rsid w:val="00D0198C"/>
    <w:rsid w:val="00D02911"/>
    <w:rsid w:val="00D02FC8"/>
    <w:rsid w:val="00D053F8"/>
    <w:rsid w:val="00D101DB"/>
    <w:rsid w:val="00D200AE"/>
    <w:rsid w:val="00D2010C"/>
    <w:rsid w:val="00D22213"/>
    <w:rsid w:val="00D254C3"/>
    <w:rsid w:val="00D35742"/>
    <w:rsid w:val="00D4301D"/>
    <w:rsid w:val="00D45451"/>
    <w:rsid w:val="00D6210B"/>
    <w:rsid w:val="00D65297"/>
    <w:rsid w:val="00D67108"/>
    <w:rsid w:val="00D72FED"/>
    <w:rsid w:val="00D73B37"/>
    <w:rsid w:val="00D74F47"/>
    <w:rsid w:val="00D8016B"/>
    <w:rsid w:val="00D82047"/>
    <w:rsid w:val="00D8336C"/>
    <w:rsid w:val="00D91219"/>
    <w:rsid w:val="00D92FB3"/>
    <w:rsid w:val="00D95018"/>
    <w:rsid w:val="00D95037"/>
    <w:rsid w:val="00D962C1"/>
    <w:rsid w:val="00D9723A"/>
    <w:rsid w:val="00DA42EF"/>
    <w:rsid w:val="00DA4D59"/>
    <w:rsid w:val="00DB5C47"/>
    <w:rsid w:val="00DC52C9"/>
    <w:rsid w:val="00DD161A"/>
    <w:rsid w:val="00DD2504"/>
    <w:rsid w:val="00DD3400"/>
    <w:rsid w:val="00DE455F"/>
    <w:rsid w:val="00DE5258"/>
    <w:rsid w:val="00DE5BFC"/>
    <w:rsid w:val="00DF0C80"/>
    <w:rsid w:val="00E10AD5"/>
    <w:rsid w:val="00E110E1"/>
    <w:rsid w:val="00E135E1"/>
    <w:rsid w:val="00E20EF8"/>
    <w:rsid w:val="00E238E8"/>
    <w:rsid w:val="00E26056"/>
    <w:rsid w:val="00E3157D"/>
    <w:rsid w:val="00E31BE2"/>
    <w:rsid w:val="00E3411A"/>
    <w:rsid w:val="00E342D9"/>
    <w:rsid w:val="00E35231"/>
    <w:rsid w:val="00E41C9D"/>
    <w:rsid w:val="00E47898"/>
    <w:rsid w:val="00E52DDC"/>
    <w:rsid w:val="00E530DB"/>
    <w:rsid w:val="00E57122"/>
    <w:rsid w:val="00E6148E"/>
    <w:rsid w:val="00E6278A"/>
    <w:rsid w:val="00E735CE"/>
    <w:rsid w:val="00E801C8"/>
    <w:rsid w:val="00E875E9"/>
    <w:rsid w:val="00E93F8D"/>
    <w:rsid w:val="00E949FE"/>
    <w:rsid w:val="00EA0DEF"/>
    <w:rsid w:val="00EA3558"/>
    <w:rsid w:val="00EA496C"/>
    <w:rsid w:val="00EC3518"/>
    <w:rsid w:val="00EC619B"/>
    <w:rsid w:val="00EC718C"/>
    <w:rsid w:val="00ED1B30"/>
    <w:rsid w:val="00ED2A7A"/>
    <w:rsid w:val="00ED435A"/>
    <w:rsid w:val="00ED530B"/>
    <w:rsid w:val="00ED6A7D"/>
    <w:rsid w:val="00EE7145"/>
    <w:rsid w:val="00EF1763"/>
    <w:rsid w:val="00EF3B22"/>
    <w:rsid w:val="00EF65C5"/>
    <w:rsid w:val="00EF722A"/>
    <w:rsid w:val="00F133AD"/>
    <w:rsid w:val="00F21FB1"/>
    <w:rsid w:val="00F42ADC"/>
    <w:rsid w:val="00F42BD5"/>
    <w:rsid w:val="00F478B7"/>
    <w:rsid w:val="00F54B2D"/>
    <w:rsid w:val="00F57C50"/>
    <w:rsid w:val="00F75AB5"/>
    <w:rsid w:val="00F80369"/>
    <w:rsid w:val="00F81C85"/>
    <w:rsid w:val="00F83198"/>
    <w:rsid w:val="00F90131"/>
    <w:rsid w:val="00FA2819"/>
    <w:rsid w:val="00FA72A3"/>
    <w:rsid w:val="00FC5E1E"/>
    <w:rsid w:val="00FD5F68"/>
    <w:rsid w:val="00FE377E"/>
    <w:rsid w:val="00FE3C83"/>
    <w:rsid w:val="00FE4C0B"/>
    <w:rsid w:val="00FF07AA"/>
    <w:rsid w:val="00FF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892D"/>
  <w15:docId w15:val="{6885E492-413C-4DE3-8859-0D6599081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41D"/>
    <w:pPr>
      <w:widowControl w:val="0"/>
    </w:pPr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10">
    <w:name w:val="heading 1"/>
    <w:basedOn w:val="a"/>
    <w:next w:val="a"/>
    <w:link w:val="11"/>
    <w:qFormat/>
    <w:rsid w:val="005A0900"/>
    <w:pPr>
      <w:keepNext/>
      <w:widowControl/>
      <w:spacing w:before="120" w:after="120"/>
      <w:ind w:firstLine="709"/>
      <w:outlineLvl w:val="0"/>
    </w:pPr>
    <w:rPr>
      <w:rFonts w:cs="Times New Roman"/>
      <w:b/>
      <w:bCs/>
      <w:color w:val="auto"/>
      <w:sz w:val="28"/>
    </w:rPr>
  </w:style>
  <w:style w:type="paragraph" w:styleId="2">
    <w:name w:val="heading 2"/>
    <w:basedOn w:val="a"/>
    <w:next w:val="a"/>
    <w:link w:val="20"/>
    <w:qFormat/>
    <w:rsid w:val="005A090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0900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A0900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nhideWhenUsed/>
    <w:qFormat/>
    <w:rsid w:val="005A0900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5A0900"/>
    <w:pPr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5A0900"/>
    <w:pPr>
      <w:spacing w:before="240" w:after="60"/>
      <w:outlineLvl w:val="6"/>
    </w:pPr>
    <w:rPr>
      <w:rFonts w:ascii="Calibri" w:hAnsi="Calibri" w:cs="Times New Roman"/>
    </w:rPr>
  </w:style>
  <w:style w:type="paragraph" w:styleId="8">
    <w:name w:val="heading 8"/>
    <w:basedOn w:val="a"/>
    <w:next w:val="a"/>
    <w:link w:val="80"/>
    <w:unhideWhenUsed/>
    <w:qFormat/>
    <w:rsid w:val="005A090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5A09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A0900"/>
    <w:pPr>
      <w:widowControl/>
      <w:ind w:firstLine="709"/>
      <w:jc w:val="center"/>
    </w:pPr>
    <w:rPr>
      <w:b/>
      <w:bCs/>
      <w:color w:val="auto"/>
      <w:spacing w:val="20"/>
      <w:sz w:val="28"/>
    </w:rPr>
  </w:style>
  <w:style w:type="character" w:customStyle="1" w:styleId="a4">
    <w:name w:val="Заголовок Знак"/>
    <w:basedOn w:val="a0"/>
    <w:link w:val="a3"/>
    <w:rsid w:val="005A0900"/>
    <w:rPr>
      <w:rFonts w:ascii="Times New Roman" w:hAnsi="Times New Roman" w:cs="Courier New"/>
      <w:b/>
      <w:bCs/>
      <w:spacing w:val="20"/>
      <w:sz w:val="28"/>
      <w:szCs w:val="24"/>
    </w:rPr>
  </w:style>
  <w:style w:type="paragraph" w:styleId="a5">
    <w:name w:val="Subtitle"/>
    <w:basedOn w:val="a"/>
    <w:link w:val="a6"/>
    <w:uiPriority w:val="11"/>
    <w:qFormat/>
    <w:rsid w:val="000A2C7C"/>
    <w:pPr>
      <w:numPr>
        <w:ilvl w:val="1"/>
      </w:numPr>
    </w:pPr>
    <w:rPr>
      <w:rFonts w:asciiTheme="majorHAnsi" w:eastAsiaTheme="majorEastAsia" w:hAnsiTheme="majorHAnsi" w:cstheme="majorBidi"/>
      <w:i/>
      <w:iCs/>
      <w:color w:val="DDDDD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A2C7C"/>
    <w:rPr>
      <w:rFonts w:asciiTheme="majorHAnsi" w:eastAsiaTheme="majorEastAsia" w:hAnsiTheme="majorHAnsi" w:cstheme="majorBidi"/>
      <w:i/>
      <w:iCs/>
      <w:color w:val="DDDDDD" w:themeColor="accent1"/>
      <w:spacing w:val="15"/>
      <w:sz w:val="24"/>
      <w:szCs w:val="24"/>
    </w:rPr>
  </w:style>
  <w:style w:type="character" w:styleId="a7">
    <w:name w:val="Strong"/>
    <w:qFormat/>
    <w:rsid w:val="005A0900"/>
    <w:rPr>
      <w:b/>
      <w:bCs/>
    </w:rPr>
  </w:style>
  <w:style w:type="character" w:customStyle="1" w:styleId="11">
    <w:name w:val="Заголовок 1 Знак"/>
    <w:link w:val="10"/>
    <w:rsid w:val="005A0900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0">
    <w:name w:val="Заголовок 2 Знак"/>
    <w:link w:val="2"/>
    <w:rsid w:val="005A0900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30">
    <w:name w:val="Заголовок 3 Знак"/>
    <w:link w:val="3"/>
    <w:rsid w:val="005A0900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link w:val="4"/>
    <w:rsid w:val="005A0900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50">
    <w:name w:val="Заголовок 5 Знак"/>
    <w:link w:val="5"/>
    <w:rsid w:val="005A0900"/>
    <w:rPr>
      <w:rFonts w:ascii="Calibri" w:eastAsia="Times New Roman" w:hAnsi="Calibri" w:cs="Times New Roman"/>
      <w:b/>
      <w:bCs/>
      <w:i/>
      <w:iCs/>
      <w:color w:val="000000"/>
      <w:sz w:val="26"/>
      <w:szCs w:val="26"/>
    </w:rPr>
  </w:style>
  <w:style w:type="character" w:customStyle="1" w:styleId="60">
    <w:name w:val="Заголовок 6 Знак"/>
    <w:link w:val="6"/>
    <w:rsid w:val="005A0900"/>
    <w:rPr>
      <w:rFonts w:ascii="Calibri" w:eastAsia="Times New Roman" w:hAnsi="Calibri" w:cs="Times New Roman"/>
      <w:b/>
      <w:bCs/>
      <w:color w:val="000000"/>
      <w:sz w:val="22"/>
      <w:szCs w:val="22"/>
    </w:rPr>
  </w:style>
  <w:style w:type="character" w:customStyle="1" w:styleId="70">
    <w:name w:val="Заголовок 7 Знак"/>
    <w:link w:val="7"/>
    <w:uiPriority w:val="9"/>
    <w:rsid w:val="005A0900"/>
    <w:rPr>
      <w:rFonts w:ascii="Calibri" w:eastAsia="Times New Roman" w:hAnsi="Calibri" w:cs="Times New Roman"/>
      <w:color w:val="000000"/>
      <w:sz w:val="24"/>
      <w:szCs w:val="24"/>
    </w:rPr>
  </w:style>
  <w:style w:type="character" w:customStyle="1" w:styleId="80">
    <w:name w:val="Заголовок 8 Знак"/>
    <w:basedOn w:val="a0"/>
    <w:link w:val="8"/>
    <w:rsid w:val="005A090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0"/>
    <w:link w:val="9"/>
    <w:rsid w:val="005A090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8">
    <w:name w:val="caption"/>
    <w:basedOn w:val="a"/>
    <w:qFormat/>
    <w:rsid w:val="005A0900"/>
    <w:pPr>
      <w:widowControl/>
      <w:jc w:val="center"/>
    </w:pPr>
    <w:rPr>
      <w:rFonts w:cs="Times New Roman"/>
      <w:color w:val="auto"/>
      <w:szCs w:val="20"/>
    </w:rPr>
  </w:style>
  <w:style w:type="character" w:styleId="a9">
    <w:name w:val="Emphasis"/>
    <w:uiPriority w:val="20"/>
    <w:qFormat/>
    <w:rsid w:val="005A0900"/>
    <w:rPr>
      <w:i/>
      <w:iCs/>
    </w:rPr>
  </w:style>
  <w:style w:type="paragraph" w:styleId="aa">
    <w:name w:val="No Spacing"/>
    <w:uiPriority w:val="1"/>
    <w:qFormat/>
    <w:rsid w:val="005A0900"/>
    <w:pPr>
      <w:widowControl w:val="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b">
    <w:name w:val="List Paragraph"/>
    <w:basedOn w:val="a"/>
    <w:link w:val="ac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c">
    <w:name w:val="Абзац списка Знак"/>
    <w:basedOn w:val="a0"/>
    <w:link w:val="ab"/>
    <w:uiPriority w:val="99"/>
    <w:locked/>
    <w:rsid w:val="005A0900"/>
    <w:rPr>
      <w:sz w:val="22"/>
      <w:szCs w:val="22"/>
      <w:lang w:eastAsia="en-US"/>
    </w:rPr>
  </w:style>
  <w:style w:type="paragraph" w:styleId="ad">
    <w:name w:val="TOC Heading"/>
    <w:basedOn w:val="10"/>
    <w:next w:val="a"/>
    <w:uiPriority w:val="39"/>
    <w:unhideWhenUsed/>
    <w:qFormat/>
    <w:rsid w:val="005A0900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customStyle="1" w:styleId="ae">
    <w:name w:val="Абзац обычный"/>
    <w:basedOn w:val="a"/>
    <w:link w:val="12"/>
    <w:qFormat/>
    <w:rsid w:val="005A0900"/>
    <w:pPr>
      <w:widowControl/>
      <w:overflowPunct w:val="0"/>
      <w:autoSpaceDE w:val="0"/>
      <w:autoSpaceDN w:val="0"/>
      <w:adjustRightInd w:val="0"/>
      <w:spacing w:after="120" w:line="360" w:lineRule="auto"/>
      <w:ind w:firstLine="709"/>
      <w:jc w:val="both"/>
      <w:textAlignment w:val="baseline"/>
    </w:pPr>
    <w:rPr>
      <w:rFonts w:cs="Times New Roman"/>
      <w:color w:val="auto"/>
      <w:sz w:val="28"/>
    </w:rPr>
  </w:style>
  <w:style w:type="character" w:customStyle="1" w:styleId="12">
    <w:name w:val="Абзац обычный Знак Знак1"/>
    <w:link w:val="ae"/>
    <w:rsid w:val="005A0900"/>
    <w:rPr>
      <w:rFonts w:ascii="Times New Roman" w:eastAsia="Times New Roman" w:hAnsi="Times New Roman"/>
      <w:sz w:val="28"/>
      <w:szCs w:val="24"/>
    </w:rPr>
  </w:style>
  <w:style w:type="paragraph" w:customStyle="1" w:styleId="13">
    <w:name w:val="Абзац списка1"/>
    <w:basedOn w:val="a"/>
    <w:link w:val="ListParagraphChar"/>
    <w:uiPriority w:val="99"/>
    <w:qFormat/>
    <w:rsid w:val="005A0900"/>
    <w:pPr>
      <w:widowControl/>
      <w:spacing w:after="200" w:line="276" w:lineRule="auto"/>
      <w:ind w:left="720"/>
      <w:contextualSpacing/>
    </w:pPr>
    <w:rPr>
      <w:rFonts w:ascii="Calibri" w:hAnsi="Calibri" w:cs="Times New Roman"/>
      <w:color w:val="auto"/>
      <w:sz w:val="22"/>
      <w:szCs w:val="22"/>
      <w:lang w:val="en-US" w:eastAsia="en-US"/>
    </w:rPr>
  </w:style>
  <w:style w:type="character" w:customStyle="1" w:styleId="ListParagraphChar">
    <w:name w:val="List Paragraph Char"/>
    <w:link w:val="13"/>
    <w:uiPriority w:val="99"/>
    <w:locked/>
    <w:rsid w:val="005A0900"/>
    <w:rPr>
      <w:rFonts w:eastAsia="Times New Roman"/>
      <w:sz w:val="22"/>
      <w:szCs w:val="22"/>
      <w:lang w:val="en-US" w:eastAsia="en-US"/>
    </w:rPr>
  </w:style>
  <w:style w:type="paragraph" w:customStyle="1" w:styleId="af">
    <w:name w:val="Абзац СРО"/>
    <w:basedOn w:val="a"/>
    <w:link w:val="af0"/>
    <w:qFormat/>
    <w:rsid w:val="005A0900"/>
    <w:pPr>
      <w:widowControl/>
      <w:spacing w:after="120" w:line="360" w:lineRule="auto"/>
      <w:ind w:firstLine="851"/>
      <w:contextualSpacing/>
      <w:jc w:val="both"/>
    </w:pPr>
    <w:rPr>
      <w:rFonts w:cs="Times New Roman"/>
      <w:color w:val="000000" w:themeColor="text1"/>
      <w:sz w:val="28"/>
    </w:rPr>
  </w:style>
  <w:style w:type="character" w:customStyle="1" w:styleId="af0">
    <w:name w:val="Абзац СРО Знак"/>
    <w:basedOn w:val="a0"/>
    <w:link w:val="af"/>
    <w:locked/>
    <w:rsid w:val="005A0900"/>
    <w:rPr>
      <w:rFonts w:ascii="Times New Roman" w:eastAsia="Times New Roman" w:hAnsi="Times New Roman"/>
      <w:color w:val="000000" w:themeColor="text1"/>
      <w:sz w:val="28"/>
      <w:szCs w:val="24"/>
    </w:rPr>
  </w:style>
  <w:style w:type="paragraph" w:styleId="af1">
    <w:name w:val="footer"/>
    <w:basedOn w:val="a"/>
    <w:link w:val="af2"/>
    <w:uiPriority w:val="99"/>
    <w:unhideWhenUsed/>
    <w:rsid w:val="0055041D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2">
    <w:name w:val="Нижний колонтитул Знак"/>
    <w:basedOn w:val="a0"/>
    <w:link w:val="af1"/>
    <w:uiPriority w:val="99"/>
    <w:rsid w:val="0055041D"/>
    <w:rPr>
      <w:rFonts w:ascii="Times New Roman" w:eastAsia="Times New Roman" w:hAnsi="Times New Roman"/>
      <w:color w:val="000000"/>
      <w:sz w:val="24"/>
      <w:szCs w:val="24"/>
    </w:rPr>
  </w:style>
  <w:style w:type="paragraph" w:styleId="31">
    <w:name w:val="Body Text Indent 3"/>
    <w:basedOn w:val="a"/>
    <w:link w:val="32"/>
    <w:unhideWhenUsed/>
    <w:rsid w:val="0055041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55041D"/>
    <w:rPr>
      <w:rFonts w:ascii="Times New Roman" w:eastAsia="Times New Roman" w:hAnsi="Times New Roman" w:cs="Courier New"/>
      <w:color w:val="000000"/>
      <w:sz w:val="16"/>
      <w:szCs w:val="16"/>
    </w:rPr>
  </w:style>
  <w:style w:type="paragraph" w:styleId="14">
    <w:name w:val="toc 1"/>
    <w:basedOn w:val="a"/>
    <w:next w:val="a"/>
    <w:autoRedefine/>
    <w:uiPriority w:val="39"/>
    <w:unhideWhenUsed/>
    <w:rsid w:val="0055041D"/>
    <w:pPr>
      <w:tabs>
        <w:tab w:val="right" w:leader="dot" w:pos="9630"/>
      </w:tabs>
      <w:spacing w:after="120"/>
    </w:pPr>
  </w:style>
  <w:style w:type="character" w:customStyle="1" w:styleId="15">
    <w:name w:val="Заголовок №1_"/>
    <w:link w:val="16"/>
    <w:uiPriority w:val="99"/>
    <w:locked/>
    <w:rsid w:val="0055041D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55041D"/>
    <w:pPr>
      <w:shd w:val="clear" w:color="auto" w:fill="FFFFFF"/>
      <w:spacing w:before="1380" w:after="660" w:line="446" w:lineRule="exact"/>
      <w:jc w:val="center"/>
      <w:outlineLvl w:val="0"/>
    </w:pPr>
    <w:rPr>
      <w:rFonts w:ascii="Arial" w:eastAsia="Calibri" w:hAnsi="Arial" w:cs="Arial"/>
      <w:b/>
      <w:bCs/>
      <w:color w:val="auto"/>
      <w:spacing w:val="-10"/>
      <w:sz w:val="40"/>
      <w:szCs w:val="40"/>
    </w:rPr>
  </w:style>
  <w:style w:type="character" w:customStyle="1" w:styleId="FontStyle28">
    <w:name w:val="Font Style28"/>
    <w:basedOn w:val="a0"/>
    <w:uiPriority w:val="99"/>
    <w:rsid w:val="0055041D"/>
    <w:rPr>
      <w:rFonts w:ascii="Times New Roman" w:hAnsi="Times New Roman" w:cs="Times New Roman"/>
      <w:sz w:val="20"/>
      <w:szCs w:val="20"/>
    </w:rPr>
  </w:style>
  <w:style w:type="character" w:customStyle="1" w:styleId="42pt">
    <w:name w:val="Основной текст (4) + Интервал 2 pt"/>
    <w:basedOn w:val="a0"/>
    <w:rsid w:val="0055041D"/>
    <w:rPr>
      <w:rFonts w:ascii="Times New Roman" w:eastAsia="Times New Roman" w:hAnsi="Times New Roman"/>
      <w:color w:val="000000"/>
      <w:spacing w:val="5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styleId="af3">
    <w:name w:val="Balloon Text"/>
    <w:basedOn w:val="a"/>
    <w:link w:val="af4"/>
    <w:uiPriority w:val="99"/>
    <w:semiHidden/>
    <w:unhideWhenUsed/>
    <w:rsid w:val="0055041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5041D"/>
    <w:rPr>
      <w:rFonts w:ascii="Tahoma" w:eastAsia="Times New Roman" w:hAnsi="Tahoma" w:cs="Tahoma"/>
      <w:color w:val="000000"/>
      <w:sz w:val="16"/>
      <w:szCs w:val="16"/>
    </w:rPr>
  </w:style>
  <w:style w:type="table" w:styleId="af5">
    <w:name w:val="Table Grid"/>
    <w:basedOn w:val="a1"/>
    <w:uiPriority w:val="59"/>
    <w:rsid w:val="0055041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13pt">
    <w:name w:val="Основной текст (2) + 13 pt"/>
    <w:aliases w:val="Курсив"/>
    <w:uiPriority w:val="99"/>
    <w:rsid w:val="0055041D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styleId="af6">
    <w:name w:val="Body Text"/>
    <w:basedOn w:val="a"/>
    <w:link w:val="af7"/>
    <w:uiPriority w:val="99"/>
    <w:semiHidden/>
    <w:unhideWhenUsed/>
    <w:rsid w:val="00337D05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337D05"/>
    <w:rPr>
      <w:rFonts w:ascii="Times New Roman" w:eastAsia="Times New Roman" w:hAnsi="Times New Roman" w:cs="Courier New"/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337D05"/>
    <w:pPr>
      <w:widowControl/>
    </w:pPr>
    <w:rPr>
      <w:rFonts w:cs="Times New Roman"/>
      <w:color w:val="auto"/>
      <w:sz w:val="20"/>
      <w:szCs w:val="20"/>
    </w:rPr>
  </w:style>
  <w:style w:type="character" w:customStyle="1" w:styleId="af9">
    <w:name w:val="Текст сноски Знак"/>
    <w:basedOn w:val="a0"/>
    <w:link w:val="af8"/>
    <w:uiPriority w:val="99"/>
    <w:rsid w:val="00337D05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337D05"/>
    <w:rPr>
      <w:vertAlign w:val="superscript"/>
    </w:rPr>
  </w:style>
  <w:style w:type="paragraph" w:customStyle="1" w:styleId="afb">
    <w:name w:val="Текст в таблице"/>
    <w:basedOn w:val="a"/>
    <w:uiPriority w:val="99"/>
    <w:rsid w:val="00337D05"/>
    <w:pPr>
      <w:widowControl/>
      <w:spacing w:after="60"/>
      <w:jc w:val="both"/>
    </w:pPr>
    <w:rPr>
      <w:rFonts w:cs="Times New Roman"/>
      <w:color w:val="auto"/>
    </w:rPr>
  </w:style>
  <w:style w:type="character" w:styleId="afc">
    <w:name w:val="Hyperlink"/>
    <w:basedOn w:val="a0"/>
    <w:uiPriority w:val="99"/>
    <w:unhideWhenUsed/>
    <w:rsid w:val="00962650"/>
    <w:rPr>
      <w:color w:val="5F5F5F" w:themeColor="hyperlink"/>
      <w:u w:val="single"/>
    </w:rPr>
  </w:style>
  <w:style w:type="paragraph" w:styleId="afd">
    <w:name w:val="header"/>
    <w:basedOn w:val="a"/>
    <w:link w:val="afe"/>
    <w:uiPriority w:val="99"/>
    <w:semiHidden/>
    <w:unhideWhenUsed/>
    <w:rsid w:val="00092594"/>
    <w:pPr>
      <w:tabs>
        <w:tab w:val="center" w:pos="4677"/>
        <w:tab w:val="right" w:pos="9355"/>
      </w:tabs>
    </w:pPr>
  </w:style>
  <w:style w:type="character" w:customStyle="1" w:styleId="afe">
    <w:name w:val="Верхний колонтитул Знак"/>
    <w:basedOn w:val="a0"/>
    <w:link w:val="afd"/>
    <w:uiPriority w:val="99"/>
    <w:semiHidden/>
    <w:rsid w:val="00092594"/>
    <w:rPr>
      <w:rFonts w:ascii="Times New Roman" w:eastAsia="Times New Roman" w:hAnsi="Times New Roman" w:cs="Courier New"/>
      <w:color w:val="000000"/>
      <w:sz w:val="24"/>
      <w:szCs w:val="24"/>
    </w:rPr>
  </w:style>
  <w:style w:type="paragraph" w:customStyle="1" w:styleId="1">
    <w:name w:val="_табл_пункт_1_ур"/>
    <w:basedOn w:val="a"/>
    <w:qFormat/>
    <w:rsid w:val="0090720C"/>
    <w:pPr>
      <w:widowControl/>
      <w:numPr>
        <w:numId w:val="9"/>
      </w:numPr>
    </w:pPr>
    <w:rPr>
      <w:rFonts w:eastAsia="ヒラギノ角ゴ Pro W3" w:cs="Times New Roman"/>
      <w:lang w:eastAsia="en-US"/>
    </w:rPr>
  </w:style>
  <w:style w:type="paragraph" w:customStyle="1" w:styleId="ConsPlusNormal">
    <w:name w:val="ConsPlusNormal"/>
    <w:uiPriority w:val="99"/>
    <w:rsid w:val="000356F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5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1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5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8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0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0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6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8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5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31FA3-807F-4BB5-A002-6839298D2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2738</Words>
  <Characters>15613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Иченец Анна Евгеньевна</dc:creator>
  <cp:lastModifiedBy>Конченко Лариса Александровна</cp:lastModifiedBy>
  <cp:revision>9</cp:revision>
  <cp:lastPrinted>2018-12-02T14:49:00Z</cp:lastPrinted>
  <dcterms:created xsi:type="dcterms:W3CDTF">2021-10-25T16:01:00Z</dcterms:created>
  <dcterms:modified xsi:type="dcterms:W3CDTF">2021-11-18T13:17:00Z</dcterms:modified>
</cp:coreProperties>
</file>