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20</w:t>
      </w:r>
      <w:r w:rsidRPr="005D2A2C">
        <w:rPr>
          <w:rStyle w:val="a3"/>
          <w:b w:val="0"/>
          <w:sz w:val="22"/>
          <w:szCs w:val="22"/>
        </w:rPr>
        <w:t>/0</w:t>
      </w:r>
      <w:r w:rsidR="00D440E5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92B0A">
        <w:rPr>
          <w:color w:val="000000" w:themeColor="text1"/>
          <w:sz w:val="22"/>
          <w:szCs w:val="22"/>
        </w:rPr>
        <w:t>30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сентября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020159">
        <w:rPr>
          <w:color w:val="000000" w:themeColor="text1"/>
          <w:sz w:val="23"/>
          <w:szCs w:val="23"/>
        </w:rPr>
        <w:t>ых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020159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Default="00933CFC" w:rsidP="00D1448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</w:p>
    <w:p w:rsidR="00C46A8A" w:rsidRDefault="00C46A8A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следующие организации:</w:t>
      </w:r>
    </w:p>
    <w:p w:rsidR="00020159" w:rsidRDefault="00C46A8A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="00020159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292B0A">
        <w:rPr>
          <w:color w:val="000000" w:themeColor="text1"/>
          <w:sz w:val="23"/>
          <w:szCs w:val="23"/>
        </w:rPr>
        <w:t>ПромСтройЭнерджи</w:t>
      </w:r>
      <w:proofErr w:type="spellEnd"/>
      <w:r w:rsidR="00D1448C">
        <w:rPr>
          <w:color w:val="000000" w:themeColor="text1"/>
          <w:sz w:val="23"/>
          <w:szCs w:val="23"/>
        </w:rPr>
        <w:t>»</w:t>
      </w:r>
      <w:r w:rsidR="00B710FE">
        <w:rPr>
          <w:color w:val="000000" w:themeColor="text1"/>
          <w:sz w:val="23"/>
          <w:szCs w:val="23"/>
        </w:rPr>
        <w:t>;</w:t>
      </w:r>
    </w:p>
    <w:p w:rsidR="00B710FE" w:rsidRPr="0039384F" w:rsidRDefault="00B710FE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Общество с ограниченной ответственностью «Научно-производственное предприятие «Специальные Вычислительные Комплексы».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D1448C" w:rsidRDefault="00933CFC" w:rsidP="00D1448C">
      <w:pPr>
        <w:tabs>
          <w:tab w:val="left" w:pos="709"/>
          <w:tab w:val="left" w:pos="851"/>
        </w:tabs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B710FE">
        <w:rPr>
          <w:rStyle w:val="a3"/>
          <w:b w:val="0"/>
          <w:color w:val="000000" w:themeColor="text1"/>
          <w:sz w:val="23"/>
          <w:szCs w:val="23"/>
        </w:rPr>
        <w:t>следующие организации:</w:t>
      </w:r>
    </w:p>
    <w:p w:rsidR="00B710FE" w:rsidRPr="0039384F" w:rsidRDefault="00B710FE" w:rsidP="00B710FE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ПромСтройЭнерджи</w:t>
      </w:r>
      <w:proofErr w:type="spellEnd"/>
      <w:r>
        <w:rPr>
          <w:color w:val="000000" w:themeColor="text1"/>
          <w:sz w:val="23"/>
          <w:szCs w:val="23"/>
        </w:rPr>
        <w:t>»</w:t>
      </w:r>
      <w:r w:rsidR="00E2223C">
        <w:rPr>
          <w:color w:val="000000" w:themeColor="text1"/>
          <w:sz w:val="23"/>
          <w:szCs w:val="23"/>
        </w:rPr>
        <w:t>;</w:t>
      </w:r>
    </w:p>
    <w:p w:rsidR="00B710FE" w:rsidRPr="0039384F" w:rsidRDefault="00B710FE" w:rsidP="00B710FE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Общество с ограниченной ответственностью «Научно-производственное предприятие «Специальные Вычислительные Комплексы».</w:t>
      </w:r>
    </w:p>
    <w:p w:rsidR="00D1448C" w:rsidRPr="0039384F" w:rsidRDefault="00D1448C" w:rsidP="00D1448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B710FE" w:rsidRDefault="00B710FE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020159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D75FD"/>
    <w:rsid w:val="009E4C88"/>
    <w:rsid w:val="009E663F"/>
    <w:rsid w:val="009E7D14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A202-4865-43A9-B545-C3943D2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80</cp:revision>
  <cp:lastPrinted>2016-10-03T12:48:00Z</cp:lastPrinted>
  <dcterms:created xsi:type="dcterms:W3CDTF">2015-03-03T13:24:00Z</dcterms:created>
  <dcterms:modified xsi:type="dcterms:W3CDTF">2016-10-03T12:52:00Z</dcterms:modified>
</cp:coreProperties>
</file>