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29" w:rsidRPr="00223829" w:rsidRDefault="00223829" w:rsidP="00223829">
      <w:pPr>
        <w:shd w:val="clear" w:color="auto" w:fill="FFFFFF"/>
        <w:spacing w:before="100" w:beforeAutospacing="1" w:after="100" w:afterAutospacing="1" w:line="273" w:lineRule="atLeast"/>
        <w:jc w:val="center"/>
        <w:outlineLvl w:val="4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</w:pPr>
      <w:r w:rsidRPr="00223829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ru-RU"/>
        </w:rPr>
        <w:t xml:space="preserve">Контактная информация </w:t>
      </w:r>
      <w:r w:rsidRPr="00223829">
        <w:rPr>
          <w:rStyle w:val="a4"/>
          <w:rFonts w:ascii="Arial Black" w:hAnsi="Arial Black" w:cs="Helvetica"/>
          <w:color w:val="333333"/>
          <w:sz w:val="24"/>
          <w:szCs w:val="24"/>
          <w:shd w:val="clear" w:color="auto" w:fill="FFFFFF"/>
        </w:rPr>
        <w:t>Федеральной службы по экологическому, технологическому и атомному надзору (</w:t>
      </w:r>
      <w:proofErr w:type="spellStart"/>
      <w:r w:rsidRPr="00223829">
        <w:rPr>
          <w:rStyle w:val="a4"/>
          <w:rFonts w:ascii="Arial Black" w:hAnsi="Arial Black" w:cs="Helvetica"/>
          <w:color w:val="333333"/>
          <w:sz w:val="24"/>
          <w:szCs w:val="24"/>
          <w:shd w:val="clear" w:color="auto" w:fill="FFFFFF"/>
        </w:rPr>
        <w:t>Ростехнадзор</w:t>
      </w:r>
      <w:proofErr w:type="spellEnd"/>
      <w:r w:rsidRPr="00223829">
        <w:rPr>
          <w:rStyle w:val="a4"/>
          <w:rFonts w:ascii="Arial Black" w:hAnsi="Arial Black" w:cs="Helvetica"/>
          <w:color w:val="333333"/>
          <w:sz w:val="24"/>
          <w:szCs w:val="24"/>
          <w:shd w:val="clear" w:color="auto" w:fill="FFFFFF"/>
        </w:rPr>
        <w:t>)</w:t>
      </w:r>
      <w:r w:rsidRPr="00223829">
        <w:rPr>
          <w:rFonts w:ascii="Arial Black" w:hAnsi="Arial Black" w:cs="Helvetica"/>
          <w:color w:val="333333"/>
          <w:sz w:val="24"/>
          <w:szCs w:val="24"/>
          <w:shd w:val="clear" w:color="auto" w:fill="FFFFFF"/>
        </w:rPr>
        <w:t>.</w:t>
      </w:r>
    </w:p>
    <w:p w:rsidR="00223829" w:rsidRDefault="00223829" w:rsidP="00223829">
      <w:pPr>
        <w:shd w:val="clear" w:color="auto" w:fill="FFFFFF"/>
        <w:spacing w:before="100" w:beforeAutospacing="1" w:after="100" w:afterAutospacing="1" w:line="273" w:lineRule="atLeast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F1765A" w:rsidRDefault="00F1765A" w:rsidP="00F1765A">
      <w:pPr>
        <w:pStyle w:val="5"/>
        <w:jc w:val="center"/>
      </w:pPr>
      <w:r>
        <w:t>ОБЩАЯ ИНФОРМАЦИЯ</w:t>
      </w:r>
    </w:p>
    <w:p w:rsidR="00F1765A" w:rsidRDefault="00F1765A" w:rsidP="00F1765A">
      <w:pPr>
        <w:pStyle w:val="a3"/>
      </w:pPr>
      <w:proofErr w:type="gramStart"/>
      <w:r>
        <w:t>Адрес: 105066, г. Москва, ул. А. Лукьянова, д. 4, стр. 1</w:t>
      </w:r>
      <w:proofErr w:type="gramEnd"/>
    </w:p>
    <w:p w:rsidR="00F1765A" w:rsidRDefault="00F1765A" w:rsidP="00F1765A">
      <w:r>
        <w:rPr>
          <w:rStyle w:val="a4"/>
        </w:rPr>
        <w:t>Режим работы</w:t>
      </w:r>
      <w:r>
        <w:rPr>
          <w:rStyle w:val="apple-converted-space"/>
        </w:rPr>
        <w:t> </w:t>
      </w:r>
      <w:r>
        <w:br/>
      </w:r>
      <w:r>
        <w:br/>
        <w:t>ПОНЕДЕЛЬНИК-ЧЕТВЕРГ</w:t>
      </w:r>
      <w:r>
        <w:rPr>
          <w:rStyle w:val="apple-converted-space"/>
        </w:rPr>
        <w:t> </w:t>
      </w:r>
      <w:r>
        <w:br/>
        <w:t>с 09:00 до 18:00 часов</w:t>
      </w:r>
      <w:r>
        <w:rPr>
          <w:rStyle w:val="apple-converted-space"/>
        </w:rPr>
        <w:t> </w:t>
      </w:r>
      <w:r>
        <w:br/>
      </w:r>
      <w:r>
        <w:br/>
        <w:t>ПЯТНИЦА</w:t>
      </w:r>
      <w:r>
        <w:rPr>
          <w:rStyle w:val="apple-converted-space"/>
        </w:rPr>
        <w:t> </w:t>
      </w:r>
      <w:r>
        <w:br/>
        <w:t>с 09:00 до 16:45 часов</w:t>
      </w:r>
    </w:p>
    <w:p w:rsidR="00F1765A" w:rsidRDefault="00F1765A" w:rsidP="00F1765A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3"/>
        <w:gridCol w:w="6657"/>
      </w:tblGrid>
      <w:tr w:rsidR="00F1765A" w:rsidTr="00F1765A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Документооборот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Факс </w:t>
            </w:r>
            <w:proofErr w:type="spellStart"/>
            <w:r>
              <w:rPr>
                <w:rStyle w:val="a4"/>
                <w:sz w:val="20"/>
                <w:szCs w:val="20"/>
              </w:rPr>
              <w:t>Ростехнадзора</w:t>
            </w:r>
            <w:proofErr w:type="spellEnd"/>
            <w:r>
              <w:rPr>
                <w:rStyle w:val="a4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645-89-86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Справка о прохождении документа: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647-60-81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hyperlink r:id="rId4" w:history="1">
              <w:r>
                <w:rPr>
                  <w:rStyle w:val="a5"/>
                  <w:color w:val="477AAA"/>
                  <w:sz w:val="20"/>
                  <w:szCs w:val="20"/>
                </w:rPr>
                <w:t>rostehnadzor@gosnadzor.ru</w:t>
              </w:r>
            </w:hyperlink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Контактный телефон вызова работников </w:t>
            </w:r>
            <w:proofErr w:type="spellStart"/>
            <w:r>
              <w:rPr>
                <w:rStyle w:val="a4"/>
                <w:sz w:val="20"/>
                <w:szCs w:val="20"/>
              </w:rPr>
              <w:t>Ростехнадзора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для приема-передачи корреспонденции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647-98-97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Служба "Одно окно".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Прием заявительных документов и получение результата оказания государственной услуги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ПРИЕМ заявительных документов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для оказания государственной услуги по лицензированию отдельных видов деятельности и получение результата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51-69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25-38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53-05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Прием и выдача документов осуществляется по адресу: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br/>
              <w:t>ул. А. Лукьянова, д. 4, стр. 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Понедельник-пятница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 9:00 до 15:00, обед с 13:00 до 14:00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 заявительных документов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для оказания государственной услуги по лицензированию на деятельность по экспертизе промышленной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51-69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25-38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53-05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Прием и выдача документов осуществляется по адресу: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br/>
              <w:t>ул. А. Лукьянова, д. 4, стр. 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Понедельник-среда с 9:00 до 17:00, обед с 13:00 до 14:00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 заявительных документов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для оказания государственной услуги по лицензированию в области использования атомной энергии и получение результата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(499) 532-13-29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51-69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25-38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53-05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Прием документов осуществляется по адресу: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ул. А. Лукьянова, д. 4, стр. 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Понедельник-пятница с 9:00 до 15:00,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обед с 13:00 до 14:00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Выдача документов осуществляется по адресу: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ул. Таганская, д. 34, стр. 1.</w:t>
            </w:r>
            <w:proofErr w:type="gram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Понедельник-пятница с 9:00 до 15:00,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обед с 13:00 до 14:00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ПРИЕМ заявительных документов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для оказания государственной услуги по ведению реестра деклараций промышленной безопасности и получение результата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53-05</w:t>
            </w:r>
            <w:r>
              <w:rPr>
                <w:sz w:val="20"/>
                <w:szCs w:val="20"/>
              </w:rPr>
              <w:t>;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 w:rsidP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25-38;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51-69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Прием и выдача документов осуществляется по адресу: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ул. А. Лукьянова, д. 4, стр. 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Понедельник-четверг с 9:00 до 17:00,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пятница с 9:00 до 15:00,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обед с 13:00 до 14:00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Оперативный дежурный по объектам использования атомной энергии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Таганская, д. 34,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почта: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5" w:history="1">
              <w:r>
                <w:rPr>
                  <w:rStyle w:val="a5"/>
                  <w:color w:val="477AAA"/>
                  <w:sz w:val="20"/>
                  <w:szCs w:val="20"/>
                </w:rPr>
                <w:t>IAC@gosnadzor.ru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532-15-08; (495) 532-15-09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Факс: (495) 532-15-10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               Пресс-служба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Непоседова Юлия Павловна</w:t>
            </w:r>
          </w:p>
          <w:p w:rsidR="00F1765A" w:rsidRDefault="00F1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Пресс-секретарь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  <w:p w:rsidR="00F1765A" w:rsidRDefault="00F176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почта: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6" w:history="1">
              <w:r>
                <w:rPr>
                  <w:rStyle w:val="a5"/>
                  <w:color w:val="477AAA"/>
                  <w:sz w:val="20"/>
                  <w:szCs w:val="20"/>
                </w:rPr>
                <w:t>press@gosnadzor.ru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532-15-19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Факс: (495) 532-13-70</w:t>
            </w:r>
          </w:p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(только по вопросам СМИ!)</w:t>
            </w:r>
          </w:p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другим вопросам просьба обращаться через раздел сайта "Открытый </w:t>
            </w:r>
            <w:proofErr w:type="spellStart"/>
            <w:r>
              <w:rPr>
                <w:sz w:val="20"/>
                <w:szCs w:val="20"/>
              </w:rPr>
              <w:t>Ростехнадзор</w:t>
            </w:r>
            <w:proofErr w:type="spellEnd"/>
            <w:r>
              <w:rPr>
                <w:sz w:val="20"/>
                <w:szCs w:val="20"/>
              </w:rPr>
              <w:t>"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7" w:history="1">
              <w:r>
                <w:rPr>
                  <w:rStyle w:val="a5"/>
                  <w:color w:val="477AAA"/>
                  <w:sz w:val="20"/>
                  <w:szCs w:val="20"/>
                </w:rPr>
                <w:t>"Общественная приемная"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— подраздел "Обратная связь"</w:t>
            </w:r>
          </w:p>
        </w:tc>
      </w:tr>
    </w:tbl>
    <w:p w:rsidR="00F1765A" w:rsidRDefault="00F1765A" w:rsidP="00F1765A">
      <w:pPr>
        <w:jc w:val="center"/>
      </w:pPr>
    </w:p>
    <w:p w:rsidR="00F1765A" w:rsidRDefault="00F1765A" w:rsidP="00F1765A">
      <w:pPr>
        <w:pStyle w:val="3"/>
        <w:spacing w:before="336" w:beforeAutospacing="0" w:after="240" w:afterAutospacing="0" w:line="336" w:lineRule="atLeast"/>
        <w:jc w:val="center"/>
        <w:rPr>
          <w:rFonts w:ascii="Tahoma" w:hAnsi="Tahoma" w:cs="Tahoma"/>
          <w:b w:val="0"/>
          <w:bCs w:val="0"/>
          <w:color w:val="B60000"/>
          <w:sz w:val="24"/>
          <w:szCs w:val="24"/>
        </w:rPr>
      </w:pPr>
      <w:r>
        <w:rPr>
          <w:rFonts w:ascii="Tahoma" w:hAnsi="Tahoma" w:cs="Tahoma"/>
          <w:b w:val="0"/>
          <w:bCs w:val="0"/>
          <w:color w:val="B60000"/>
          <w:sz w:val="24"/>
          <w:szCs w:val="24"/>
        </w:rPr>
        <w:t>Телефонный справочник</w:t>
      </w:r>
    </w:p>
    <w:tbl>
      <w:tblPr>
        <w:tblW w:w="14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6212"/>
        <w:gridCol w:w="5005"/>
      </w:tblGrid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Служебный телефон/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адрес электронной почты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Руководство Федеральной службы по экологическому, технологическому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и атомному надзору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hyperlink r:id="rId8" w:history="1">
              <w:r>
                <w:rPr>
                  <w:rStyle w:val="a5"/>
                  <w:color w:val="477AAA"/>
                  <w:sz w:val="20"/>
                  <w:szCs w:val="20"/>
                </w:rPr>
                <w:t>Алёшин</w:t>
              </w:r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Алексей Владиславович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645-94-82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645-94-83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a5"/>
                  <w:color w:val="477AAA"/>
                  <w:sz w:val="20"/>
                  <w:szCs w:val="20"/>
                </w:rPr>
                <w:t>Рыбас</w:t>
              </w:r>
              <w:proofErr w:type="spellEnd"/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Александр Леонидович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Статс-секретарь – заместитель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532-15-29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645-94-96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hyperlink r:id="rId10" w:history="1">
              <w:r>
                <w:rPr>
                  <w:rStyle w:val="a5"/>
                  <w:color w:val="477AAA"/>
                  <w:sz w:val="20"/>
                  <w:szCs w:val="20"/>
                </w:rPr>
                <w:t>Ферапонтов</w:t>
              </w:r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645-94-84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645-94-85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hyperlink r:id="rId11" w:history="1">
              <w:r>
                <w:rPr>
                  <w:rStyle w:val="a5"/>
                  <w:color w:val="477AAA"/>
                  <w:sz w:val="20"/>
                  <w:szCs w:val="20"/>
                </w:rPr>
                <w:t>Бакатин</w:t>
              </w:r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Александр Вадимович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645-36-05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645-36-07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a5"/>
                  <w:color w:val="477AAA"/>
                  <w:sz w:val="20"/>
                  <w:szCs w:val="20"/>
                </w:rPr>
                <w:t>Козивкин</w:t>
              </w:r>
              <w:proofErr w:type="spellEnd"/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645-94-95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645-94-96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hyperlink r:id="rId13" w:history="1">
              <w:proofErr w:type="spellStart"/>
              <w:r>
                <w:rPr>
                  <w:rStyle w:val="a5"/>
                  <w:color w:val="477AAA"/>
                  <w:sz w:val="20"/>
                  <w:szCs w:val="20"/>
                </w:rPr>
                <w:t>Радионова</w:t>
              </w:r>
              <w:proofErr w:type="spellEnd"/>
              <w:r>
                <w:rPr>
                  <w:rStyle w:val="apple-converted-space"/>
                  <w:color w:val="477AAA"/>
                  <w:sz w:val="20"/>
                  <w:szCs w:val="20"/>
                  <w:u w:val="single"/>
                </w:rPr>
                <w:t> </w:t>
              </w:r>
              <w:r>
                <w:rPr>
                  <w:color w:val="477AAA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color w:val="477AAA"/>
                  <w:sz w:val="20"/>
                  <w:szCs w:val="20"/>
                </w:rPr>
                <w:t>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645-94-86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645-94-87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a5"/>
                  <w:color w:val="477AAA"/>
                  <w:sz w:val="20"/>
                  <w:szCs w:val="20"/>
                </w:rPr>
                <w:t>Трембицкий</w:t>
              </w:r>
              <w:proofErr w:type="spellEnd"/>
              <w:r>
                <w:rPr>
                  <w:rStyle w:val="a5"/>
                  <w:color w:val="477AAA"/>
                  <w:sz w:val="20"/>
                  <w:szCs w:val="20"/>
                </w:rPr>
                <w:t xml:space="preserve"> Александр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645-94-90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645-94-91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Виктор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92-90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Геллер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Анатолий Яковлевич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57-97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645-94-92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Крупчатников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Борис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532-13-73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Мержуев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Гелани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Магомед-Гиреевич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(8793) 34-64-64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Непоседова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Юлия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532-15-19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Иосифович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532-13-24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Чепраков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Павел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532-13-19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Юрий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645-39-65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Роман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Манченко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(8452) 26-26-61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Михаил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532-13-33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Владислав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532-13-26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Селезнев Григорий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646-33-11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Сенько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Николай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645-89-55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1. Управление делами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Василина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Валерия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645-89-85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645-89-86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15" w:history="1">
              <w:r>
                <w:rPr>
                  <w:rStyle w:val="a5"/>
                  <w:color w:val="477AAA"/>
                  <w:sz w:val="20"/>
                  <w:szCs w:val="20"/>
                </w:rPr>
                <w:t>uprdelami@gosnadzor.ru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645-89-85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645-89-88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Боровский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645-89-90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делопроизводства и работы с обращениями граждан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Ирина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645-89-97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rStyle w:val="a4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исполнением поручений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Лилия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645-89-88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хозяйственного и организационного обеспечения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Боровский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Анатолий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645-89-90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проведения государственных закупок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Шилкина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645-94-78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2. Контрольно-аналитическое управление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Минченко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Юрий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648-12-22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648-13-90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16" w:history="1">
              <w:r>
                <w:rPr>
                  <w:rStyle w:val="a5"/>
                  <w:color w:val="477AAA"/>
                  <w:sz w:val="20"/>
                  <w:szCs w:val="20"/>
                </w:rPr>
                <w:t>2upr@gosnadzor.ru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Кирюхин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34-87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Емельяненко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Егор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25-51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анализа и планирования деятельности Службы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30-85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отдел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Кирюхин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34-87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24-36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контроля и координации деятельности территориальных органов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Вадим Петрович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53-02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Выборнова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30-88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Колосов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Валерий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31-41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пресс-службы и информации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Михаил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3. Финансовое управление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Бразгунова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Ольга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- главный 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789-40-67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17" w:history="1">
              <w:r>
                <w:rPr>
                  <w:rStyle w:val="a5"/>
                  <w:color w:val="477AAA"/>
                  <w:sz w:val="20"/>
                  <w:szCs w:val="20"/>
                </w:rPr>
                <w:t>J.Kopenkina@gosnadzor.ru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18" w:history="1">
              <w:r>
                <w:rPr>
                  <w:rStyle w:val="a5"/>
                  <w:color w:val="477AAA"/>
                  <w:sz w:val="20"/>
                  <w:szCs w:val="20"/>
                </w:rPr>
                <w:t>O.Lebedeva@gosnadzor.ru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Здорнова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Татьяна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заместитель главного бухгалтера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789-60-05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789-60-14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бюджетного учёта и отчётности центрального аппарата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Апанасенко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Тамара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789-60-37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методологии учета и сводной отчетности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Владинцева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789-60-44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реализации программ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Карсаков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30-86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Сергей </w:t>
            </w:r>
            <w:proofErr w:type="spellStart"/>
            <w:r>
              <w:rPr>
                <w:sz w:val="20"/>
                <w:szCs w:val="20"/>
              </w:rPr>
              <w:t>Гарьевич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30-22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финансового контроля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Землякова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Людмила Филипповна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60-26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4. Управление государственной службы и кадров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Чернякова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926-91-75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926-93-04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19" w:history="1">
              <w:r>
                <w:rPr>
                  <w:rStyle w:val="a5"/>
                  <w:color w:val="477AAA"/>
                  <w:sz w:val="20"/>
                  <w:szCs w:val="20"/>
                </w:rPr>
                <w:t>V.Dulenina@gosnadzor.ru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государственной службы и кадров центрального аппарата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Нуждова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645-66-80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профилактике коррупционных и иных правонарушений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Дембицкий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645-75-30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Блохин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Василий Ефимович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22-73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руководящих кадров территориальных органов и подведомственных организаций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645-66-81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профессиональной переподготовки, повышения квалификации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и наград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Конькова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645-66-82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проведения служебных проверок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Мерекина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Лада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645-75-29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5. Управление по регулированию безопасности атомных станций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и исследовательских ядерных установок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Михаил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532-13-33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532-13-35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532-13-36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Иосифович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532-13-24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Гривизирский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Виктор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532-13-37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Секретариат</w:t>
            </w:r>
            <w:r>
              <w:rPr>
                <w:sz w:val="20"/>
                <w:szCs w:val="20"/>
              </w:rPr>
              <w:t> 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 Управления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Екатерина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31-32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0" w:history="1">
              <w:r>
                <w:rPr>
                  <w:rStyle w:val="a5"/>
                  <w:color w:val="477AAA"/>
                  <w:sz w:val="20"/>
                  <w:szCs w:val="20"/>
                </w:rPr>
                <w:t>E.Starostina@gosnadzor.ru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Рывкина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64-48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1" w:history="1">
              <w:r>
                <w:rPr>
                  <w:rStyle w:val="a5"/>
                  <w:color w:val="477AAA"/>
                  <w:sz w:val="20"/>
                  <w:szCs w:val="20"/>
                </w:rPr>
                <w:t>A.Rivkina@gosnadzor.ru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 и лицензирования атомных станций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Ощепков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532-13-39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государственного строительного надзора на объектах использования атомной энергии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Шелаков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646-33-23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инспекций атомных станций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Битюков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системами управления, контроля и надежного энергоснабжения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Исаев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Николай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 и лицензирования исследовательских ядерных установок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Александрович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оценок и лицензирования новых блоков атомных станций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Валерий Анатольевич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532-15-21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инспекций исследовательских ядерных установок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Гутнев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60-90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надзору за проектированием, конструированием и изготовлением оборудования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51-88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6. Управление по регулированию безопасности объектов ядерного топливного цикла,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 xml:space="preserve">ядерных энергетических установок судов и </w:t>
            </w:r>
            <w:proofErr w:type="spellStart"/>
            <w:r>
              <w:rPr>
                <w:rStyle w:val="a4"/>
                <w:sz w:val="20"/>
                <w:szCs w:val="20"/>
              </w:rPr>
              <w:t>радиационно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опасных объектов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Евгений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  (495) 532-13-46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Лавринович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Косицин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Секретариат 6 управления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Гринштейн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Вероника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60-96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  (495) 532-13-46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2" w:history="1">
              <w:r>
                <w:rPr>
                  <w:rStyle w:val="a5"/>
                  <w:color w:val="477AAA"/>
                  <w:sz w:val="20"/>
                  <w:szCs w:val="20"/>
                </w:rPr>
                <w:t>6upr@gosnadzor.ru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Костикова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50-49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оценок, лицензирования и инспекций промышленных ядерных реакторов и объектов по обращению с отработавшим ядерным топливом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Татьяна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51-65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Обручников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64-67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оценок, лицензирования и инспекций объектов ядерного топливного цикла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Морев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Михаил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60-61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оценок, лицензирования и инспекций транспортирования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ядерных материалов, радиоактивных веществ и радиоактивных отходов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Новиков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Кирилл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64-66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60-04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оценок, лицензирования и инспекций ядерных энергетических установок судов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Косицин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532-13-49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оценок, лицензирования и инспекций </w:t>
            </w:r>
            <w:proofErr w:type="spellStart"/>
            <w:r>
              <w:rPr>
                <w:rStyle w:val="a4"/>
                <w:sz w:val="20"/>
                <w:szCs w:val="20"/>
              </w:rPr>
              <w:t>радиационно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опасных объектов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Скугаров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Виктор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30-76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7. Управление горного 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646-33-01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3" w:history="1">
              <w:r>
                <w:rPr>
                  <w:rStyle w:val="a5"/>
                  <w:color w:val="477AAA"/>
                  <w:sz w:val="20"/>
                  <w:szCs w:val="20"/>
                </w:rPr>
                <w:t>ruda@gosnadzor.ru</w:t>
              </w:r>
            </w:hyperlink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Медведев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Викторович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 по надзору за металлургическими объектами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Трубецкой Николай </w:t>
            </w:r>
            <w:proofErr w:type="spellStart"/>
            <w:r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 по надзору в горнорудной промышленности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металлургическими объектами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646-33-05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в горнорудной промышленности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Трубецкой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Николай </w:t>
            </w:r>
            <w:proofErr w:type="spellStart"/>
            <w:r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маркшейдерского контроля и безопасности </w:t>
            </w:r>
            <w:proofErr w:type="spellStart"/>
            <w:r>
              <w:rPr>
                <w:rStyle w:val="a4"/>
                <w:sz w:val="20"/>
                <w:szCs w:val="20"/>
              </w:rPr>
              <w:t>недропользования</w:t>
            </w:r>
            <w:proofErr w:type="spellEnd"/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646-33-07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взрывными работами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21-81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организации надзорных мероприятий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Оксман</w:t>
            </w:r>
            <w:proofErr w:type="spellEnd"/>
            <w:r>
              <w:rPr>
                <w:sz w:val="20"/>
                <w:szCs w:val="20"/>
              </w:rPr>
              <w:t xml:space="preserve"> Василий Самуилович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30-36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8. Управление общепромышленного 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Селезнев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Григорий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646-33-12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(495) 645-36-04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Ясинский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Иван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Секретариат 8 управления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646-33-12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4" w:history="1">
              <w:r>
                <w:rPr>
                  <w:rStyle w:val="a5"/>
                  <w:color w:val="477AAA"/>
                  <w:sz w:val="20"/>
                  <w:szCs w:val="20"/>
                </w:rPr>
                <w:t>M.Prudnikova@gosnadzor.ru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5" w:history="1">
              <w:r>
                <w:rPr>
                  <w:rStyle w:val="a5"/>
                  <w:color w:val="477AAA"/>
                  <w:sz w:val="20"/>
                  <w:szCs w:val="20"/>
                </w:rPr>
                <w:t>E.Melnik@gosnadzor.ru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взрывопожароопасными объектами хранения и переработки растительного сырья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Бритиков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предприятиями химического комплекса и транспортированием опасных веществ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Перелыгин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по надзору за предприятиями оборонно-промышленного комплекса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9. Управление государственного строительного 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Марианна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646-33-18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646-33-19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6" w:history="1">
              <w:r>
                <w:rPr>
                  <w:rStyle w:val="a5"/>
                  <w:color w:val="477AAA"/>
                  <w:sz w:val="20"/>
                  <w:szCs w:val="20"/>
                </w:rPr>
                <w:t>9upr@gosnadzor.ru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646-33-21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Куварина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646-33-20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надзора за </w:t>
            </w:r>
            <w:proofErr w:type="spellStart"/>
            <w:r>
              <w:rPr>
                <w:rStyle w:val="a4"/>
                <w:sz w:val="20"/>
                <w:szCs w:val="20"/>
              </w:rPr>
              <w:t>саморегулируемыми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организациями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Елизарьева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Иванушкина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Тамара Тимофеевна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30-44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Шебанов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Артем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(по вопросам надзора за деятельностью СРО)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51-07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Ирина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 1 разряда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(по вопросам предоставления сведений из </w:t>
            </w:r>
            <w:proofErr w:type="spellStart"/>
            <w:r>
              <w:rPr>
                <w:sz w:val="20"/>
                <w:szCs w:val="20"/>
              </w:rPr>
              <w:t>госреестра</w:t>
            </w:r>
            <w:proofErr w:type="spellEnd"/>
            <w:r>
              <w:rPr>
                <w:sz w:val="20"/>
                <w:szCs w:val="20"/>
              </w:rPr>
              <w:t xml:space="preserve"> СРО)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30-63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котлонадзора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Рахалин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91-99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Александр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30-31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94-75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30-78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Михаил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24-40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rStyle w:val="a4"/>
                <w:sz w:val="20"/>
                <w:szCs w:val="20"/>
              </w:rPr>
              <w:t>государственного строительного 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Ирина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30-43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Алешкин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51-36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Павел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51-63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надзора за подъемными сооружениями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Илья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51-83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21-33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Вадим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51-56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10. Управление государственного энергетического надзора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Дмитрий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532-13-53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7" w:history="1">
              <w:r>
                <w:rPr>
                  <w:rStyle w:val="a5"/>
                  <w:color w:val="477AAA"/>
                  <w:sz w:val="20"/>
                  <w:szCs w:val="20"/>
                </w:rPr>
                <w:t>10upr@gosnadzor.ru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Антюхов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Евгений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51-95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Щурский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Олег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Степанов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Борис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тепловыми электростанциями, теплогенерирующими установками и сетями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Иван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60-35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Полуян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Александр </w:t>
            </w:r>
            <w:proofErr w:type="spellStart"/>
            <w:r>
              <w:rPr>
                <w:sz w:val="20"/>
                <w:szCs w:val="20"/>
              </w:rPr>
              <w:t>Феофанович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51-48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гидроэлектростанциями и гидротехническими сооружениями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532-13-59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Илья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64-83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Хныкин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64-77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Хренков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50-36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электрическими сетями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Померанцев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60-03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Гуржий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Алексей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50-42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энергоустановками потребителей и энергосбережением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Самородов</w:t>
            </w:r>
            <w:proofErr w:type="spellEnd"/>
            <w:r>
              <w:rPr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60-56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64-40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Коверко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63-10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11. Правовое управление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646-33-26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(495) 646-33-27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8" w:history="1">
              <w:r>
                <w:rPr>
                  <w:rStyle w:val="a5"/>
                  <w:color w:val="477AAA"/>
                  <w:sz w:val="20"/>
                  <w:szCs w:val="20"/>
                </w:rPr>
                <w:t>11upr@gosnadzor.ru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29" w:history="1">
              <w:r>
                <w:rPr>
                  <w:rStyle w:val="a5"/>
                  <w:color w:val="477AAA"/>
                  <w:sz w:val="20"/>
                  <w:szCs w:val="20"/>
                </w:rPr>
                <w:t>I.Pehtereva@gosnadzor.ru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Василевская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Аида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646-33-29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Слободчиков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Антон 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789-30-60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Трунов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Олег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25-39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Сакаев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Альберт </w:t>
            </w:r>
            <w:proofErr w:type="spellStart"/>
            <w:r>
              <w:rPr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24-72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правового обеспечения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Константин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22-12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судебно-претензионной работы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Вадимович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50-55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информатизации контрольно-надзорной деятельности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Шуков</w:t>
            </w:r>
            <w:proofErr w:type="spellEnd"/>
            <w:r>
              <w:rPr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25-41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государственной политики и нормативно-правового регулирования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Сакаев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Альберт </w:t>
            </w:r>
            <w:proofErr w:type="spellStart"/>
            <w:r>
              <w:rPr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24-72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rStyle w:val="a4"/>
                <w:sz w:val="20"/>
                <w:szCs w:val="20"/>
              </w:rPr>
              <w:t>правового сопровождения контрольно-надзорной деятельности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Пащенко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60-33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автоматизации и технологического обеспечения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789-35-32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организации лицензионной деятельности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789-39-54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лицензирование отдельных видов деятельности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789-34-14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лицензирование отдельных видов деятельности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Вечканова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Ирина Александровна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532-13-29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(495) 645-94-79 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51-59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лицензирование деятельности в области использования атомной энергии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Мнацаканов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60-30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Роман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 w:rsidP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30-16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обеспечения оказания государственных услуг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Подгорная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Ольга Юрьевна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консультант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53-05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Раиса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3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645-36-00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12. Управление международного сотрудничества и протокола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532-13-63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532-13-65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30" w:history="1">
              <w:r>
                <w:rPr>
                  <w:rStyle w:val="a5"/>
                  <w:color w:val="477AAA"/>
                  <w:sz w:val="20"/>
                  <w:szCs w:val="20"/>
                </w:rPr>
                <w:t>int_dep@gosnadzor.ru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Утенков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сотрудничества в области надзора и </w:t>
            </w:r>
            <w:proofErr w:type="gramStart"/>
            <w:r>
              <w:rPr>
                <w:rStyle w:val="a4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технологической безопасностью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Юрий </w:t>
            </w:r>
            <w:proofErr w:type="spellStart"/>
            <w:r>
              <w:rPr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Style w:val="a4"/>
                <w:sz w:val="20"/>
                <w:szCs w:val="20"/>
              </w:rPr>
              <w:t>загранкомандирований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и протокола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Безвербная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Дарья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сотрудничества в области надзора и контроля за ядерной и радиационной безопасностью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содействия в развитии инфраструктуры регулирования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Утенков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532-13-69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13. Управление по надзору в угольной промышленности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Геннадий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647-62-64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  (495) 647-62-70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31" w:history="1">
              <w:r>
                <w:rPr>
                  <w:rStyle w:val="a5"/>
                  <w:color w:val="477AAA"/>
                  <w:sz w:val="20"/>
                  <w:szCs w:val="20"/>
                </w:rPr>
                <w:t>ugol@gosnadzor.ru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32" w:history="1">
              <w:r>
                <w:rPr>
                  <w:rStyle w:val="a5"/>
                  <w:color w:val="477AAA"/>
                  <w:sz w:val="20"/>
                  <w:szCs w:val="20"/>
                </w:rPr>
                <w:t>A.Yakunina@gosnadzor.ru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647-62-71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647-62-77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подземной угледобычей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Сергей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647-62-77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открытой угледобычей и обогащению углей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Харитонов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51-46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аэрологической и геодинамической безопасностью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647-62-82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14. Управление по надзору за объектами нефтегазового комплекса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Жулина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Светлана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646-33-30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646-33-31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33" w:history="1">
              <w:r>
                <w:rPr>
                  <w:rStyle w:val="a5"/>
                  <w:color w:val="477AAA"/>
                  <w:sz w:val="20"/>
                  <w:szCs w:val="20"/>
                </w:rPr>
                <w:t>Neftegaz@gosnadzor.ru</w:t>
              </w:r>
            </w:hyperlink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Нисковских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Игорь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646-33-32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в нефтегазодобывающей промышленности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Хромушкин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Олег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90-67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Отдел по надзору за объектами нефтехимической, нефтегазоперерабатывающей промышленности</w:t>
            </w:r>
            <w:r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и объектами нефтепродуктообеспечения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Дарья Михайловна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92-01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Отдел по надзору за объектами трубопроводного транспорта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Отдел по надзору за объектами газораспределения и </w:t>
            </w:r>
            <w:proofErr w:type="spellStart"/>
            <w:r>
              <w:rPr>
                <w:rStyle w:val="a4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15. Управление специальной безопасности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Крупчатников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Борис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532-13-73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532-13-75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hyperlink r:id="rId34" w:history="1">
              <w:r>
                <w:rPr>
                  <w:rStyle w:val="a5"/>
                  <w:color w:val="477AAA"/>
                  <w:sz w:val="20"/>
                  <w:szCs w:val="20"/>
                </w:rPr>
                <w:t>15upr@gosnadzor.ru</w:t>
              </w:r>
            </w:hyperlink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 Владислав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532-13-76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регулированию физической защиты ядерных материалов, ядерных установок и пунктов хранения ядерных материалов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 Владислав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- начальник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532-13-76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Отдел по надзору за обеспечением физической защиты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радиационно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опасных объектах и за состоянием антитеррористической защищенности объектов использования атомной энергии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Стешенко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532-15-22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Светлана Евгеньевна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(Делопроизводитель)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51-87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надзору за системами государственного учета и контроля ядерных материалов и радиоактивных веществ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532-15-06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Отдел по организации и обеспечению функционирования системы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объектами использования атомной энергии при возникновении аварий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Андрей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532-15-23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оперативно-диспетчерской службы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Климшин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645-35-98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Отдел информационно-аналитического обеспечения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Максим Валерьевич 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(495) 645-94-79 </w:t>
            </w:r>
            <w:proofErr w:type="spellStart"/>
            <w:r>
              <w:rPr>
                <w:sz w:val="20"/>
                <w:szCs w:val="20"/>
              </w:rPr>
              <w:t>доб</w:t>
            </w:r>
            <w:proofErr w:type="spellEnd"/>
            <w:r>
              <w:rPr>
                <w:sz w:val="20"/>
                <w:szCs w:val="20"/>
              </w:rPr>
              <w:t>. 51-13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16. Отдел по защите государственной тайны, организации мероприятий по мобилизационной подготовке и мобилизации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Юрий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645-39-65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ф. (495) 648-19-13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Зозуля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Валерий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648-19-14</w:t>
            </w:r>
          </w:p>
        </w:tc>
      </w:tr>
      <w:tr w:rsidR="00F1765A" w:rsidTr="00F1765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Юрий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F1765A" w:rsidRDefault="00F1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532-15-07</w:t>
            </w:r>
          </w:p>
        </w:tc>
      </w:tr>
    </w:tbl>
    <w:p w:rsidR="003E4C19" w:rsidRDefault="003E4C19" w:rsidP="00F1765A">
      <w:pPr>
        <w:shd w:val="clear" w:color="auto" w:fill="FFFFFF"/>
        <w:spacing w:before="100" w:beforeAutospacing="1" w:after="100" w:afterAutospacing="1" w:line="273" w:lineRule="atLeast"/>
        <w:jc w:val="center"/>
        <w:outlineLvl w:val="4"/>
      </w:pPr>
    </w:p>
    <w:sectPr w:rsidR="003E4C19" w:rsidSect="00223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829"/>
    <w:rsid w:val="000C041A"/>
    <w:rsid w:val="000D3FF8"/>
    <w:rsid w:val="000F5BFD"/>
    <w:rsid w:val="00223829"/>
    <w:rsid w:val="002645BD"/>
    <w:rsid w:val="003274B6"/>
    <w:rsid w:val="00374B2D"/>
    <w:rsid w:val="003E4C19"/>
    <w:rsid w:val="00455A4A"/>
    <w:rsid w:val="00485D16"/>
    <w:rsid w:val="00546447"/>
    <w:rsid w:val="00570009"/>
    <w:rsid w:val="00654E98"/>
    <w:rsid w:val="006F7E05"/>
    <w:rsid w:val="008221D6"/>
    <w:rsid w:val="008A54DD"/>
    <w:rsid w:val="008F7237"/>
    <w:rsid w:val="00AD00C1"/>
    <w:rsid w:val="00B57E06"/>
    <w:rsid w:val="00B85C4B"/>
    <w:rsid w:val="00F1765A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9"/>
  </w:style>
  <w:style w:type="paragraph" w:styleId="1">
    <w:name w:val="heading 1"/>
    <w:basedOn w:val="a"/>
    <w:next w:val="a"/>
    <w:link w:val="10"/>
    <w:uiPriority w:val="9"/>
    <w:qFormat/>
    <w:rsid w:val="00F1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3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38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3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2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829"/>
    <w:rPr>
      <w:b/>
      <w:bCs/>
    </w:rPr>
  </w:style>
  <w:style w:type="character" w:customStyle="1" w:styleId="apple-converted-space">
    <w:name w:val="apple-converted-space"/>
    <w:basedOn w:val="a0"/>
    <w:rsid w:val="00223829"/>
  </w:style>
  <w:style w:type="character" w:styleId="a5">
    <w:name w:val="Hyperlink"/>
    <w:basedOn w:val="a0"/>
    <w:uiPriority w:val="99"/>
    <w:semiHidden/>
    <w:unhideWhenUsed/>
    <w:rsid w:val="0022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382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gosnadzor.ru/about_gosnadzor/structure/head/" TargetMode="External"/><Relationship Id="rId13" Type="http://schemas.openxmlformats.org/officeDocument/2006/relationships/hyperlink" Target="http://www.gosnadzor.ru/" TargetMode="External"/><Relationship Id="rId18" Type="http://schemas.openxmlformats.org/officeDocument/2006/relationships/hyperlink" Target="mailto:O.Lebedeva@gosnadzor.ru" TargetMode="External"/><Relationship Id="rId26" Type="http://schemas.openxmlformats.org/officeDocument/2006/relationships/hyperlink" Target="mailto:9upr@gosnadzo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Rivkina@gosnadzor.ru" TargetMode="External"/><Relationship Id="rId34" Type="http://schemas.openxmlformats.org/officeDocument/2006/relationships/hyperlink" Target="mailto:15upr@gosnadzor.ru" TargetMode="External"/><Relationship Id="rId7" Type="http://schemas.openxmlformats.org/officeDocument/2006/relationships/hyperlink" Target="http://gosnadzor.ru/public/reception/" TargetMode="External"/><Relationship Id="rId12" Type="http://schemas.openxmlformats.org/officeDocument/2006/relationships/hyperlink" Target="http://www.gosnadzor.ru/" TargetMode="External"/><Relationship Id="rId17" Type="http://schemas.openxmlformats.org/officeDocument/2006/relationships/hyperlink" Target="mailto:J.Kopenkina@gosnadzor.ru" TargetMode="External"/><Relationship Id="rId25" Type="http://schemas.openxmlformats.org/officeDocument/2006/relationships/hyperlink" Target="mailto:E.Melnik@gosnadzor.ru" TargetMode="External"/><Relationship Id="rId33" Type="http://schemas.openxmlformats.org/officeDocument/2006/relationships/hyperlink" Target="mailto:Neftegaz@gosnadzo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2upr@gosnadzor.ru" TargetMode="External"/><Relationship Id="rId20" Type="http://schemas.openxmlformats.org/officeDocument/2006/relationships/hyperlink" Target="mailto:E.Starostina@gosnadzor.ru" TargetMode="External"/><Relationship Id="rId29" Type="http://schemas.openxmlformats.org/officeDocument/2006/relationships/hyperlink" Target="mailto:I.Pehtereva@gos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s@gosnadzor.ru" TargetMode="External"/><Relationship Id="rId11" Type="http://schemas.openxmlformats.org/officeDocument/2006/relationships/hyperlink" Target="http://www.gosnadzor.ru/about_gosnadzor/structure/substitute/bakatin.php" TargetMode="External"/><Relationship Id="rId24" Type="http://schemas.openxmlformats.org/officeDocument/2006/relationships/hyperlink" Target="mailto:M.Prudnikova@gosnadzor.ru" TargetMode="External"/><Relationship Id="rId32" Type="http://schemas.openxmlformats.org/officeDocument/2006/relationships/hyperlink" Target="mailto:A.Yakunina@gosnadzor.ru" TargetMode="External"/><Relationship Id="rId5" Type="http://schemas.openxmlformats.org/officeDocument/2006/relationships/hyperlink" Target="mailto:IAC@gosnadzor.ru" TargetMode="External"/><Relationship Id="rId15" Type="http://schemas.openxmlformats.org/officeDocument/2006/relationships/hyperlink" Target="mailto:uprdelami@gosnadzor.ru" TargetMode="External"/><Relationship Id="rId23" Type="http://schemas.openxmlformats.org/officeDocument/2006/relationships/hyperlink" Target="mailto:ruda@gosnadzor.ru" TargetMode="External"/><Relationship Id="rId28" Type="http://schemas.openxmlformats.org/officeDocument/2006/relationships/hyperlink" Target="mailto:11upr@gosnadzo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nadzor.ru/about_gosnadzor/structure/substitute/ferapontov" TargetMode="External"/><Relationship Id="rId19" Type="http://schemas.openxmlformats.org/officeDocument/2006/relationships/hyperlink" Target="mailto:V.Dulenina@gosnadzor.ru" TargetMode="External"/><Relationship Id="rId31" Type="http://schemas.openxmlformats.org/officeDocument/2006/relationships/hyperlink" Target="mailto:ugol@gosnadzor.ru" TargetMode="External"/><Relationship Id="rId4" Type="http://schemas.openxmlformats.org/officeDocument/2006/relationships/hyperlink" Target="mailto:rostehnadzor@gosnadzor.ru" TargetMode="External"/><Relationship Id="rId9" Type="http://schemas.openxmlformats.org/officeDocument/2006/relationships/hyperlink" Target="http://www.gosnadzor.ru/about_gosnadzor/structure/substitute/rybas" TargetMode="External"/><Relationship Id="rId14" Type="http://schemas.openxmlformats.org/officeDocument/2006/relationships/hyperlink" Target="http://dev.gosnadzor.ru/about_gosnadzor/structure/substitute/trembitskiy.php" TargetMode="External"/><Relationship Id="rId22" Type="http://schemas.openxmlformats.org/officeDocument/2006/relationships/hyperlink" Target="mailto:6upr@gosnadzor.ru" TargetMode="External"/><Relationship Id="rId27" Type="http://schemas.openxmlformats.org/officeDocument/2006/relationships/hyperlink" Target="mailto:10upr@gosnadzor.ru" TargetMode="External"/><Relationship Id="rId30" Type="http://schemas.openxmlformats.org/officeDocument/2006/relationships/hyperlink" Target="mailto:int_dep@gosnadzo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3294</Words>
  <Characters>22763</Characters>
  <Application>Microsoft Office Word</Application>
  <DocSecurity>0</DocSecurity>
  <Lines>494</Lines>
  <Paragraphs>74</Paragraphs>
  <ScaleCrop>false</ScaleCrop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yakovlev</cp:lastModifiedBy>
  <cp:revision>2</cp:revision>
  <dcterms:created xsi:type="dcterms:W3CDTF">2016-02-20T09:10:00Z</dcterms:created>
  <dcterms:modified xsi:type="dcterms:W3CDTF">2017-06-21T11:14:00Z</dcterms:modified>
</cp:coreProperties>
</file>